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4F78A1" w:rsidP="00564CA6">
      <w:r>
        <w:rPr>
          <w:noProof/>
          <w:lang w:eastAsia="lv-LV"/>
        </w:rPr>
        <w:drawing>
          <wp:inline distT="0" distB="0" distL="0" distR="0" wp14:anchorId="26AD511C" wp14:editId="3684C90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2EBE763" w:rsidR="00564CA6" w:rsidRPr="004F78A1" w:rsidRDefault="004F78A1" w:rsidP="00564CA6">
      <w:pPr>
        <w:jc w:val="right"/>
        <w:rPr>
          <w:rFonts w:ascii="Times New Roman" w:hAnsi="Times New Roman" w:cs="Times New Roman"/>
          <w:noProof/>
        </w:rPr>
      </w:pPr>
      <w:r w:rsidRPr="004F78A1">
        <w:rPr>
          <w:rFonts w:ascii="Times New Roman" w:hAnsi="Times New Roman" w:cs="Times New Roman"/>
          <w:noProof/>
        </w:rPr>
        <w:t>PROJEKTS uz 06.12.2023.</w:t>
      </w:r>
    </w:p>
    <w:p w14:paraId="2794EE8C" w14:textId="77777777" w:rsidR="00564CA6" w:rsidRPr="004F78A1" w:rsidRDefault="00564CA6" w:rsidP="00564CA6">
      <w:pPr>
        <w:jc w:val="right"/>
        <w:rPr>
          <w:rFonts w:ascii="Times New Roman" w:hAnsi="Times New Roman" w:cs="Times New Roman"/>
          <w:noProof/>
        </w:rPr>
      </w:pPr>
    </w:p>
    <w:p w14:paraId="17904036" w14:textId="21E7201C" w:rsidR="00564CA6" w:rsidRPr="004F78A1" w:rsidRDefault="004F78A1" w:rsidP="00564CA6">
      <w:pPr>
        <w:jc w:val="right"/>
        <w:rPr>
          <w:rFonts w:ascii="Times New Roman" w:hAnsi="Times New Roman" w:cs="Times New Roman"/>
          <w:noProof/>
        </w:rPr>
      </w:pPr>
      <w:r w:rsidRPr="004F78A1">
        <w:rPr>
          <w:rFonts w:ascii="Times New Roman" w:hAnsi="Times New Roman" w:cs="Times New Roman"/>
          <w:noProof/>
        </w:rPr>
        <w:t>vēlamais datums izskatīšanai: Attīstības komitejā 13.12.2023.</w:t>
      </w:r>
    </w:p>
    <w:p w14:paraId="13FC18CF" w14:textId="2BFAD4B8" w:rsidR="00564CA6" w:rsidRPr="004F78A1" w:rsidRDefault="004F78A1" w:rsidP="00564CA6">
      <w:pPr>
        <w:jc w:val="right"/>
        <w:rPr>
          <w:rFonts w:ascii="Times New Roman" w:hAnsi="Times New Roman" w:cs="Times New Roman"/>
          <w:noProof/>
        </w:rPr>
      </w:pPr>
      <w:r w:rsidRPr="004F78A1">
        <w:rPr>
          <w:rFonts w:ascii="Times New Roman" w:hAnsi="Times New Roman" w:cs="Times New Roman"/>
          <w:noProof/>
        </w:rPr>
        <w:t>domē: 28.12.2023.</w:t>
      </w:r>
    </w:p>
    <w:p w14:paraId="495071B9" w14:textId="3E4569F6" w:rsidR="00564CA6" w:rsidRPr="004F78A1" w:rsidRDefault="004F78A1" w:rsidP="00564CA6">
      <w:pPr>
        <w:jc w:val="right"/>
        <w:rPr>
          <w:rFonts w:ascii="Times New Roman" w:hAnsi="Times New Roman" w:cs="Times New Roman"/>
          <w:noProof/>
        </w:rPr>
      </w:pPr>
      <w:r w:rsidRPr="004F78A1">
        <w:rPr>
          <w:rFonts w:ascii="Times New Roman" w:hAnsi="Times New Roman" w:cs="Times New Roman"/>
          <w:noProof/>
        </w:rPr>
        <w:t>sagatavotājs: Iveta Grīviņa - Dilāne</w:t>
      </w:r>
    </w:p>
    <w:p w14:paraId="2E27ACB6" w14:textId="2C90AC32" w:rsidR="00564CA6" w:rsidRPr="004F78A1" w:rsidRDefault="004F78A1" w:rsidP="00564CA6">
      <w:pPr>
        <w:jc w:val="right"/>
        <w:rPr>
          <w:rFonts w:ascii="Times New Roman" w:hAnsi="Times New Roman" w:cs="Times New Roman"/>
          <w:noProof/>
        </w:rPr>
      </w:pPr>
      <w:r w:rsidRPr="004F78A1">
        <w:rPr>
          <w:rFonts w:ascii="Times New Roman" w:hAnsi="Times New Roman" w:cs="Times New Roman"/>
          <w:noProof/>
        </w:rPr>
        <w:t>ziņotājs: Iveta Grīviņa - Dilāne</w:t>
      </w:r>
    </w:p>
    <w:p w14:paraId="4319882D" w14:textId="77777777" w:rsidR="00564CA6" w:rsidRPr="004F78A1" w:rsidRDefault="00564CA6" w:rsidP="00564CA6">
      <w:pPr>
        <w:jc w:val="right"/>
        <w:rPr>
          <w:rFonts w:ascii="Times New Roman" w:hAnsi="Times New Roman" w:cs="Times New Roman"/>
          <w:noProof/>
        </w:rPr>
      </w:pPr>
    </w:p>
    <w:p w14:paraId="4589F9D1" w14:textId="3D3ABF7B" w:rsidR="00564CA6" w:rsidRPr="004F78A1" w:rsidRDefault="004F78A1" w:rsidP="00195A73">
      <w:pPr>
        <w:tabs>
          <w:tab w:val="center" w:pos="4535"/>
          <w:tab w:val="left" w:pos="7116"/>
        </w:tabs>
        <w:rPr>
          <w:rFonts w:ascii="Times New Roman" w:hAnsi="Times New Roman" w:cs="Times New Roman"/>
          <w:noProof/>
          <w:sz w:val="28"/>
          <w:szCs w:val="28"/>
        </w:rPr>
      </w:pPr>
      <w:r w:rsidRPr="004F78A1">
        <w:rPr>
          <w:rFonts w:ascii="Times New Roman" w:hAnsi="Times New Roman" w:cs="Times New Roman"/>
          <w:noProof/>
          <w:sz w:val="28"/>
          <w:szCs w:val="28"/>
        </w:rPr>
        <w:tab/>
        <w:t>LĒMUMS</w:t>
      </w:r>
      <w:r w:rsidRPr="004F78A1">
        <w:rPr>
          <w:rFonts w:ascii="Times New Roman" w:hAnsi="Times New Roman" w:cs="Times New Roman"/>
          <w:noProof/>
          <w:sz w:val="28"/>
          <w:szCs w:val="28"/>
        </w:rPr>
        <w:tab/>
      </w:r>
    </w:p>
    <w:p w14:paraId="5941AE1A" w14:textId="77777777" w:rsidR="00564CA6" w:rsidRPr="004F78A1" w:rsidRDefault="004F78A1" w:rsidP="00564CA6">
      <w:pPr>
        <w:jc w:val="center"/>
        <w:rPr>
          <w:rFonts w:ascii="Times New Roman" w:hAnsi="Times New Roman" w:cs="Times New Roman"/>
          <w:noProof/>
        </w:rPr>
      </w:pPr>
      <w:r w:rsidRPr="004F78A1">
        <w:rPr>
          <w:rFonts w:ascii="Times New Roman" w:hAnsi="Times New Roman" w:cs="Times New Roman"/>
          <w:noProof/>
        </w:rPr>
        <w:t>Ādažos, Ādažu novadā</w:t>
      </w:r>
    </w:p>
    <w:p w14:paraId="47C0F9DB" w14:textId="77777777" w:rsidR="00564CA6" w:rsidRPr="004F78A1" w:rsidRDefault="004F78A1" w:rsidP="00564CA6">
      <w:pPr>
        <w:rPr>
          <w:rFonts w:ascii="Times New Roman" w:hAnsi="Times New Roman" w:cs="Times New Roman"/>
        </w:rPr>
      </w:pPr>
      <w:r w:rsidRPr="004F78A1">
        <w:rPr>
          <w:rFonts w:ascii="Times New Roman" w:hAnsi="Times New Roman" w:cs="Times New Roman"/>
          <w:noProof/>
        </w:rPr>
        <w:tab/>
      </w:r>
      <w:r w:rsidRPr="004F78A1">
        <w:rPr>
          <w:rFonts w:ascii="Times New Roman" w:hAnsi="Times New Roman" w:cs="Times New Roman"/>
          <w:noProof/>
        </w:rPr>
        <w:tab/>
      </w:r>
      <w:r w:rsidRPr="004F78A1">
        <w:rPr>
          <w:rFonts w:ascii="Times New Roman" w:hAnsi="Times New Roman" w:cs="Times New Roman"/>
          <w:noProof/>
        </w:rPr>
        <w:tab/>
      </w:r>
      <w:r w:rsidRPr="004F78A1">
        <w:rPr>
          <w:rFonts w:ascii="Times New Roman" w:hAnsi="Times New Roman" w:cs="Times New Roman"/>
          <w:noProof/>
        </w:rPr>
        <w:tab/>
      </w:r>
    </w:p>
    <w:p w14:paraId="513E1B4D" w14:textId="3BDCAAFC" w:rsidR="00564CA6" w:rsidRPr="00564CA6" w:rsidRDefault="004F78A1" w:rsidP="00564CA6">
      <w:pPr>
        <w:rPr>
          <w:rFonts w:ascii="Times New Roman" w:hAnsi="Times New Roman" w:cs="Times New Roman"/>
        </w:rPr>
      </w:pPr>
      <w:r w:rsidRPr="004F78A1">
        <w:rPr>
          <w:rFonts w:ascii="Times New Roman" w:hAnsi="Times New Roman" w:cs="Times New Roman"/>
        </w:rPr>
        <w:t>2023.</w:t>
      </w:r>
      <w:r w:rsidR="003851FF">
        <w:rPr>
          <w:rFonts w:ascii="Times New Roman" w:hAnsi="Times New Roman" w:cs="Times New Roman"/>
        </w:rPr>
        <w:t xml:space="preserve"> </w:t>
      </w:r>
      <w:r w:rsidRPr="004F78A1">
        <w:rPr>
          <w:rFonts w:ascii="Times New Roman" w:hAnsi="Times New Roman" w:cs="Times New Roman"/>
        </w:rPr>
        <w:t>gada 28.</w:t>
      </w:r>
      <w:r w:rsidR="003851FF">
        <w:rPr>
          <w:rFonts w:ascii="Times New Roman" w:hAnsi="Times New Roman" w:cs="Times New Roman"/>
        </w:rPr>
        <w:t xml:space="preserve"> </w:t>
      </w:r>
      <w:r w:rsidRPr="004F78A1">
        <w:rPr>
          <w:rFonts w:ascii="Times New Roman" w:hAnsi="Times New Roman" w:cs="Times New Roman"/>
        </w:rPr>
        <w:t>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2E3D6008" w14:textId="77777777" w:rsidR="004F78A1" w:rsidRPr="004F78A1" w:rsidRDefault="004F78A1" w:rsidP="004F78A1">
      <w:pPr>
        <w:jc w:val="center"/>
        <w:rPr>
          <w:rFonts w:ascii="Times New Roman" w:eastAsia="Calibri" w:hAnsi="Times New Roman" w:cs="Times New Roman"/>
          <w:b/>
          <w:color w:val="000000"/>
        </w:rPr>
      </w:pPr>
      <w:bookmarkStart w:id="0" w:name="_Hlk9519977"/>
      <w:r w:rsidRPr="004F78A1">
        <w:rPr>
          <w:rFonts w:ascii="Times New Roman" w:eastAsia="Calibri" w:hAnsi="Times New Roman" w:cs="Times New Roman"/>
          <w:b/>
          <w:color w:val="000000"/>
        </w:rPr>
        <w:t>Par nekustamā īpašuma daļas nodošanu bezatlīdzības lietošanā biedrībai “</w:t>
      </w:r>
      <w:bookmarkEnd w:id="0"/>
      <w:proofErr w:type="spellStart"/>
      <w:r w:rsidRPr="004F78A1">
        <w:rPr>
          <w:rFonts w:ascii="Times New Roman" w:eastAsia="Calibri" w:hAnsi="Times New Roman" w:cs="Times New Roman"/>
          <w:b/>
          <w:color w:val="000000"/>
        </w:rPr>
        <w:t>Elibird</w:t>
      </w:r>
      <w:proofErr w:type="spellEnd"/>
      <w:r w:rsidRPr="004F78A1">
        <w:rPr>
          <w:rFonts w:ascii="Times New Roman" w:eastAsia="Calibri" w:hAnsi="Times New Roman" w:cs="Times New Roman"/>
          <w:b/>
          <w:color w:val="000000"/>
        </w:rPr>
        <w:t xml:space="preserve"> Dogs”</w:t>
      </w:r>
    </w:p>
    <w:p w14:paraId="0399DF30" w14:textId="77777777" w:rsidR="004F78A1" w:rsidRPr="004F78A1" w:rsidRDefault="004F78A1" w:rsidP="004F78A1">
      <w:pPr>
        <w:jc w:val="center"/>
        <w:rPr>
          <w:rFonts w:ascii="Times New Roman" w:eastAsia="Calibri" w:hAnsi="Times New Roman" w:cs="Times New Roman"/>
          <w:b/>
          <w:color w:val="000000"/>
        </w:rPr>
      </w:pPr>
    </w:p>
    <w:p w14:paraId="4113E478" w14:textId="19271A52" w:rsidR="004F78A1" w:rsidRPr="004F78A1" w:rsidRDefault="004F78A1" w:rsidP="004F78A1">
      <w:pPr>
        <w:tabs>
          <w:tab w:val="left" w:pos="851"/>
        </w:tabs>
        <w:spacing w:after="120"/>
        <w:jc w:val="both"/>
        <w:rPr>
          <w:rFonts w:ascii="Times New Roman" w:eastAsia="Calibri" w:hAnsi="Times New Roman" w:cs="Times New Roman"/>
        </w:rPr>
      </w:pPr>
      <w:r w:rsidRPr="004F78A1">
        <w:rPr>
          <w:rFonts w:ascii="Times New Roman" w:eastAsia="Calibri" w:hAnsi="Times New Roman" w:cs="Times New Roman"/>
        </w:rPr>
        <w:t>Ādažu novada pašvaldība izskatīja biedrības “</w:t>
      </w:r>
      <w:proofErr w:type="spellStart"/>
      <w:r w:rsidRPr="004F78A1">
        <w:rPr>
          <w:rFonts w:ascii="Times New Roman" w:eastAsia="Calibri" w:hAnsi="Times New Roman" w:cs="Times New Roman"/>
        </w:rPr>
        <w:t>Elibird</w:t>
      </w:r>
      <w:proofErr w:type="spellEnd"/>
      <w:r w:rsidRPr="004F78A1">
        <w:rPr>
          <w:rFonts w:ascii="Times New Roman" w:eastAsia="Calibri" w:hAnsi="Times New Roman" w:cs="Times New Roman"/>
        </w:rPr>
        <w:t xml:space="preserve"> Dogs” </w:t>
      </w:r>
      <w:r w:rsidRPr="004F78A1">
        <w:rPr>
          <w:rFonts w:ascii="Times New Roman" w:eastAsia="Calibri" w:hAnsi="Times New Roman" w:cs="Times New Roman"/>
          <w:bCs/>
        </w:rPr>
        <w:t>(</w:t>
      </w:r>
      <w:proofErr w:type="spellStart"/>
      <w:r w:rsidRPr="004F78A1">
        <w:rPr>
          <w:rFonts w:ascii="Times New Roman" w:eastAsia="Calibri" w:hAnsi="Times New Roman" w:cs="Times New Roman"/>
          <w:bCs/>
        </w:rPr>
        <w:t>reģ</w:t>
      </w:r>
      <w:proofErr w:type="spellEnd"/>
      <w:r w:rsidRPr="004F78A1">
        <w:rPr>
          <w:rFonts w:ascii="Times New Roman" w:eastAsia="Calibri" w:hAnsi="Times New Roman" w:cs="Times New Roman"/>
          <w:bCs/>
        </w:rPr>
        <w:t>. Nr.</w:t>
      </w:r>
      <w:r w:rsidR="00CF7595">
        <w:rPr>
          <w:rFonts w:ascii="Times New Roman" w:eastAsia="Calibri" w:hAnsi="Times New Roman" w:cs="Times New Roman"/>
          <w:bCs/>
        </w:rPr>
        <w:t> </w:t>
      </w:r>
      <w:r w:rsidRPr="004F78A1">
        <w:rPr>
          <w:rFonts w:ascii="Times New Roman" w:eastAsia="Calibri" w:hAnsi="Times New Roman" w:cs="Times New Roman"/>
        </w:rPr>
        <w:t>40008328887</w:t>
      </w:r>
      <w:r w:rsidRPr="004F78A1">
        <w:rPr>
          <w:rFonts w:ascii="Times New Roman" w:eastAsia="Calibri" w:hAnsi="Times New Roman" w:cs="Times New Roman"/>
          <w:bCs/>
        </w:rPr>
        <w:t xml:space="preserve">, adrese: </w:t>
      </w:r>
      <w:r w:rsidRPr="004F78A1">
        <w:rPr>
          <w:rFonts w:ascii="Times New Roman" w:eastAsia="Calibri" w:hAnsi="Times New Roman" w:cs="Times New Roman"/>
        </w:rPr>
        <w:t>Ūbeļu iela 3-65, Ādaži, Ādažu novads, LV-2164 (turpmāk – Biedrība)) 2023. gada 30. novembra iesniegumu (</w:t>
      </w:r>
      <w:proofErr w:type="spellStart"/>
      <w:r w:rsidRPr="004F78A1">
        <w:rPr>
          <w:rFonts w:ascii="Times New Roman" w:eastAsia="Calibri" w:hAnsi="Times New Roman" w:cs="Times New Roman"/>
        </w:rPr>
        <w:t>reģ</w:t>
      </w:r>
      <w:proofErr w:type="spellEnd"/>
      <w:r w:rsidRPr="004F78A1">
        <w:rPr>
          <w:rFonts w:ascii="Times New Roman" w:eastAsia="Calibri" w:hAnsi="Times New Roman" w:cs="Times New Roman"/>
        </w:rPr>
        <w:t xml:space="preserve">. Nr. ĀNP/1-11-1/23/6467) par atbalstu zemes piešķiršanai suņu apmācības laukuma izveidei </w:t>
      </w:r>
      <w:r w:rsidR="003851FF">
        <w:rPr>
          <w:rFonts w:ascii="Times New Roman" w:eastAsia="Calibri" w:hAnsi="Times New Roman" w:cs="Times New Roman"/>
        </w:rPr>
        <w:t>a</w:t>
      </w:r>
      <w:r w:rsidRPr="004F78A1">
        <w:rPr>
          <w:rFonts w:ascii="Times New Roman" w:eastAsia="Calibri" w:hAnsi="Times New Roman" w:cs="Times New Roman"/>
        </w:rPr>
        <w:t>ktīvās atpūtas trases “Zibeņi” teritorijā</w:t>
      </w:r>
      <w:r w:rsidR="003851FF">
        <w:rPr>
          <w:rFonts w:ascii="Times New Roman" w:eastAsia="Calibri" w:hAnsi="Times New Roman" w:cs="Times New Roman"/>
        </w:rPr>
        <w:t>,</w:t>
      </w:r>
      <w:r w:rsidRPr="004F78A1">
        <w:rPr>
          <w:rFonts w:ascii="Times New Roman" w:eastAsia="Calibri" w:hAnsi="Times New Roman" w:cs="Times New Roman"/>
        </w:rPr>
        <w:t xml:space="preserve"> Carnikav</w:t>
      </w:r>
      <w:r w:rsidR="003851FF">
        <w:rPr>
          <w:rFonts w:ascii="Times New Roman" w:eastAsia="Calibri" w:hAnsi="Times New Roman" w:cs="Times New Roman"/>
        </w:rPr>
        <w:t>a</w:t>
      </w:r>
      <w:r w:rsidRPr="004F78A1">
        <w:rPr>
          <w:rFonts w:ascii="Times New Roman" w:eastAsia="Calibri" w:hAnsi="Times New Roman" w:cs="Times New Roman"/>
        </w:rPr>
        <w:t>, Carnikavas pagast</w:t>
      </w:r>
      <w:r w:rsidR="003851FF">
        <w:rPr>
          <w:rFonts w:ascii="Times New Roman" w:eastAsia="Calibri" w:hAnsi="Times New Roman" w:cs="Times New Roman"/>
        </w:rPr>
        <w:t>s</w:t>
      </w:r>
      <w:r w:rsidR="00CF7595">
        <w:rPr>
          <w:rFonts w:ascii="Times New Roman" w:eastAsia="Calibri" w:hAnsi="Times New Roman" w:cs="Times New Roman"/>
        </w:rPr>
        <w:t>,</w:t>
      </w:r>
      <w:r w:rsidRPr="004F78A1">
        <w:rPr>
          <w:rFonts w:ascii="Times New Roman" w:eastAsia="Calibri" w:hAnsi="Times New Roman" w:cs="Times New Roman"/>
        </w:rPr>
        <w:t xml:space="preserve"> Ādažu novad</w:t>
      </w:r>
      <w:r w:rsidR="003851FF">
        <w:rPr>
          <w:rFonts w:ascii="Times New Roman" w:eastAsia="Calibri" w:hAnsi="Times New Roman" w:cs="Times New Roman"/>
        </w:rPr>
        <w:t>s</w:t>
      </w:r>
      <w:r w:rsidRPr="004F78A1">
        <w:rPr>
          <w:rFonts w:ascii="Times New Roman" w:eastAsia="Calibri" w:hAnsi="Times New Roman" w:cs="Times New Roman"/>
        </w:rPr>
        <w:t xml:space="preserve">. </w:t>
      </w:r>
    </w:p>
    <w:p w14:paraId="333093A1" w14:textId="21097591" w:rsidR="004F78A1" w:rsidRPr="004F78A1" w:rsidRDefault="003851FF" w:rsidP="004F78A1">
      <w:pPr>
        <w:tabs>
          <w:tab w:val="left" w:pos="851"/>
        </w:tabs>
        <w:spacing w:after="120"/>
        <w:jc w:val="both"/>
        <w:rPr>
          <w:rFonts w:ascii="Times New Roman" w:eastAsia="Calibri" w:hAnsi="Times New Roman" w:cs="Times New Roman"/>
          <w:strike/>
        </w:rPr>
      </w:pPr>
      <w:r>
        <w:rPr>
          <w:rFonts w:ascii="Times New Roman" w:eastAsia="Calibri" w:hAnsi="Times New Roman" w:cs="Times New Roman"/>
        </w:rPr>
        <w:t>No</w:t>
      </w:r>
      <w:r w:rsidRPr="004F78A1">
        <w:rPr>
          <w:rFonts w:ascii="Times New Roman" w:eastAsia="Calibri" w:hAnsi="Times New Roman" w:cs="Times New Roman"/>
        </w:rPr>
        <w:t xml:space="preserve"> </w:t>
      </w:r>
      <w:r w:rsidR="004F78A1" w:rsidRPr="004F78A1">
        <w:rPr>
          <w:rFonts w:ascii="Times New Roman" w:eastAsia="Calibri" w:hAnsi="Times New Roman" w:cs="Times New Roman"/>
        </w:rPr>
        <w:t>2015. gada suņu apmācības Ādažos notika pļavā pie privātmāju ciemata “Dailas” uz nomas līguma pamata ar zemes īpašnieku. Nomas līgums tika pārtraukts šī gada maijā. 2023.</w:t>
      </w:r>
      <w:r w:rsidR="00CF7595">
        <w:rPr>
          <w:rFonts w:ascii="Times New Roman" w:eastAsia="Calibri" w:hAnsi="Times New Roman" w:cs="Times New Roman"/>
        </w:rPr>
        <w:t> </w:t>
      </w:r>
      <w:r w:rsidR="004F78A1" w:rsidRPr="004F78A1">
        <w:rPr>
          <w:rFonts w:ascii="Times New Roman" w:eastAsia="Calibri" w:hAnsi="Times New Roman" w:cs="Times New Roman"/>
        </w:rPr>
        <w:t>gada 6. aprīlī Ādažu novada pašvaldība saņēma kinologa, Latvijas Kinoloģiskās federācijas apmācību treneres Zaigas Zvirbules iesniegumu</w:t>
      </w:r>
      <w:r>
        <w:rPr>
          <w:rFonts w:ascii="Times New Roman" w:eastAsia="Calibri" w:hAnsi="Times New Roman" w:cs="Times New Roman"/>
        </w:rPr>
        <w:t>,</w:t>
      </w:r>
      <w:r w:rsidR="004F78A1" w:rsidRPr="004F78A1">
        <w:rPr>
          <w:rFonts w:ascii="Times New Roman" w:eastAsia="Calibri" w:hAnsi="Times New Roman" w:cs="Times New Roman"/>
        </w:rPr>
        <w:t xml:space="preserve"> ar lūgumu ierādīt suņu apmācību laukumu Ādažu novadā. Jautājums tika skatīts Attīstības komitejas </w:t>
      </w:r>
      <w:r w:rsidRPr="004F78A1">
        <w:rPr>
          <w:rFonts w:ascii="Times New Roman" w:eastAsia="Calibri" w:hAnsi="Times New Roman" w:cs="Times New Roman"/>
        </w:rPr>
        <w:t xml:space="preserve">2023. gada 14. jūnija </w:t>
      </w:r>
      <w:r w:rsidR="004F78A1" w:rsidRPr="004F78A1">
        <w:rPr>
          <w:rFonts w:ascii="Times New Roman" w:eastAsia="Calibri" w:hAnsi="Times New Roman" w:cs="Times New Roman"/>
        </w:rPr>
        <w:t xml:space="preserve">sēdē, </w:t>
      </w:r>
      <w:r>
        <w:rPr>
          <w:rFonts w:ascii="Times New Roman" w:eastAsia="Calibri" w:hAnsi="Times New Roman" w:cs="Times New Roman"/>
        </w:rPr>
        <w:t xml:space="preserve">kuras gaitā </w:t>
      </w:r>
      <w:r w:rsidR="004F78A1" w:rsidRPr="004F78A1">
        <w:rPr>
          <w:rFonts w:ascii="Times New Roman" w:eastAsia="Calibri" w:hAnsi="Times New Roman" w:cs="Times New Roman"/>
        </w:rPr>
        <w:t xml:space="preserve">tika atzīts, ka piemērotākā vieta būtu nekustamais īpašums aktīvās atpūtas parkā “Zibeņi”. </w:t>
      </w:r>
    </w:p>
    <w:p w14:paraId="699C5EA1" w14:textId="71816FF3" w:rsidR="004F78A1" w:rsidRPr="004F78A1" w:rsidRDefault="004F78A1" w:rsidP="004F78A1">
      <w:pPr>
        <w:tabs>
          <w:tab w:val="left" w:leader="dot" w:pos="8820"/>
        </w:tabs>
        <w:spacing w:after="120"/>
        <w:jc w:val="both"/>
        <w:rPr>
          <w:rFonts w:ascii="Times New Roman" w:eastAsia="Calibri" w:hAnsi="Times New Roman" w:cs="Times New Roman"/>
          <w:shd w:val="clear" w:color="auto" w:fill="FFFFFF"/>
        </w:rPr>
      </w:pPr>
      <w:r w:rsidRPr="004F78A1">
        <w:rPr>
          <w:rFonts w:ascii="Times New Roman" w:eastAsia="Calibri" w:hAnsi="Times New Roman" w:cs="Times New Roman"/>
          <w:shd w:val="clear" w:color="auto" w:fill="FFFFFF"/>
        </w:rPr>
        <w:t>Biedrība paredz aktīvās atpūtas park</w:t>
      </w:r>
      <w:r w:rsidR="003851FF">
        <w:rPr>
          <w:rFonts w:ascii="Times New Roman" w:eastAsia="Calibri" w:hAnsi="Times New Roman" w:cs="Times New Roman"/>
          <w:shd w:val="clear" w:color="auto" w:fill="FFFFFF"/>
        </w:rPr>
        <w:t>a</w:t>
      </w:r>
      <w:r w:rsidRPr="004F78A1">
        <w:rPr>
          <w:rFonts w:ascii="Times New Roman" w:eastAsia="Calibri" w:hAnsi="Times New Roman" w:cs="Times New Roman"/>
          <w:shd w:val="clear" w:color="auto" w:fill="FFFFFF"/>
        </w:rPr>
        <w:t xml:space="preserve"> “Zibeņi” </w:t>
      </w:r>
      <w:r w:rsidR="003851FF">
        <w:rPr>
          <w:rFonts w:ascii="Times New Roman" w:eastAsia="Calibri" w:hAnsi="Times New Roman" w:cs="Times New Roman"/>
          <w:shd w:val="clear" w:color="auto" w:fill="FFFFFF"/>
        </w:rPr>
        <w:t xml:space="preserve">daļā </w:t>
      </w:r>
      <w:r w:rsidRPr="004F78A1">
        <w:rPr>
          <w:rFonts w:ascii="Times New Roman" w:eastAsia="Calibri" w:hAnsi="Times New Roman" w:cs="Times New Roman"/>
          <w:shd w:val="clear" w:color="auto" w:fill="FFFFFF"/>
        </w:rPr>
        <w:t>izveidot treniņu un citu sportisko aktivitāšu norišu laukumu 2100 m</w:t>
      </w:r>
      <w:r w:rsidRPr="004F78A1">
        <w:rPr>
          <w:rFonts w:ascii="Times New Roman" w:eastAsia="Calibri" w:hAnsi="Times New Roman" w:cs="Times New Roman"/>
          <w:shd w:val="clear" w:color="auto" w:fill="FFFFFF"/>
          <w:vertAlign w:val="superscript"/>
        </w:rPr>
        <w:t xml:space="preserve">2 </w:t>
      </w:r>
      <w:r w:rsidRPr="004F78A1">
        <w:rPr>
          <w:rFonts w:ascii="Times New Roman" w:eastAsia="Calibri" w:hAnsi="Times New Roman" w:cs="Times New Roman"/>
          <w:shd w:val="clear" w:color="auto" w:fill="FFFFFF"/>
        </w:rPr>
        <w:t>platībā (60</w:t>
      </w:r>
      <w:r w:rsidR="003851FF">
        <w:rPr>
          <w:rFonts w:ascii="Times New Roman" w:eastAsia="Calibri" w:hAnsi="Times New Roman" w:cs="Times New Roman"/>
          <w:shd w:val="clear" w:color="auto" w:fill="FFFFFF"/>
        </w:rPr>
        <w:t xml:space="preserve"> </w:t>
      </w:r>
      <w:r w:rsidRPr="004F78A1">
        <w:rPr>
          <w:rFonts w:ascii="Times New Roman" w:eastAsia="Calibri" w:hAnsi="Times New Roman" w:cs="Times New Roman"/>
          <w:shd w:val="clear" w:color="auto" w:fill="FFFFFF"/>
        </w:rPr>
        <w:t>x</w:t>
      </w:r>
      <w:r w:rsidR="003851FF">
        <w:rPr>
          <w:rFonts w:ascii="Times New Roman" w:eastAsia="Calibri" w:hAnsi="Times New Roman" w:cs="Times New Roman"/>
          <w:shd w:val="clear" w:color="auto" w:fill="FFFFFF"/>
        </w:rPr>
        <w:t xml:space="preserve"> </w:t>
      </w:r>
      <w:r w:rsidRPr="004F78A1">
        <w:rPr>
          <w:rFonts w:ascii="Times New Roman" w:eastAsia="Calibri" w:hAnsi="Times New Roman" w:cs="Times New Roman"/>
          <w:shd w:val="clear" w:color="auto" w:fill="FFFFFF"/>
        </w:rPr>
        <w:t xml:space="preserve">35 m). Laukuma uzturēšanu </w:t>
      </w:r>
      <w:r w:rsidR="003851FF">
        <w:rPr>
          <w:rFonts w:ascii="Times New Roman" w:eastAsia="Calibri" w:hAnsi="Times New Roman" w:cs="Times New Roman"/>
          <w:shd w:val="clear" w:color="auto" w:fill="FFFFFF"/>
        </w:rPr>
        <w:t>(</w:t>
      </w:r>
      <w:r w:rsidRPr="004F78A1">
        <w:rPr>
          <w:rFonts w:ascii="Times New Roman" w:eastAsia="Calibri" w:hAnsi="Times New Roman" w:cs="Times New Roman"/>
          <w:shd w:val="clear" w:color="auto" w:fill="FFFFFF"/>
        </w:rPr>
        <w:t>zāles pļaušanu un vides sakoptību</w:t>
      </w:r>
      <w:r w:rsidR="003851FF">
        <w:rPr>
          <w:rFonts w:ascii="Times New Roman" w:eastAsia="Calibri" w:hAnsi="Times New Roman" w:cs="Times New Roman"/>
          <w:shd w:val="clear" w:color="auto" w:fill="FFFFFF"/>
        </w:rPr>
        <w:t>)</w:t>
      </w:r>
      <w:r w:rsidRPr="004F78A1">
        <w:rPr>
          <w:rFonts w:ascii="Times New Roman" w:eastAsia="Calibri" w:hAnsi="Times New Roman" w:cs="Times New Roman"/>
          <w:shd w:val="clear" w:color="auto" w:fill="FFFFFF"/>
        </w:rPr>
        <w:t xml:space="preserve"> Biedrība </w:t>
      </w:r>
      <w:r w:rsidR="003851FF">
        <w:rPr>
          <w:rFonts w:ascii="Times New Roman" w:eastAsia="Calibri" w:hAnsi="Times New Roman" w:cs="Times New Roman"/>
          <w:shd w:val="clear" w:color="auto" w:fill="FFFFFF"/>
        </w:rPr>
        <w:t>veiks</w:t>
      </w:r>
      <w:r w:rsidRPr="004F78A1">
        <w:rPr>
          <w:rFonts w:ascii="Times New Roman" w:eastAsia="Calibri" w:hAnsi="Times New Roman" w:cs="Times New Roman"/>
          <w:shd w:val="clear" w:color="auto" w:fill="FFFFFF"/>
        </w:rPr>
        <w:t xml:space="preserve"> saviem spēkiem.</w:t>
      </w:r>
    </w:p>
    <w:p w14:paraId="2EE729D8" w14:textId="3A632CE9" w:rsidR="004F78A1" w:rsidRPr="004F78A1" w:rsidRDefault="004F78A1" w:rsidP="004F78A1">
      <w:pPr>
        <w:tabs>
          <w:tab w:val="left" w:leader="dot" w:pos="8820"/>
        </w:tabs>
        <w:spacing w:after="120"/>
        <w:jc w:val="both"/>
        <w:rPr>
          <w:rFonts w:ascii="Times New Roman" w:eastAsia="Calibri" w:hAnsi="Times New Roman" w:cs="Times New Roman"/>
        </w:rPr>
      </w:pPr>
      <w:r w:rsidRPr="004F78A1">
        <w:rPr>
          <w:rFonts w:ascii="Times New Roman" w:eastAsia="Calibri" w:hAnsi="Times New Roman" w:cs="Times New Roman"/>
        </w:rPr>
        <w:t xml:space="preserve">Pašvaldībai pieder nekustamais īpašums “Meža </w:t>
      </w:r>
      <w:r w:rsidR="00CF7595">
        <w:rPr>
          <w:rFonts w:ascii="Times New Roman" w:eastAsia="Calibri" w:hAnsi="Times New Roman" w:cs="Times New Roman"/>
        </w:rPr>
        <w:t>N</w:t>
      </w:r>
      <w:r w:rsidRPr="004F78A1">
        <w:rPr>
          <w:rFonts w:ascii="Times New Roman" w:eastAsia="Calibri" w:hAnsi="Times New Roman" w:cs="Times New Roman"/>
        </w:rPr>
        <w:t>agaiņi”</w:t>
      </w:r>
      <w:r w:rsidR="003851FF">
        <w:rPr>
          <w:rFonts w:ascii="Times New Roman" w:eastAsia="Calibri" w:hAnsi="Times New Roman" w:cs="Times New Roman"/>
        </w:rPr>
        <w:t>,</w:t>
      </w:r>
      <w:r w:rsidRPr="004F78A1">
        <w:rPr>
          <w:rFonts w:ascii="Times New Roman" w:eastAsia="Calibri" w:hAnsi="Times New Roman" w:cs="Times New Roman"/>
        </w:rPr>
        <w:t xml:space="preserve"> Carnikav</w:t>
      </w:r>
      <w:r w:rsidR="003851FF">
        <w:rPr>
          <w:rFonts w:ascii="Times New Roman" w:eastAsia="Calibri" w:hAnsi="Times New Roman" w:cs="Times New Roman"/>
        </w:rPr>
        <w:t>a</w:t>
      </w:r>
      <w:r w:rsidRPr="004F78A1">
        <w:rPr>
          <w:rFonts w:ascii="Times New Roman" w:eastAsia="Calibri" w:hAnsi="Times New Roman" w:cs="Times New Roman"/>
        </w:rPr>
        <w:t>, Carnikavas pagast</w:t>
      </w:r>
      <w:r w:rsidR="003851FF">
        <w:rPr>
          <w:rFonts w:ascii="Times New Roman" w:eastAsia="Calibri" w:hAnsi="Times New Roman" w:cs="Times New Roman"/>
        </w:rPr>
        <w:t>s</w:t>
      </w:r>
      <w:r w:rsidRPr="004F78A1">
        <w:rPr>
          <w:rFonts w:ascii="Times New Roman" w:eastAsia="Calibri" w:hAnsi="Times New Roman" w:cs="Times New Roman"/>
        </w:rPr>
        <w:t>, Ādažu novad</w:t>
      </w:r>
      <w:r w:rsidR="003851FF">
        <w:rPr>
          <w:rFonts w:ascii="Times New Roman" w:eastAsia="Calibri" w:hAnsi="Times New Roman" w:cs="Times New Roman"/>
        </w:rPr>
        <w:t>s</w:t>
      </w:r>
      <w:r w:rsidRPr="004F78A1">
        <w:rPr>
          <w:rFonts w:ascii="Times New Roman" w:eastAsia="Calibri" w:hAnsi="Times New Roman" w:cs="Times New Roman"/>
        </w:rPr>
        <w:t>, kadastra numurs 8052 005 1116, ar kopējo platību 1</w:t>
      </w:r>
      <w:r w:rsidR="00CF7595">
        <w:rPr>
          <w:rFonts w:ascii="Times New Roman" w:eastAsia="Calibri" w:hAnsi="Times New Roman" w:cs="Times New Roman"/>
        </w:rPr>
        <w:t>,</w:t>
      </w:r>
      <w:r w:rsidRPr="004F78A1">
        <w:rPr>
          <w:rFonts w:ascii="Times New Roman" w:eastAsia="Calibri" w:hAnsi="Times New Roman" w:cs="Times New Roman"/>
        </w:rPr>
        <w:t xml:space="preserve">46 ha, kas reģistrēts Rīgas rajona </w:t>
      </w:r>
      <w:r w:rsidR="00CF7595">
        <w:rPr>
          <w:rFonts w:ascii="Times New Roman" w:eastAsia="Calibri" w:hAnsi="Times New Roman" w:cs="Times New Roman"/>
        </w:rPr>
        <w:t>tiesas</w:t>
      </w:r>
      <w:r w:rsidRPr="004F78A1">
        <w:rPr>
          <w:rFonts w:ascii="Times New Roman" w:eastAsia="Calibri" w:hAnsi="Times New Roman" w:cs="Times New Roman"/>
        </w:rPr>
        <w:t xml:space="preserve"> </w:t>
      </w:r>
      <w:r w:rsidR="00CF7595" w:rsidRPr="00CF7595">
        <w:rPr>
          <w:rFonts w:ascii="Times New Roman" w:eastAsia="TimesNewRomanPS-BoldItalicMT" w:hAnsi="Times New Roman" w:cs="Times New Roman"/>
        </w:rPr>
        <w:t>Carnikavas pagasta zemesgrāmatas nodalījumā Nr. 100000417340</w:t>
      </w:r>
      <w:r w:rsidRPr="004F78A1">
        <w:rPr>
          <w:rFonts w:ascii="Times New Roman" w:eastAsia="Calibri" w:hAnsi="Times New Roman" w:cs="Times New Roman"/>
        </w:rPr>
        <w:t xml:space="preserve">. Zemes gabalā atrodas disku golfa trases </w:t>
      </w:r>
      <w:r w:rsidR="007B23AA">
        <w:rPr>
          <w:rFonts w:ascii="Times New Roman" w:eastAsia="Calibri" w:hAnsi="Times New Roman" w:cs="Times New Roman"/>
        </w:rPr>
        <w:t>pēdējā stacija</w:t>
      </w:r>
      <w:r w:rsidRPr="004F78A1">
        <w:rPr>
          <w:rFonts w:ascii="Times New Roman" w:eastAsia="Calibri" w:hAnsi="Times New Roman" w:cs="Times New Roman"/>
        </w:rPr>
        <w:t>.</w:t>
      </w:r>
    </w:p>
    <w:p w14:paraId="753D17C3" w14:textId="7691DF37" w:rsidR="004F78A1" w:rsidRPr="004F78A1" w:rsidRDefault="003851FF" w:rsidP="004F78A1">
      <w:pPr>
        <w:tabs>
          <w:tab w:val="left" w:pos="851"/>
        </w:tabs>
        <w:spacing w:before="120"/>
        <w:jc w:val="both"/>
        <w:rPr>
          <w:rFonts w:ascii="Times New Roman" w:eastAsia="Calibri" w:hAnsi="Times New Roman" w:cs="Times New Roman"/>
        </w:rPr>
      </w:pPr>
      <w:r w:rsidRPr="004F78A1">
        <w:rPr>
          <w:rFonts w:ascii="Times New Roman" w:eastAsia="Calibri" w:hAnsi="Times New Roman" w:cs="Times New Roman"/>
        </w:rPr>
        <w:t xml:space="preserve">Biedrībai ir piešķirts sabiedriskā labuma organizācijas statuss </w:t>
      </w:r>
      <w:r>
        <w:rPr>
          <w:rFonts w:ascii="Times New Roman" w:eastAsia="Calibri" w:hAnsi="Times New Roman" w:cs="Times New Roman"/>
        </w:rPr>
        <w:t>p</w:t>
      </w:r>
      <w:r w:rsidR="004F78A1" w:rsidRPr="004F78A1">
        <w:rPr>
          <w:rFonts w:ascii="Times New Roman" w:eastAsia="Calibri" w:hAnsi="Times New Roman" w:cs="Times New Roman"/>
        </w:rPr>
        <w:t xml:space="preserve">amatojoties uz Sabiedriskā labuma komisijas 2023. gada 24. novembra lēmumu Nr. 32.6/8.71/37355. Biedrības darbības joma ir veselības veicināšana un sporta atbalstīšana. </w:t>
      </w:r>
    </w:p>
    <w:p w14:paraId="05AFFB3A" w14:textId="52446D84" w:rsidR="00B260F9" w:rsidRPr="004F78A1" w:rsidRDefault="00B260F9" w:rsidP="004F78A1">
      <w:pPr>
        <w:tabs>
          <w:tab w:val="left" w:pos="851"/>
        </w:tabs>
        <w:spacing w:before="120"/>
        <w:jc w:val="both"/>
        <w:rPr>
          <w:rFonts w:ascii="Times New Roman" w:eastAsia="Calibri" w:hAnsi="Times New Roman" w:cs="Times New Roman"/>
        </w:rPr>
      </w:pPr>
      <w:r w:rsidRPr="00B260F9">
        <w:rPr>
          <w:rFonts w:ascii="Times New Roman" w:eastAsia="Calibri" w:hAnsi="Times New Roman" w:cs="Times New Roman"/>
        </w:rPr>
        <w:t xml:space="preserve">Šajā gadā atpūtas parka “Zibeņi” teritorijā </w:t>
      </w:r>
      <w:r w:rsidR="003851FF">
        <w:rPr>
          <w:rFonts w:ascii="Times New Roman" w:eastAsia="Calibri" w:hAnsi="Times New Roman" w:cs="Times New Roman"/>
        </w:rPr>
        <w:t>p</w:t>
      </w:r>
      <w:r w:rsidR="003851FF" w:rsidRPr="00B260F9">
        <w:rPr>
          <w:rFonts w:ascii="Times New Roman" w:eastAsia="Calibri" w:hAnsi="Times New Roman" w:cs="Times New Roman"/>
        </w:rPr>
        <w:t xml:space="preserve">ašvaldība </w:t>
      </w:r>
      <w:r w:rsidRPr="00B260F9">
        <w:rPr>
          <w:rFonts w:ascii="Times New Roman" w:eastAsia="Calibri" w:hAnsi="Times New Roman" w:cs="Times New Roman"/>
        </w:rPr>
        <w:t>izveidoja disku golfa trasi un tuvākajos gados par neparedz veikt būtiskus ieguldījumus, dod</w:t>
      </w:r>
      <w:r w:rsidR="003851FF">
        <w:rPr>
          <w:rFonts w:ascii="Times New Roman" w:eastAsia="Calibri" w:hAnsi="Times New Roman" w:cs="Times New Roman"/>
        </w:rPr>
        <w:t>ot</w:t>
      </w:r>
      <w:r w:rsidRPr="00B260F9">
        <w:rPr>
          <w:rFonts w:ascii="Times New Roman" w:eastAsia="Calibri" w:hAnsi="Times New Roman" w:cs="Times New Roman"/>
        </w:rPr>
        <w:t xml:space="preserve"> iespēju iedzīvotājiem izmantot esošo dabas teritoriju sportiskām aktivitātēm. Biedrības iecere ļautu paplašināt sporta aktivitāšu iespējas Ādažu novadā, </w:t>
      </w:r>
      <w:r w:rsidR="003851FF">
        <w:rPr>
          <w:rFonts w:ascii="Times New Roman" w:eastAsia="Calibri" w:hAnsi="Times New Roman" w:cs="Times New Roman"/>
        </w:rPr>
        <w:t>radot</w:t>
      </w:r>
      <w:r w:rsidR="003851FF" w:rsidRPr="00B260F9">
        <w:rPr>
          <w:rFonts w:ascii="Times New Roman" w:eastAsia="Calibri" w:hAnsi="Times New Roman" w:cs="Times New Roman"/>
        </w:rPr>
        <w:t xml:space="preserve"> </w:t>
      </w:r>
      <w:r w:rsidRPr="00B260F9">
        <w:rPr>
          <w:rFonts w:ascii="Times New Roman" w:eastAsia="Calibri" w:hAnsi="Times New Roman" w:cs="Times New Roman"/>
        </w:rPr>
        <w:t>lielāku iespēju iedzīvotājiem brīvā laika pavadīšanai, kā arī ietaupīt pašvaldības finanšu resursus.</w:t>
      </w:r>
    </w:p>
    <w:p w14:paraId="5598C410" w14:textId="0515EB7A" w:rsidR="004F78A1" w:rsidRPr="004F78A1" w:rsidRDefault="004F78A1" w:rsidP="00115D5B">
      <w:pPr>
        <w:spacing w:before="120"/>
        <w:jc w:val="both"/>
        <w:rPr>
          <w:rFonts w:ascii="Times New Roman" w:eastAsia="Times New Roman" w:hAnsi="Times New Roman" w:cs="Times New Roman"/>
        </w:rPr>
      </w:pPr>
      <w:r w:rsidRPr="004F78A1">
        <w:rPr>
          <w:rFonts w:ascii="Times New Roman" w:eastAsia="Calibri" w:hAnsi="Times New Roman" w:cs="Times New Roman"/>
        </w:rPr>
        <w:lastRenderedPageBreak/>
        <w:t xml:space="preserve">Biedrības iecere atbilst </w:t>
      </w:r>
      <w:r w:rsidRPr="004F78A1">
        <w:rPr>
          <w:rFonts w:ascii="Times New Roman" w:eastAsia="Calibri" w:hAnsi="Times New Roman" w:cs="Times New Roman"/>
          <w:szCs w:val="22"/>
        </w:rPr>
        <w:t xml:space="preserve">novada Attīstības programmas (2021.–2027.) </w:t>
      </w:r>
      <w:r w:rsidR="00115D5B">
        <w:rPr>
          <w:rFonts w:ascii="Times New Roman" w:eastAsia="Calibri" w:hAnsi="Times New Roman" w:cs="Times New Roman"/>
          <w:szCs w:val="22"/>
        </w:rPr>
        <w:t>vidēja termiņa prioritātēm “</w:t>
      </w:r>
      <w:r w:rsidRPr="004F78A1">
        <w:rPr>
          <w:rFonts w:ascii="Times New Roman" w:eastAsia="Times New Roman" w:hAnsi="Times New Roman" w:cs="Times New Roman"/>
        </w:rPr>
        <w:t>VTP4</w:t>
      </w:r>
      <w:r w:rsidR="00115D5B">
        <w:rPr>
          <w:rFonts w:ascii="Times New Roman" w:eastAsia="Times New Roman" w:hAnsi="Times New Roman" w:cs="Times New Roman"/>
        </w:rPr>
        <w:t>:</w:t>
      </w:r>
      <w:r w:rsidRPr="004F78A1">
        <w:rPr>
          <w:rFonts w:ascii="Times New Roman" w:eastAsia="Times New Roman" w:hAnsi="Times New Roman" w:cs="Times New Roman"/>
        </w:rPr>
        <w:t xml:space="preserve"> Aizsargāta un sakopta dabas vide brīvā laika pavadīšanas iespējām dabā</w:t>
      </w:r>
      <w:r w:rsidR="00115D5B">
        <w:rPr>
          <w:rFonts w:ascii="Times New Roman" w:eastAsia="Times New Roman" w:hAnsi="Times New Roman" w:cs="Times New Roman"/>
        </w:rPr>
        <w:t xml:space="preserve"> uzdevumam” (Rīcības virzienam “RV 4.1.: Publisko ūdeņu piekrastes teritoriju labiekārtošana, kā arī pastaigu taku un atpūtas vietu izveide un rekreācijas objektu attīstība piekrastes un publisko ūdeņu tuvumā”, uzdevumam “U</w:t>
      </w:r>
      <w:r w:rsidRPr="004F78A1">
        <w:rPr>
          <w:rFonts w:ascii="Times New Roman" w:eastAsia="Times New Roman" w:hAnsi="Times New Roman" w:cs="Times New Roman"/>
        </w:rPr>
        <w:t>4.1.1.</w:t>
      </w:r>
      <w:r w:rsidR="00115D5B">
        <w:rPr>
          <w:rFonts w:ascii="Times New Roman" w:eastAsia="Times New Roman" w:hAnsi="Times New Roman" w:cs="Times New Roman"/>
        </w:rPr>
        <w:t>:</w:t>
      </w:r>
      <w:r w:rsidRPr="004F78A1">
        <w:rPr>
          <w:rFonts w:ascii="Times New Roman" w:eastAsia="Times New Roman" w:hAnsi="Times New Roman" w:cs="Times New Roman"/>
        </w:rPr>
        <w:t xml:space="preserve"> </w:t>
      </w:r>
      <w:r w:rsidR="00115D5B">
        <w:rPr>
          <w:rFonts w:ascii="Times New Roman" w:eastAsia="Times New Roman" w:hAnsi="Times New Roman" w:cs="Times New Roman"/>
        </w:rPr>
        <w:t>A</w:t>
      </w:r>
      <w:r w:rsidRPr="004F78A1">
        <w:rPr>
          <w:rFonts w:ascii="Times New Roman" w:eastAsia="Times New Roman" w:hAnsi="Times New Roman" w:cs="Times New Roman"/>
        </w:rPr>
        <w:t>ttī</w:t>
      </w:r>
      <w:r w:rsidR="00115D5B">
        <w:rPr>
          <w:rFonts w:ascii="Times New Roman" w:eastAsia="Times New Roman" w:hAnsi="Times New Roman" w:cs="Times New Roman"/>
        </w:rPr>
        <w:t>stīt rekreācijas infrastruktūru</w:t>
      </w:r>
      <w:r w:rsidRPr="004F78A1">
        <w:rPr>
          <w:rFonts w:ascii="Times New Roman" w:eastAsia="Times New Roman" w:hAnsi="Times New Roman" w:cs="Times New Roman"/>
        </w:rPr>
        <w:t xml:space="preserve">” un </w:t>
      </w:r>
      <w:r w:rsidR="00115D5B">
        <w:rPr>
          <w:rFonts w:ascii="Times New Roman" w:eastAsia="Times New Roman" w:hAnsi="Times New Roman" w:cs="Times New Roman"/>
        </w:rPr>
        <w:t>“U</w:t>
      </w:r>
      <w:r w:rsidRPr="004F78A1">
        <w:rPr>
          <w:rFonts w:ascii="Times New Roman" w:eastAsia="Times New Roman" w:hAnsi="Times New Roman" w:cs="Times New Roman"/>
        </w:rPr>
        <w:t>4.3.1.</w:t>
      </w:r>
      <w:r w:rsidR="00115D5B">
        <w:rPr>
          <w:rFonts w:ascii="Times New Roman" w:eastAsia="Times New Roman" w:hAnsi="Times New Roman" w:cs="Times New Roman"/>
        </w:rPr>
        <w:t>:</w:t>
      </w:r>
      <w:r w:rsidRPr="004F78A1">
        <w:rPr>
          <w:rFonts w:ascii="Times New Roman" w:eastAsia="Times New Roman" w:hAnsi="Times New Roman" w:cs="Times New Roman"/>
        </w:rPr>
        <w:t xml:space="preserve"> Stiprināt Ādaž</w:t>
      </w:r>
      <w:r w:rsidR="00115D5B">
        <w:rPr>
          <w:rFonts w:ascii="Times New Roman" w:eastAsia="Times New Roman" w:hAnsi="Times New Roman" w:cs="Times New Roman"/>
        </w:rPr>
        <w:t xml:space="preserve">u novada tēlu un atpazīstamību”, “VTP5: </w:t>
      </w:r>
      <w:r w:rsidRPr="004F78A1">
        <w:rPr>
          <w:rFonts w:ascii="Times New Roman" w:eastAsia="Times New Roman" w:hAnsi="Times New Roman" w:cs="Times New Roman"/>
        </w:rPr>
        <w:t>Resursu efektīva izmantošana un attīstība” (</w:t>
      </w:r>
      <w:r w:rsidR="00115D5B">
        <w:rPr>
          <w:rFonts w:ascii="Times New Roman" w:eastAsia="Times New Roman" w:hAnsi="Times New Roman" w:cs="Times New Roman"/>
        </w:rPr>
        <w:t>Rīcības virziena “RV5.1.: Pašvaldības nekustamo īpašumu attīstība, pašvaldības teritorijas labiekārtošana” uzdevumam “</w:t>
      </w:r>
      <w:r w:rsidRPr="004F78A1">
        <w:rPr>
          <w:rFonts w:ascii="Times New Roman" w:eastAsia="Times New Roman" w:hAnsi="Times New Roman" w:cs="Times New Roman"/>
        </w:rPr>
        <w:t>5.1.1.</w:t>
      </w:r>
      <w:r w:rsidR="00115D5B">
        <w:rPr>
          <w:rFonts w:ascii="Times New Roman" w:eastAsia="Times New Roman" w:hAnsi="Times New Roman" w:cs="Times New Roman"/>
        </w:rPr>
        <w:t>:</w:t>
      </w:r>
      <w:r w:rsidRPr="004F78A1">
        <w:rPr>
          <w:rFonts w:ascii="Times New Roman" w:eastAsia="Times New Roman" w:hAnsi="Times New Roman" w:cs="Times New Roman"/>
        </w:rPr>
        <w:t xml:space="preserve"> Sekmēt novada</w:t>
      </w:r>
      <w:r w:rsidR="00115D5B">
        <w:rPr>
          <w:rFonts w:ascii="Times New Roman" w:eastAsia="Times New Roman" w:hAnsi="Times New Roman" w:cs="Times New Roman"/>
        </w:rPr>
        <w:t xml:space="preserve"> publiskās </w:t>
      </w:r>
      <w:proofErr w:type="spellStart"/>
      <w:r w:rsidR="00115D5B">
        <w:rPr>
          <w:rFonts w:ascii="Times New Roman" w:eastAsia="Times New Roman" w:hAnsi="Times New Roman" w:cs="Times New Roman"/>
        </w:rPr>
        <w:t>ārtelpas</w:t>
      </w:r>
      <w:proofErr w:type="spellEnd"/>
      <w:r w:rsidR="00115D5B">
        <w:rPr>
          <w:rFonts w:ascii="Times New Roman" w:eastAsia="Times New Roman" w:hAnsi="Times New Roman" w:cs="Times New Roman"/>
        </w:rPr>
        <w:t xml:space="preserve"> attīstību”) un “</w:t>
      </w:r>
      <w:r w:rsidRPr="004F78A1">
        <w:rPr>
          <w:rFonts w:ascii="Times New Roman" w:eastAsia="Times New Roman" w:hAnsi="Times New Roman" w:cs="Times New Roman"/>
        </w:rPr>
        <w:t>VTP10.</w:t>
      </w:r>
      <w:r w:rsidR="00115D5B">
        <w:rPr>
          <w:rFonts w:ascii="Times New Roman" w:eastAsia="Times New Roman" w:hAnsi="Times New Roman" w:cs="Times New Roman"/>
        </w:rPr>
        <w:t>:</w:t>
      </w:r>
      <w:r w:rsidRPr="004F78A1">
        <w:rPr>
          <w:rFonts w:ascii="Times New Roman" w:eastAsia="Times New Roman" w:hAnsi="Times New Roman" w:cs="Times New Roman"/>
        </w:rPr>
        <w:t xml:space="preserve"> Sporta veidiem nepiecie</w:t>
      </w:r>
      <w:r w:rsidR="00115D5B">
        <w:rPr>
          <w:rFonts w:ascii="Times New Roman" w:eastAsia="Times New Roman" w:hAnsi="Times New Roman" w:cs="Times New Roman"/>
        </w:rPr>
        <w:t>šamās infrastruktūras attīstība”</w:t>
      </w:r>
      <w:r w:rsidRPr="004F78A1">
        <w:rPr>
          <w:rFonts w:ascii="Times New Roman" w:eastAsia="Times New Roman" w:hAnsi="Times New Roman" w:cs="Times New Roman"/>
        </w:rPr>
        <w:t xml:space="preserve"> </w:t>
      </w:r>
      <w:r w:rsidR="00115D5B">
        <w:rPr>
          <w:rFonts w:ascii="Times New Roman" w:eastAsia="Times New Roman" w:hAnsi="Times New Roman" w:cs="Times New Roman"/>
        </w:rPr>
        <w:t xml:space="preserve">(Rīcības virziena “RV10.1.: Sporta veidiem nepieciešamās </w:t>
      </w:r>
      <w:r w:rsidR="00091F18">
        <w:rPr>
          <w:rFonts w:ascii="Times New Roman" w:eastAsia="Times New Roman" w:hAnsi="Times New Roman" w:cs="Times New Roman"/>
        </w:rPr>
        <w:t>infrastruktūras attīstība</w:t>
      </w:r>
      <w:r w:rsidR="00115D5B">
        <w:rPr>
          <w:rFonts w:ascii="Times New Roman" w:eastAsia="Times New Roman" w:hAnsi="Times New Roman" w:cs="Times New Roman"/>
        </w:rPr>
        <w:t>”</w:t>
      </w:r>
      <w:r w:rsidR="00091F18">
        <w:rPr>
          <w:rFonts w:ascii="Times New Roman" w:eastAsia="Times New Roman" w:hAnsi="Times New Roman" w:cs="Times New Roman"/>
        </w:rPr>
        <w:t xml:space="preserve"> uzdevumam</w:t>
      </w:r>
      <w:r w:rsidRPr="004F78A1">
        <w:rPr>
          <w:rFonts w:ascii="Times New Roman" w:eastAsia="Times New Roman" w:hAnsi="Times New Roman" w:cs="Times New Roman"/>
        </w:rPr>
        <w:t xml:space="preserve"> </w:t>
      </w:r>
      <w:r w:rsidR="00091F18">
        <w:rPr>
          <w:rFonts w:ascii="Times New Roman" w:eastAsia="Times New Roman" w:hAnsi="Times New Roman" w:cs="Times New Roman"/>
        </w:rPr>
        <w:t>“U</w:t>
      </w:r>
      <w:r w:rsidRPr="004F78A1">
        <w:rPr>
          <w:rFonts w:ascii="Times New Roman" w:eastAsia="Times New Roman" w:hAnsi="Times New Roman" w:cs="Times New Roman"/>
        </w:rPr>
        <w:t>10.1.2.</w:t>
      </w:r>
      <w:r w:rsidR="00091F18">
        <w:rPr>
          <w:rFonts w:ascii="Times New Roman" w:eastAsia="Times New Roman" w:hAnsi="Times New Roman" w:cs="Times New Roman"/>
        </w:rPr>
        <w:t>:</w:t>
      </w:r>
      <w:r w:rsidR="003851FF">
        <w:rPr>
          <w:rFonts w:ascii="Times New Roman" w:eastAsia="Times New Roman" w:hAnsi="Times New Roman" w:cs="Times New Roman"/>
        </w:rPr>
        <w:t xml:space="preserve"> </w:t>
      </w:r>
      <w:r w:rsidRPr="004F78A1">
        <w:rPr>
          <w:rFonts w:ascii="Times New Roman" w:eastAsia="Times New Roman" w:hAnsi="Times New Roman" w:cs="Times New Roman"/>
        </w:rPr>
        <w:t>“Attīstīt un uzturēt Sporta un aktīvās atpūtas centru Zibeņi”).</w:t>
      </w:r>
    </w:p>
    <w:p w14:paraId="6FF6F993" w14:textId="77777777" w:rsidR="004F78A1" w:rsidRPr="004F78A1" w:rsidRDefault="004F78A1" w:rsidP="004F78A1">
      <w:pPr>
        <w:spacing w:before="120"/>
        <w:jc w:val="both"/>
        <w:rPr>
          <w:rFonts w:ascii="Times New Roman" w:eastAsia="Calibri" w:hAnsi="Times New Roman" w:cs="Times New Roman"/>
        </w:rPr>
      </w:pPr>
      <w:r w:rsidRPr="004F78A1">
        <w:rPr>
          <w:rFonts w:ascii="Times New Roman" w:eastAsia="Calibri" w:hAnsi="Times New Roman" w:cs="Times New Roman"/>
          <w:bCs/>
        </w:rPr>
        <w:t>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w:t>
      </w:r>
      <w:r w:rsidRPr="004F78A1">
        <w:rPr>
          <w:rFonts w:ascii="Times New Roman" w:eastAsia="Calibri" w:hAnsi="Times New Roman" w:cs="Times New Roman"/>
        </w:rPr>
        <w:t>.</w:t>
      </w:r>
    </w:p>
    <w:p w14:paraId="70D16E11" w14:textId="629FC358" w:rsidR="004F78A1" w:rsidRPr="004F78A1" w:rsidRDefault="004F78A1" w:rsidP="004F78A1">
      <w:pPr>
        <w:spacing w:before="120"/>
        <w:jc w:val="both"/>
        <w:rPr>
          <w:rFonts w:ascii="Times New Roman" w:eastAsia="Calibri" w:hAnsi="Times New Roman" w:cs="Times New Roman"/>
        </w:rPr>
      </w:pPr>
      <w:r w:rsidRPr="004F78A1">
        <w:rPr>
          <w:rFonts w:ascii="Times New Roman" w:eastAsia="Calibri" w:hAnsi="Times New Roman" w:cs="Times New Roman"/>
        </w:rPr>
        <w:t xml:space="preserve">Likuma 5. panta pirmā un otrā daļa nosaka, ka publiskas personas mantu </w:t>
      </w:r>
      <w:r w:rsidRPr="004F78A1">
        <w:rPr>
          <w:rFonts w:ascii="Times New Roman" w:eastAsia="Calibri" w:hAnsi="Times New Roman" w:cs="Times New Roman"/>
          <w:u w:val="single"/>
        </w:rPr>
        <w:t>var nodod lietošanā sabiedriskā labuma organizācijai.</w:t>
      </w:r>
    </w:p>
    <w:p w14:paraId="2D787125" w14:textId="77777777" w:rsidR="004F78A1" w:rsidRPr="004F78A1" w:rsidRDefault="004F78A1" w:rsidP="004F78A1">
      <w:pPr>
        <w:spacing w:before="120"/>
        <w:jc w:val="both"/>
        <w:rPr>
          <w:rFonts w:ascii="Times New Roman" w:eastAsia="Calibri" w:hAnsi="Times New Roman" w:cs="Times New Roman"/>
        </w:rPr>
      </w:pPr>
      <w:r w:rsidRPr="004F78A1">
        <w:rPr>
          <w:rFonts w:ascii="Times New Roman" w:eastAsia="Calibri" w:hAnsi="Times New Roman" w:cs="Times New Roman"/>
        </w:rPr>
        <w:t xml:space="preserve">Likuma 5. panta ceturtā un piektā daļa nosaka, ka lēmumu par publiskas personas mantas nodošanu bezatlīdzības lietošanā sabiedriskā labuma organizācijai pieņem pašvaldības dome. Mantu bezatlīdzības lietošanā nodod uz laiku, kamēr biedrībai ir sabiedriskās organizācijas statuss, bet ne ilgāk par 10 gadiem, bet Likuma 5. panta trīs </w:t>
      </w:r>
      <w:proofErr w:type="spellStart"/>
      <w:r w:rsidRPr="004F78A1">
        <w:rPr>
          <w:rFonts w:ascii="Times New Roman" w:eastAsia="Calibri" w:hAnsi="Times New Roman" w:cs="Times New Roman"/>
        </w:rPr>
        <w:t>prim</w:t>
      </w:r>
      <w:proofErr w:type="spellEnd"/>
      <w:r w:rsidRPr="004F78A1">
        <w:rPr>
          <w:rFonts w:ascii="Times New Roman" w:eastAsia="Calibri" w:hAnsi="Times New Roman" w:cs="Times New Roman"/>
        </w:rPr>
        <w:t xml:space="preserve"> daļa nosaka, ka tiesību subjekts, kuram nodota manta bezatlīdzības lietošanā, nodrošina mantas uzturēšanu un sedz ar to saistītos izdevumus. </w:t>
      </w:r>
    </w:p>
    <w:p w14:paraId="009972BC" w14:textId="0F57C1D0" w:rsidR="004F78A1" w:rsidRPr="004F78A1" w:rsidRDefault="003851FF" w:rsidP="004F78A1">
      <w:pPr>
        <w:spacing w:before="120"/>
        <w:jc w:val="both"/>
        <w:rPr>
          <w:rFonts w:ascii="Times New Roman" w:eastAsia="Times New Roman" w:hAnsi="Times New Roman" w:cs="Times New Roman"/>
        </w:rPr>
      </w:pPr>
      <w:r>
        <w:rPr>
          <w:rFonts w:ascii="Times New Roman" w:eastAsia="Times New Roman" w:hAnsi="Times New Roman" w:cs="Times New Roman"/>
        </w:rPr>
        <w:t>P</w:t>
      </w:r>
      <w:r w:rsidR="00D92FA7">
        <w:rPr>
          <w:rFonts w:ascii="Times New Roman" w:eastAsia="Times New Roman" w:hAnsi="Times New Roman" w:cs="Times New Roman"/>
        </w:rPr>
        <w:t xml:space="preserve">amatojoties uz Pašvaldību likuma </w:t>
      </w:r>
      <w:r w:rsidR="00D92FA7" w:rsidRPr="00D92FA7">
        <w:rPr>
          <w:rFonts w:ascii="Times New Roman" w:eastAsia="Times New Roman" w:hAnsi="Times New Roman" w:cs="Times New Roman"/>
        </w:rPr>
        <w:t>73. panta pirmo un ceturto daļu, Publiskas personas finanšu līdzekļu un mantas izšķērdēšanas novēršanas likuma 2. panta pirmo daļu un 5. panta otrās daļas 4.</w:t>
      </w:r>
      <w:r w:rsidR="00D92FA7" w:rsidRPr="007B23AA">
        <w:rPr>
          <w:rFonts w:ascii="Times New Roman" w:eastAsia="Times New Roman" w:hAnsi="Times New Roman" w:cs="Times New Roman"/>
          <w:vertAlign w:val="superscript"/>
        </w:rPr>
        <w:t>1</w:t>
      </w:r>
      <w:r w:rsidR="0041593F">
        <w:rPr>
          <w:rFonts w:ascii="Times New Roman" w:eastAsia="Times New Roman" w:hAnsi="Times New Roman" w:cs="Times New Roman"/>
        </w:rPr>
        <w:t xml:space="preserve"> </w:t>
      </w:r>
      <w:r w:rsidR="00D92FA7">
        <w:rPr>
          <w:rFonts w:ascii="Times New Roman" w:eastAsia="Times New Roman" w:hAnsi="Times New Roman" w:cs="Times New Roman"/>
        </w:rPr>
        <w:t>punktu,</w:t>
      </w:r>
      <w:r w:rsidR="0041593F" w:rsidRPr="0041593F">
        <w:rPr>
          <w:rFonts w:ascii="Times New Roman" w:eastAsia="Times New Roman" w:hAnsi="Times New Roman" w:cs="Times New Roman"/>
        </w:rPr>
        <w:t xml:space="preserve"> </w:t>
      </w:r>
      <w:r w:rsidR="004F78A1" w:rsidRPr="004F78A1">
        <w:rPr>
          <w:rFonts w:ascii="Times New Roman" w:eastAsia="Times New Roman" w:hAnsi="Times New Roman" w:cs="Times New Roman"/>
        </w:rPr>
        <w:t xml:space="preserve">kā arī Attīstības komitejas 13.12.2023. atzinumu, </w:t>
      </w:r>
      <w:r w:rsidR="004F78A1" w:rsidRPr="004F78A1">
        <w:rPr>
          <w:rFonts w:ascii="Times New Roman" w:eastAsia="Times New Roman" w:hAnsi="Times New Roman" w:cs="Times New Roman"/>
          <w:bCs/>
        </w:rPr>
        <w:t xml:space="preserve">Ādažu novada </w:t>
      </w:r>
      <w:r w:rsidR="00CF7595">
        <w:rPr>
          <w:rFonts w:ascii="Times New Roman" w:eastAsia="Times New Roman" w:hAnsi="Times New Roman" w:cs="Times New Roman"/>
          <w:bCs/>
        </w:rPr>
        <w:t xml:space="preserve">pašvaldības </w:t>
      </w:r>
      <w:r w:rsidR="004F78A1" w:rsidRPr="004F78A1">
        <w:rPr>
          <w:rFonts w:ascii="Times New Roman" w:eastAsia="Times New Roman" w:hAnsi="Times New Roman" w:cs="Times New Roman"/>
          <w:bCs/>
        </w:rPr>
        <w:t>dome</w:t>
      </w:r>
    </w:p>
    <w:p w14:paraId="19D3450E" w14:textId="77777777" w:rsidR="004F78A1" w:rsidRPr="004F78A1" w:rsidRDefault="004F78A1" w:rsidP="004F78A1">
      <w:pPr>
        <w:spacing w:before="120" w:after="120"/>
        <w:jc w:val="center"/>
        <w:rPr>
          <w:rFonts w:ascii="Times New Roman" w:eastAsia="Times New Roman" w:hAnsi="Times New Roman" w:cs="Times New Roman"/>
          <w:b/>
          <w:color w:val="FF0000"/>
        </w:rPr>
      </w:pPr>
      <w:r w:rsidRPr="004F78A1">
        <w:rPr>
          <w:rFonts w:ascii="Times New Roman" w:eastAsia="Times New Roman" w:hAnsi="Times New Roman" w:cs="Times New Roman"/>
          <w:b/>
          <w:bCs/>
        </w:rPr>
        <w:t>NOLEMJ:</w:t>
      </w:r>
    </w:p>
    <w:p w14:paraId="590CEAC0" w14:textId="2E138574" w:rsidR="004F78A1" w:rsidRPr="004F78A1" w:rsidRDefault="003851FF" w:rsidP="004F78A1">
      <w:pPr>
        <w:numPr>
          <w:ilvl w:val="0"/>
          <w:numId w:val="4"/>
        </w:numPr>
        <w:spacing w:after="120"/>
        <w:ind w:left="426" w:hanging="426"/>
        <w:jc w:val="both"/>
        <w:rPr>
          <w:rFonts w:ascii="Times New Roman" w:eastAsia="Times New Roman" w:hAnsi="Times New Roman" w:cs="Times New Roman"/>
        </w:rPr>
      </w:pPr>
      <w:r>
        <w:rPr>
          <w:rFonts w:ascii="Times New Roman" w:eastAsia="Calibri" w:hAnsi="Times New Roman" w:cs="Times New Roman"/>
          <w:bCs/>
        </w:rPr>
        <w:t>N</w:t>
      </w:r>
      <w:r w:rsidR="00B260F9">
        <w:rPr>
          <w:rFonts w:ascii="Times New Roman" w:eastAsia="Calibri" w:hAnsi="Times New Roman" w:cs="Times New Roman"/>
          <w:bCs/>
        </w:rPr>
        <w:t xml:space="preserve">odot </w:t>
      </w:r>
      <w:r w:rsidR="004F78A1" w:rsidRPr="004F78A1">
        <w:rPr>
          <w:rFonts w:ascii="Times New Roman" w:eastAsia="Calibri" w:hAnsi="Times New Roman" w:cs="Times New Roman"/>
          <w:bCs/>
        </w:rPr>
        <w:t xml:space="preserve">Biedrībai bezatlīdzības lietošanā </w:t>
      </w:r>
      <w:r>
        <w:rPr>
          <w:rFonts w:ascii="Times New Roman" w:eastAsia="Calibri" w:hAnsi="Times New Roman" w:cs="Times New Roman"/>
          <w:bCs/>
        </w:rPr>
        <w:t>pašvaldībai</w:t>
      </w:r>
      <w:r w:rsidRPr="004F78A1">
        <w:rPr>
          <w:rFonts w:ascii="Times New Roman" w:eastAsia="Calibri" w:hAnsi="Times New Roman" w:cs="Times New Roman"/>
          <w:bCs/>
        </w:rPr>
        <w:t xml:space="preserve"> piederošā </w:t>
      </w:r>
      <w:r w:rsidRPr="004F78A1">
        <w:rPr>
          <w:rFonts w:ascii="Times New Roman" w:eastAsia="Calibri" w:hAnsi="Times New Roman" w:cs="Times New Roman"/>
        </w:rPr>
        <w:t xml:space="preserve">nekustamā īpašuma “Meža </w:t>
      </w:r>
      <w:r>
        <w:rPr>
          <w:rFonts w:ascii="Times New Roman" w:eastAsia="Calibri" w:hAnsi="Times New Roman" w:cs="Times New Roman"/>
        </w:rPr>
        <w:t>N</w:t>
      </w:r>
      <w:r w:rsidRPr="004F78A1">
        <w:rPr>
          <w:rFonts w:ascii="Times New Roman" w:eastAsia="Calibri" w:hAnsi="Times New Roman" w:cs="Times New Roman"/>
        </w:rPr>
        <w:t>agaiņi”</w:t>
      </w:r>
      <w:r>
        <w:rPr>
          <w:rFonts w:ascii="Times New Roman" w:eastAsia="Calibri" w:hAnsi="Times New Roman" w:cs="Times New Roman"/>
        </w:rPr>
        <w:t>,</w:t>
      </w:r>
      <w:r w:rsidRPr="004F78A1">
        <w:rPr>
          <w:rFonts w:ascii="Times New Roman" w:eastAsia="Calibri" w:hAnsi="Times New Roman" w:cs="Times New Roman"/>
        </w:rPr>
        <w:t xml:space="preserve"> Carnikav</w:t>
      </w:r>
      <w:r>
        <w:rPr>
          <w:rFonts w:ascii="Times New Roman" w:eastAsia="Calibri" w:hAnsi="Times New Roman" w:cs="Times New Roman"/>
        </w:rPr>
        <w:t>a</w:t>
      </w:r>
      <w:r w:rsidRPr="004F78A1">
        <w:rPr>
          <w:rFonts w:ascii="Times New Roman" w:eastAsia="Calibri" w:hAnsi="Times New Roman" w:cs="Times New Roman"/>
        </w:rPr>
        <w:t>, Carnikavas pagast</w:t>
      </w:r>
      <w:r>
        <w:rPr>
          <w:rFonts w:ascii="Times New Roman" w:eastAsia="Calibri" w:hAnsi="Times New Roman" w:cs="Times New Roman"/>
        </w:rPr>
        <w:t>s</w:t>
      </w:r>
      <w:r w:rsidRPr="004F78A1">
        <w:rPr>
          <w:rFonts w:ascii="Times New Roman" w:eastAsia="Calibri" w:hAnsi="Times New Roman" w:cs="Times New Roman"/>
        </w:rPr>
        <w:t>, Ādažu novad</w:t>
      </w:r>
      <w:r>
        <w:rPr>
          <w:rFonts w:ascii="Times New Roman" w:eastAsia="Calibri" w:hAnsi="Times New Roman" w:cs="Times New Roman"/>
        </w:rPr>
        <w:t>s</w:t>
      </w:r>
      <w:r w:rsidRPr="004F78A1">
        <w:rPr>
          <w:rFonts w:ascii="Times New Roman" w:eastAsia="Calibri" w:hAnsi="Times New Roman" w:cs="Times New Roman"/>
        </w:rPr>
        <w:t>, kadastra numurs 8052 005 1116, daļu</w:t>
      </w:r>
      <w:r w:rsidRPr="004F78A1">
        <w:rPr>
          <w:rFonts w:ascii="Times New Roman" w:eastAsia="Calibri" w:hAnsi="Times New Roman" w:cs="Times New Roman"/>
          <w:bCs/>
        </w:rPr>
        <w:t xml:space="preserve"> 2100 m</w:t>
      </w:r>
      <w:r w:rsidRPr="004F78A1">
        <w:rPr>
          <w:rFonts w:ascii="Times New Roman" w:eastAsia="Calibri" w:hAnsi="Times New Roman" w:cs="Times New Roman"/>
          <w:bCs/>
          <w:vertAlign w:val="superscript"/>
        </w:rPr>
        <w:t xml:space="preserve">2 </w:t>
      </w:r>
      <w:r w:rsidRPr="004F78A1">
        <w:rPr>
          <w:rFonts w:ascii="Times New Roman" w:eastAsia="Calibri" w:hAnsi="Times New Roman" w:cs="Times New Roman"/>
          <w:bCs/>
        </w:rPr>
        <w:t>platībā (turpmāk – Zemesgabals)</w:t>
      </w:r>
      <w:r w:rsidR="004F78A1" w:rsidRPr="004F78A1">
        <w:rPr>
          <w:rFonts w:ascii="Times New Roman" w:eastAsia="Calibri" w:hAnsi="Times New Roman" w:cs="Times New Roman"/>
          <w:bCs/>
        </w:rPr>
        <w:t>, saskaņā ar grafisko pielikumu (pielikums)</w:t>
      </w:r>
      <w:r>
        <w:rPr>
          <w:rFonts w:ascii="Times New Roman" w:eastAsia="Calibri" w:hAnsi="Times New Roman" w:cs="Times New Roman"/>
          <w:bCs/>
        </w:rPr>
        <w:t>,</w:t>
      </w:r>
      <w:r w:rsidR="00D92FA7">
        <w:rPr>
          <w:rFonts w:ascii="Times New Roman" w:eastAsia="Calibri" w:hAnsi="Times New Roman" w:cs="Times New Roman"/>
          <w:bCs/>
        </w:rPr>
        <w:t xml:space="preserve"> </w:t>
      </w:r>
      <w:r w:rsidR="00D92FA7" w:rsidRPr="00D92FA7">
        <w:rPr>
          <w:rFonts w:ascii="Times New Roman" w:eastAsia="Calibri" w:hAnsi="Times New Roman" w:cs="Times New Roman"/>
          <w:bCs/>
        </w:rPr>
        <w:t>suņu apmācību laukuma izveidošana</w:t>
      </w:r>
      <w:r>
        <w:rPr>
          <w:rFonts w:ascii="Times New Roman" w:eastAsia="Calibri" w:hAnsi="Times New Roman" w:cs="Times New Roman"/>
          <w:bCs/>
        </w:rPr>
        <w:t>i</w:t>
      </w:r>
      <w:r w:rsidR="00D92FA7" w:rsidRPr="00D92FA7">
        <w:rPr>
          <w:rFonts w:ascii="Times New Roman" w:eastAsia="Calibri" w:hAnsi="Times New Roman" w:cs="Times New Roman"/>
          <w:bCs/>
        </w:rPr>
        <w:t xml:space="preserve"> un uzturēšana</w:t>
      </w:r>
      <w:r>
        <w:rPr>
          <w:rFonts w:ascii="Times New Roman" w:eastAsia="Calibri" w:hAnsi="Times New Roman" w:cs="Times New Roman"/>
          <w:bCs/>
        </w:rPr>
        <w:t>i l</w:t>
      </w:r>
      <w:r w:rsidRPr="004F78A1">
        <w:rPr>
          <w:rFonts w:ascii="Times New Roman" w:eastAsia="Calibri" w:hAnsi="Times New Roman" w:cs="Times New Roman"/>
          <w:bCs/>
        </w:rPr>
        <w:t>īdz 2033.</w:t>
      </w:r>
      <w:r>
        <w:rPr>
          <w:rFonts w:ascii="Times New Roman" w:eastAsia="Calibri" w:hAnsi="Times New Roman" w:cs="Times New Roman"/>
          <w:bCs/>
        </w:rPr>
        <w:t xml:space="preserve"> </w:t>
      </w:r>
      <w:r w:rsidRPr="004F78A1">
        <w:rPr>
          <w:rFonts w:ascii="Times New Roman" w:eastAsia="Calibri" w:hAnsi="Times New Roman" w:cs="Times New Roman"/>
          <w:bCs/>
        </w:rPr>
        <w:t>gada 28.</w:t>
      </w:r>
      <w:r>
        <w:rPr>
          <w:rFonts w:ascii="Times New Roman" w:eastAsia="Calibri" w:hAnsi="Times New Roman" w:cs="Times New Roman"/>
          <w:bCs/>
        </w:rPr>
        <w:t xml:space="preserve"> </w:t>
      </w:r>
      <w:r w:rsidRPr="004F78A1">
        <w:rPr>
          <w:rFonts w:ascii="Times New Roman" w:eastAsia="Calibri" w:hAnsi="Times New Roman" w:cs="Times New Roman"/>
          <w:bCs/>
        </w:rPr>
        <w:t>decembrim</w:t>
      </w:r>
      <w:r>
        <w:rPr>
          <w:rFonts w:ascii="Times New Roman" w:eastAsia="Calibri" w:hAnsi="Times New Roman" w:cs="Times New Roman"/>
          <w:bCs/>
        </w:rPr>
        <w:t>.</w:t>
      </w:r>
    </w:p>
    <w:p w14:paraId="5F96A3B9" w14:textId="77777777" w:rsidR="004F78A1" w:rsidRPr="004F78A1" w:rsidRDefault="004F78A1" w:rsidP="009468D6">
      <w:pPr>
        <w:numPr>
          <w:ilvl w:val="0"/>
          <w:numId w:val="4"/>
        </w:numPr>
        <w:spacing w:after="120"/>
        <w:ind w:left="426" w:hanging="426"/>
        <w:jc w:val="both"/>
        <w:rPr>
          <w:rFonts w:ascii="Times New Roman" w:eastAsia="Times New Roman" w:hAnsi="Times New Roman" w:cs="Times New Roman"/>
          <w:bCs/>
        </w:rPr>
      </w:pPr>
      <w:r w:rsidRPr="004F78A1">
        <w:rPr>
          <w:rFonts w:ascii="Times New Roman" w:eastAsia="Times New Roman" w:hAnsi="Times New Roman" w:cs="Times New Roman"/>
          <w:lang w:eastAsia="lv-LV"/>
        </w:rPr>
        <w:t>Noteikt, ka:</w:t>
      </w:r>
    </w:p>
    <w:p w14:paraId="61E44161" w14:textId="404245B7" w:rsidR="004F78A1" w:rsidRPr="004F78A1" w:rsidRDefault="004F78A1" w:rsidP="009468D6">
      <w:pPr>
        <w:numPr>
          <w:ilvl w:val="1"/>
          <w:numId w:val="5"/>
        </w:numPr>
        <w:spacing w:after="120"/>
        <w:ind w:left="993" w:hanging="567"/>
        <w:jc w:val="both"/>
        <w:rPr>
          <w:rFonts w:ascii="Times New Roman" w:eastAsia="Times New Roman" w:hAnsi="Times New Roman" w:cs="Times New Roman"/>
        </w:rPr>
      </w:pPr>
      <w:r w:rsidRPr="004F78A1">
        <w:rPr>
          <w:rFonts w:ascii="Times New Roman" w:eastAsia="Times New Roman" w:hAnsi="Times New Roman" w:cs="Times New Roman"/>
        </w:rPr>
        <w:t xml:space="preserve">Biedrība </w:t>
      </w:r>
      <w:r w:rsidR="003851FF">
        <w:rPr>
          <w:rFonts w:ascii="Times New Roman" w:eastAsia="Times New Roman" w:hAnsi="Times New Roman" w:cs="Times New Roman"/>
        </w:rPr>
        <w:t>apmaksā</w:t>
      </w:r>
      <w:r w:rsidR="003851FF" w:rsidRPr="004F78A1">
        <w:rPr>
          <w:rFonts w:ascii="Times New Roman" w:eastAsia="Times New Roman" w:hAnsi="Times New Roman" w:cs="Times New Roman"/>
        </w:rPr>
        <w:t xml:space="preserve"> </w:t>
      </w:r>
      <w:r w:rsidRPr="004F78A1">
        <w:rPr>
          <w:rFonts w:ascii="Times New Roman" w:eastAsia="Times New Roman" w:hAnsi="Times New Roman" w:cs="Times New Roman"/>
        </w:rPr>
        <w:t xml:space="preserve">visus </w:t>
      </w:r>
      <w:r w:rsidR="00B42E3C">
        <w:rPr>
          <w:rFonts w:ascii="Times New Roman" w:eastAsia="Times New Roman" w:hAnsi="Times New Roman" w:cs="Times New Roman"/>
        </w:rPr>
        <w:t xml:space="preserve">ar Zemesgabala </w:t>
      </w:r>
      <w:r w:rsidRPr="004F78A1">
        <w:rPr>
          <w:rFonts w:ascii="Times New Roman" w:eastAsia="Times New Roman" w:hAnsi="Times New Roman" w:cs="Times New Roman"/>
        </w:rPr>
        <w:t>mērķa izpild</w:t>
      </w:r>
      <w:r w:rsidR="00B42E3C">
        <w:rPr>
          <w:rFonts w:ascii="Times New Roman" w:eastAsia="Times New Roman" w:hAnsi="Times New Roman" w:cs="Times New Roman"/>
        </w:rPr>
        <w:t>i</w:t>
      </w:r>
      <w:r w:rsidRPr="004F78A1">
        <w:rPr>
          <w:rFonts w:ascii="Times New Roman" w:eastAsia="Times New Roman" w:hAnsi="Times New Roman" w:cs="Times New Roman"/>
        </w:rPr>
        <w:t xml:space="preserve"> un uzturēšan</w:t>
      </w:r>
      <w:r w:rsidR="00B42E3C">
        <w:rPr>
          <w:rFonts w:ascii="Times New Roman" w:eastAsia="Times New Roman" w:hAnsi="Times New Roman" w:cs="Times New Roman"/>
        </w:rPr>
        <w:t>u saistītos</w:t>
      </w:r>
      <w:r w:rsidRPr="004F78A1">
        <w:rPr>
          <w:rFonts w:ascii="Times New Roman" w:eastAsia="Times New Roman" w:hAnsi="Times New Roman" w:cs="Times New Roman"/>
        </w:rPr>
        <w:t xml:space="preserve"> izdevumus; </w:t>
      </w:r>
    </w:p>
    <w:p w14:paraId="0CAD1463" w14:textId="483741FE" w:rsidR="004F78A1" w:rsidRPr="004F78A1" w:rsidRDefault="00B42E3C" w:rsidP="009468D6">
      <w:pPr>
        <w:numPr>
          <w:ilvl w:val="1"/>
          <w:numId w:val="5"/>
        </w:numPr>
        <w:spacing w:after="120"/>
        <w:ind w:left="993" w:hanging="567"/>
        <w:jc w:val="both"/>
        <w:rPr>
          <w:rFonts w:ascii="Times New Roman" w:eastAsia="Times New Roman" w:hAnsi="Times New Roman" w:cs="Times New Roman"/>
        </w:rPr>
      </w:pPr>
      <w:r>
        <w:rPr>
          <w:rFonts w:ascii="Times New Roman" w:eastAsia="Times New Roman" w:hAnsi="Times New Roman" w:cs="Times New Roman"/>
        </w:rPr>
        <w:t>p</w:t>
      </w:r>
      <w:r w:rsidR="00D92FA7">
        <w:rPr>
          <w:rFonts w:ascii="Times New Roman" w:eastAsia="Times New Roman" w:hAnsi="Times New Roman" w:cs="Times New Roman"/>
        </w:rPr>
        <w:t xml:space="preserve">ašvaldībai </w:t>
      </w:r>
      <w:r w:rsidR="004F78A1" w:rsidRPr="004F78A1">
        <w:rPr>
          <w:rFonts w:ascii="Times New Roman" w:eastAsia="Times New Roman" w:hAnsi="Times New Roman" w:cs="Times New Roman"/>
        </w:rPr>
        <w:t>ir tiesības vienpusēji atkāpties no līguma par Zemesgabala bezatlīdzības lietošanu</w:t>
      </w:r>
      <w:r>
        <w:rPr>
          <w:rFonts w:ascii="Times New Roman" w:eastAsia="Times New Roman" w:hAnsi="Times New Roman" w:cs="Times New Roman"/>
        </w:rPr>
        <w:t xml:space="preserve">, </w:t>
      </w:r>
      <w:r w:rsidRPr="004F78A1">
        <w:rPr>
          <w:rFonts w:ascii="Times New Roman" w:eastAsia="Times New Roman" w:hAnsi="Times New Roman" w:cs="Times New Roman"/>
        </w:rPr>
        <w:t xml:space="preserve">3 mēnešus iepriekš </w:t>
      </w:r>
      <w:r>
        <w:rPr>
          <w:rFonts w:ascii="Times New Roman" w:eastAsia="Times New Roman" w:hAnsi="Times New Roman" w:cs="Times New Roman"/>
        </w:rPr>
        <w:t>rakstiski brīdinot Biedrību un</w:t>
      </w:r>
      <w:r w:rsidR="004F78A1" w:rsidRPr="004F78A1">
        <w:rPr>
          <w:rFonts w:ascii="Times New Roman" w:eastAsia="Times New Roman" w:hAnsi="Times New Roman" w:cs="Times New Roman"/>
        </w:rPr>
        <w:t xml:space="preserve"> neatlīdzinot </w:t>
      </w:r>
      <w:r w:rsidRPr="004F78A1">
        <w:rPr>
          <w:rFonts w:ascii="Times New Roman" w:eastAsia="Times New Roman" w:hAnsi="Times New Roman" w:cs="Times New Roman"/>
        </w:rPr>
        <w:t xml:space="preserve">Biedrībai </w:t>
      </w:r>
      <w:r w:rsidR="004F78A1" w:rsidRPr="004F78A1">
        <w:rPr>
          <w:rFonts w:ascii="Times New Roman" w:eastAsia="Times New Roman" w:hAnsi="Times New Roman" w:cs="Times New Roman"/>
        </w:rPr>
        <w:t>zaudējumus par līguma pirmstermiņa izbeigšanu, ja Zemesgabals nepieciešams sabiedrības vajadzību nodrošināšanai</w:t>
      </w:r>
      <w:r>
        <w:rPr>
          <w:rFonts w:ascii="Times New Roman" w:eastAsia="Times New Roman" w:hAnsi="Times New Roman" w:cs="Times New Roman"/>
        </w:rPr>
        <w:t>,</w:t>
      </w:r>
      <w:r w:rsidR="004F78A1" w:rsidRPr="004F78A1">
        <w:rPr>
          <w:rFonts w:ascii="Times New Roman" w:eastAsia="Times New Roman" w:hAnsi="Times New Roman" w:cs="Times New Roman"/>
        </w:rPr>
        <w:t xml:space="preserve"> vai </w:t>
      </w:r>
      <w:r>
        <w:rPr>
          <w:rFonts w:ascii="Times New Roman" w:eastAsia="Times New Roman" w:hAnsi="Times New Roman" w:cs="Times New Roman"/>
        </w:rPr>
        <w:t xml:space="preserve">ārējos </w:t>
      </w:r>
      <w:r w:rsidR="004F78A1" w:rsidRPr="004F78A1">
        <w:rPr>
          <w:rFonts w:ascii="Times New Roman" w:eastAsia="Times New Roman" w:hAnsi="Times New Roman" w:cs="Times New Roman"/>
        </w:rPr>
        <w:t xml:space="preserve">normatīvajos aktos </w:t>
      </w:r>
      <w:r w:rsidRPr="004F78A1">
        <w:rPr>
          <w:rFonts w:ascii="Times New Roman" w:eastAsia="Times New Roman" w:hAnsi="Times New Roman" w:cs="Times New Roman"/>
        </w:rPr>
        <w:t>noteikto</w:t>
      </w:r>
      <w:r>
        <w:rPr>
          <w:rFonts w:ascii="Times New Roman" w:eastAsia="Times New Roman" w:hAnsi="Times New Roman" w:cs="Times New Roman"/>
        </w:rPr>
        <w:t xml:space="preserve"> pašvaldības </w:t>
      </w:r>
      <w:r w:rsidR="004F78A1" w:rsidRPr="004F78A1">
        <w:rPr>
          <w:rFonts w:ascii="Times New Roman" w:eastAsia="Times New Roman" w:hAnsi="Times New Roman" w:cs="Times New Roman"/>
        </w:rPr>
        <w:t>publisko funkciju veikšanai;</w:t>
      </w:r>
    </w:p>
    <w:p w14:paraId="66F3CDE3" w14:textId="6B49797E" w:rsidR="004F78A1" w:rsidRPr="004F78A1" w:rsidRDefault="00B42E3C" w:rsidP="009468D6">
      <w:pPr>
        <w:numPr>
          <w:ilvl w:val="1"/>
          <w:numId w:val="5"/>
        </w:numPr>
        <w:spacing w:after="120"/>
        <w:ind w:left="993" w:hanging="567"/>
        <w:jc w:val="both"/>
        <w:rPr>
          <w:rFonts w:ascii="Times New Roman" w:eastAsia="Times New Roman" w:hAnsi="Times New Roman" w:cs="Times New Roman"/>
        </w:rPr>
      </w:pPr>
      <w:r>
        <w:rPr>
          <w:rFonts w:ascii="Times New Roman" w:eastAsia="Times New Roman" w:hAnsi="Times New Roman" w:cs="Times New Roman"/>
        </w:rPr>
        <w:t>p</w:t>
      </w:r>
      <w:r w:rsidRPr="004F78A1">
        <w:rPr>
          <w:rFonts w:ascii="Times New Roman" w:eastAsia="Times New Roman" w:hAnsi="Times New Roman" w:cs="Times New Roman"/>
        </w:rPr>
        <w:t xml:space="preserve">ašvaldība </w:t>
      </w:r>
      <w:r w:rsidR="00D92FA7" w:rsidRPr="00D92FA7">
        <w:rPr>
          <w:rFonts w:ascii="Times New Roman" w:eastAsia="Times New Roman" w:hAnsi="Times New Roman" w:cs="Times New Roman"/>
        </w:rPr>
        <w:t xml:space="preserve">vismaz nedēļu iepriekš </w:t>
      </w:r>
      <w:r w:rsidR="004F78A1" w:rsidRPr="004F78A1">
        <w:rPr>
          <w:rFonts w:ascii="Times New Roman" w:eastAsia="Times New Roman" w:hAnsi="Times New Roman" w:cs="Times New Roman"/>
        </w:rPr>
        <w:t xml:space="preserve">informē Biedrību, ja Zemesgabals nepieciešams īslaicīgiem </w:t>
      </w:r>
      <w:r>
        <w:rPr>
          <w:rFonts w:ascii="Times New Roman" w:eastAsia="Times New Roman" w:hAnsi="Times New Roman" w:cs="Times New Roman"/>
        </w:rPr>
        <w:t xml:space="preserve">pašvaldības organizētiem </w:t>
      </w:r>
      <w:r w:rsidR="004F78A1" w:rsidRPr="004F78A1">
        <w:rPr>
          <w:rFonts w:ascii="Times New Roman" w:eastAsia="Times New Roman" w:hAnsi="Times New Roman" w:cs="Times New Roman"/>
        </w:rPr>
        <w:t>pasākumiem</w:t>
      </w:r>
      <w:r>
        <w:rPr>
          <w:rFonts w:ascii="Times New Roman" w:eastAsia="Times New Roman" w:hAnsi="Times New Roman" w:cs="Times New Roman"/>
        </w:rPr>
        <w:t>,</w:t>
      </w:r>
      <w:r w:rsidR="004F78A1" w:rsidRPr="004F78A1">
        <w:rPr>
          <w:rFonts w:ascii="Times New Roman" w:eastAsia="Times New Roman" w:hAnsi="Times New Roman" w:cs="Times New Roman"/>
        </w:rPr>
        <w:t xml:space="preserve"> piemēram</w:t>
      </w:r>
      <w:r>
        <w:rPr>
          <w:rFonts w:ascii="Times New Roman" w:eastAsia="Times New Roman" w:hAnsi="Times New Roman" w:cs="Times New Roman"/>
        </w:rPr>
        <w:t>,</w:t>
      </w:r>
      <w:r w:rsidR="004F78A1" w:rsidRPr="004F78A1">
        <w:rPr>
          <w:rFonts w:ascii="Times New Roman" w:eastAsia="Times New Roman" w:hAnsi="Times New Roman" w:cs="Times New Roman"/>
        </w:rPr>
        <w:t xml:space="preserve"> sporta sacensību organizēšanai, kā rezultātā </w:t>
      </w:r>
      <w:r>
        <w:rPr>
          <w:rFonts w:ascii="Times New Roman" w:eastAsia="Times New Roman" w:hAnsi="Times New Roman" w:cs="Times New Roman"/>
        </w:rPr>
        <w:t xml:space="preserve">Biedrībai </w:t>
      </w:r>
      <w:r w:rsidR="004F78A1" w:rsidRPr="004F78A1">
        <w:rPr>
          <w:rFonts w:ascii="Times New Roman" w:eastAsia="Times New Roman" w:hAnsi="Times New Roman" w:cs="Times New Roman"/>
        </w:rPr>
        <w:t xml:space="preserve">īslaicīgi </w:t>
      </w:r>
      <w:r>
        <w:rPr>
          <w:rFonts w:ascii="Times New Roman" w:eastAsia="Times New Roman" w:hAnsi="Times New Roman" w:cs="Times New Roman"/>
        </w:rPr>
        <w:t xml:space="preserve">var </w:t>
      </w:r>
      <w:r w:rsidR="004F78A1" w:rsidRPr="004F78A1">
        <w:rPr>
          <w:rFonts w:ascii="Times New Roman" w:eastAsia="Times New Roman" w:hAnsi="Times New Roman" w:cs="Times New Roman"/>
        </w:rPr>
        <w:t>tikt traucēta apmācību laukuma izmantošana.</w:t>
      </w:r>
    </w:p>
    <w:p w14:paraId="322E78F3" w14:textId="068CD965" w:rsidR="004F78A1" w:rsidRPr="004F78A1" w:rsidRDefault="00D92FA7" w:rsidP="004F78A1">
      <w:pPr>
        <w:numPr>
          <w:ilvl w:val="0"/>
          <w:numId w:val="5"/>
        </w:numPr>
        <w:spacing w:before="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Centrālās pārvaldes </w:t>
      </w:r>
      <w:r w:rsidR="004F78A1" w:rsidRPr="004F78A1">
        <w:rPr>
          <w:rFonts w:ascii="Times New Roman" w:eastAsia="Times New Roman" w:hAnsi="Times New Roman" w:cs="Times New Roman"/>
        </w:rPr>
        <w:t>Juridiskajai un iepirkum</w:t>
      </w:r>
      <w:r w:rsidR="00B42E3C">
        <w:rPr>
          <w:rFonts w:ascii="Times New Roman" w:eastAsia="Times New Roman" w:hAnsi="Times New Roman" w:cs="Times New Roman"/>
        </w:rPr>
        <w:t>u</w:t>
      </w:r>
      <w:r w:rsidR="004F78A1" w:rsidRPr="004F78A1">
        <w:rPr>
          <w:rFonts w:ascii="Times New Roman" w:eastAsia="Times New Roman" w:hAnsi="Times New Roman" w:cs="Times New Roman"/>
        </w:rPr>
        <w:t xml:space="preserve"> </w:t>
      </w:r>
      <w:r>
        <w:rPr>
          <w:rFonts w:ascii="Times New Roman" w:eastAsia="Times New Roman" w:hAnsi="Times New Roman" w:cs="Times New Roman"/>
        </w:rPr>
        <w:t>no</w:t>
      </w:r>
      <w:r w:rsidR="004F78A1" w:rsidRPr="004F78A1">
        <w:rPr>
          <w:rFonts w:ascii="Times New Roman" w:eastAsia="Times New Roman" w:hAnsi="Times New Roman" w:cs="Times New Roman"/>
        </w:rPr>
        <w:t xml:space="preserve">daļai mēneša laikā no lēmuma </w:t>
      </w:r>
      <w:r>
        <w:rPr>
          <w:rFonts w:ascii="Times New Roman" w:eastAsia="Times New Roman" w:hAnsi="Times New Roman" w:cs="Times New Roman"/>
        </w:rPr>
        <w:t xml:space="preserve">pieņemšanas </w:t>
      </w:r>
      <w:r w:rsidR="004F78A1" w:rsidRPr="004F78A1">
        <w:rPr>
          <w:rFonts w:ascii="Times New Roman" w:eastAsia="Times New Roman" w:hAnsi="Times New Roman" w:cs="Times New Roman"/>
        </w:rPr>
        <w:t xml:space="preserve">sagatavot līguma projektu </w:t>
      </w:r>
      <w:r w:rsidR="00B42E3C">
        <w:rPr>
          <w:rFonts w:ascii="Times New Roman" w:eastAsia="Times New Roman" w:hAnsi="Times New Roman" w:cs="Times New Roman"/>
        </w:rPr>
        <w:t>1. punkta izpildei, nosakot</w:t>
      </w:r>
      <w:r w:rsidR="00B42E3C" w:rsidRPr="00B42E3C">
        <w:rPr>
          <w:rFonts w:ascii="Times New Roman" w:eastAsia="Times New Roman" w:hAnsi="Times New Roman" w:cs="Times New Roman"/>
        </w:rPr>
        <w:t xml:space="preserve"> </w:t>
      </w:r>
      <w:r w:rsidR="00B42E3C">
        <w:rPr>
          <w:rFonts w:ascii="Times New Roman" w:eastAsia="Times New Roman" w:hAnsi="Times New Roman" w:cs="Times New Roman"/>
        </w:rPr>
        <w:t xml:space="preserve">Centrālās pārvaldes </w:t>
      </w:r>
      <w:r w:rsidR="00B42E3C" w:rsidRPr="007B23AA">
        <w:rPr>
          <w:rFonts w:ascii="Times New Roman" w:eastAsia="Times New Roman" w:hAnsi="Times New Roman" w:cs="Times New Roman"/>
        </w:rPr>
        <w:t>Sporta nodaļas vadītāj</w:t>
      </w:r>
      <w:r w:rsidR="00B42E3C">
        <w:rPr>
          <w:rFonts w:ascii="Times New Roman" w:eastAsia="Times New Roman" w:hAnsi="Times New Roman" w:cs="Times New Roman"/>
        </w:rPr>
        <w:t>u par pašvaldības atbildīgo darbinieku līguma izpildes jautājumos</w:t>
      </w:r>
      <w:r w:rsidR="004F78A1" w:rsidRPr="004F78A1">
        <w:rPr>
          <w:rFonts w:ascii="Times New Roman" w:eastAsia="Times New Roman" w:hAnsi="Times New Roman" w:cs="Times New Roman"/>
        </w:rPr>
        <w:t xml:space="preserve">.  </w:t>
      </w:r>
    </w:p>
    <w:p w14:paraId="3BE2C2F1" w14:textId="1E5A9B50" w:rsidR="004F78A1" w:rsidRPr="004F78A1" w:rsidRDefault="004F78A1" w:rsidP="004F78A1">
      <w:pPr>
        <w:numPr>
          <w:ilvl w:val="0"/>
          <w:numId w:val="5"/>
        </w:numPr>
        <w:spacing w:before="120"/>
        <w:ind w:left="426" w:hanging="426"/>
        <w:jc w:val="both"/>
        <w:rPr>
          <w:rFonts w:ascii="Times New Roman" w:eastAsia="Times New Roman" w:hAnsi="Times New Roman" w:cs="Times New Roman"/>
        </w:rPr>
      </w:pPr>
      <w:r w:rsidRPr="004F78A1">
        <w:rPr>
          <w:rFonts w:ascii="Times New Roman" w:eastAsia="Times New Roman" w:hAnsi="Times New Roman" w:cs="Times New Roman"/>
        </w:rPr>
        <w:lastRenderedPageBreak/>
        <w:t xml:space="preserve">Pilnvarot </w:t>
      </w:r>
      <w:r w:rsidR="00B42E3C">
        <w:rPr>
          <w:rFonts w:ascii="Times New Roman" w:eastAsia="Times New Roman" w:hAnsi="Times New Roman" w:cs="Times New Roman"/>
        </w:rPr>
        <w:t>pašvaldības</w:t>
      </w:r>
      <w:r w:rsidR="00B42E3C" w:rsidRPr="004F78A1">
        <w:rPr>
          <w:rFonts w:ascii="Times New Roman" w:eastAsia="Times New Roman" w:hAnsi="Times New Roman" w:cs="Times New Roman"/>
        </w:rPr>
        <w:t xml:space="preserve"> </w:t>
      </w:r>
      <w:r w:rsidRPr="004F78A1">
        <w:rPr>
          <w:rFonts w:ascii="Times New Roman" w:eastAsia="Times New Roman" w:hAnsi="Times New Roman" w:cs="Times New Roman"/>
        </w:rPr>
        <w:t>izpilddirektoru noslēgt 3.</w:t>
      </w:r>
      <w:r w:rsidR="00B42E3C">
        <w:rPr>
          <w:rFonts w:ascii="Times New Roman" w:eastAsia="Times New Roman" w:hAnsi="Times New Roman" w:cs="Times New Roman"/>
        </w:rPr>
        <w:t xml:space="preserve"> </w:t>
      </w:r>
      <w:r w:rsidRPr="004F78A1">
        <w:rPr>
          <w:rFonts w:ascii="Times New Roman" w:eastAsia="Times New Roman" w:hAnsi="Times New Roman" w:cs="Times New Roman"/>
        </w:rPr>
        <w:t>punktā minēto līgumu</w:t>
      </w:r>
      <w:r w:rsidR="00B42E3C">
        <w:rPr>
          <w:rFonts w:ascii="Times New Roman" w:eastAsia="Times New Roman" w:hAnsi="Times New Roman" w:cs="Times New Roman"/>
        </w:rPr>
        <w:t xml:space="preserve"> un veikt lēmuma izpildes kontroli.</w:t>
      </w:r>
    </w:p>
    <w:p w14:paraId="18BCF335" w14:textId="77777777" w:rsidR="00564CA6" w:rsidRPr="007B23A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7B23AA" w:rsidRDefault="00564CA6" w:rsidP="00BB16A4">
      <w:pPr>
        <w:jc w:val="both"/>
        <w:rPr>
          <w:rFonts w:ascii="Times New Roman" w:hAnsi="Times New Roman" w:cs="Times New Roman"/>
        </w:rPr>
      </w:pPr>
    </w:p>
    <w:p w14:paraId="28848560" w14:textId="77777777" w:rsidR="00BB16A4" w:rsidRPr="007B23AA" w:rsidRDefault="00BB16A4" w:rsidP="00BB16A4">
      <w:pPr>
        <w:jc w:val="both"/>
        <w:rPr>
          <w:rFonts w:ascii="Times New Roman" w:hAnsi="Times New Roman" w:cs="Times New Roman"/>
        </w:rPr>
      </w:pPr>
    </w:p>
    <w:p w14:paraId="3EE40704" w14:textId="6DFE19AA" w:rsidR="00564CA6" w:rsidRPr="00564CA6" w:rsidRDefault="004F78A1"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4F78A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F78A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4BB71E4" w14:textId="4D1160AC" w:rsidR="004F78A1" w:rsidRPr="004F78A1" w:rsidRDefault="004F78A1" w:rsidP="00564CA6">
      <w:pPr>
        <w:jc w:val="both"/>
        <w:rPr>
          <w:rFonts w:ascii="Times New Roman" w:hAnsi="Times New Roman" w:cs="Times New Roman"/>
        </w:rPr>
      </w:pPr>
      <w:r w:rsidRPr="004F78A1">
        <w:rPr>
          <w:rFonts w:ascii="Times New Roman" w:hAnsi="Times New Roman" w:cs="Times New Roman"/>
        </w:rPr>
        <w:t>N</w:t>
      </w:r>
      <w:r w:rsidR="000E503A">
        <w:rPr>
          <w:rFonts w:ascii="Times New Roman" w:hAnsi="Times New Roman" w:cs="Times New Roman"/>
        </w:rPr>
        <w:t>Ī</w:t>
      </w:r>
      <w:r w:rsidRPr="004F78A1">
        <w:rPr>
          <w:rFonts w:ascii="Times New Roman" w:hAnsi="Times New Roman" w:cs="Times New Roman"/>
        </w:rPr>
        <w:t>N, JIN, S</w:t>
      </w:r>
      <w:r w:rsidR="00B42E3C">
        <w:rPr>
          <w:rFonts w:ascii="Times New Roman" w:hAnsi="Times New Roman" w:cs="Times New Roman"/>
        </w:rPr>
        <w:t>PN</w:t>
      </w:r>
      <w:r w:rsidRPr="004F78A1">
        <w:rPr>
          <w:rFonts w:ascii="Times New Roman" w:hAnsi="Times New Roman" w:cs="Times New Roman"/>
        </w:rPr>
        <w:t>, TPN, SA</w:t>
      </w:r>
      <w:r w:rsidR="00B42E3C">
        <w:rPr>
          <w:rFonts w:ascii="Times New Roman" w:hAnsi="Times New Roman" w:cs="Times New Roman"/>
        </w:rPr>
        <w:t>N, IDR</w:t>
      </w:r>
      <w:r w:rsidRPr="004F78A1">
        <w:rPr>
          <w:rFonts w:ascii="Times New Roman" w:hAnsi="Times New Roman" w:cs="Times New Roman"/>
        </w:rPr>
        <w:t xml:space="preserve"> - @</w:t>
      </w:r>
    </w:p>
    <w:p w14:paraId="1F5CCC73" w14:textId="77777777" w:rsidR="00564CA6" w:rsidRPr="004F78A1" w:rsidRDefault="00564CA6" w:rsidP="00564CA6">
      <w:pPr>
        <w:jc w:val="both"/>
        <w:rPr>
          <w:rFonts w:ascii="Times New Roman" w:hAnsi="Times New Roman" w:cs="Times New Roman"/>
        </w:rPr>
      </w:pPr>
    </w:p>
    <w:p w14:paraId="461C22A1" w14:textId="596CEFA2" w:rsidR="00564CA6" w:rsidRPr="004F78A1" w:rsidRDefault="004F78A1" w:rsidP="00564CA6">
      <w:pPr>
        <w:jc w:val="both"/>
        <w:rPr>
          <w:rFonts w:ascii="Times New Roman" w:eastAsia="Times New Roman" w:hAnsi="Times New Roman" w:cs="Times New Roman"/>
          <w:b/>
          <w:bCs/>
          <w:lang w:eastAsia="lv-LV"/>
        </w:rPr>
      </w:pPr>
      <w:proofErr w:type="spellStart"/>
      <w:r w:rsidRPr="004F78A1">
        <w:rPr>
          <w:rFonts w:ascii="Times New Roman" w:hAnsi="Times New Roman" w:cs="Times New Roman"/>
          <w:sz w:val="20"/>
          <w:szCs w:val="20"/>
        </w:rPr>
        <w:t>I.Grīviņa</w:t>
      </w:r>
      <w:proofErr w:type="spellEnd"/>
      <w:r w:rsidRPr="004F78A1">
        <w:rPr>
          <w:rFonts w:ascii="Times New Roman" w:hAnsi="Times New Roman" w:cs="Times New Roman"/>
          <w:sz w:val="20"/>
          <w:szCs w:val="20"/>
        </w:rPr>
        <w:t xml:space="preserve"> – Dilāne, 28328782</w:t>
      </w:r>
      <w:r w:rsidRPr="004F78A1">
        <w:rPr>
          <w:rFonts w:ascii="Times New Roman" w:hAnsi="Times New Roman" w:cs="Times New Roman"/>
          <w:i/>
          <w:sz w:val="20"/>
          <w:szCs w:val="20"/>
        </w:rPr>
        <w:t xml:space="preserve"> </w:t>
      </w:r>
    </w:p>
    <w:p w14:paraId="6955A864" w14:textId="77777777" w:rsidR="00564CA6" w:rsidRPr="004F78A1" w:rsidRDefault="00564CA6" w:rsidP="00564CA6">
      <w:pPr>
        <w:rPr>
          <w:rFonts w:ascii="Times New Roman" w:hAnsi="Times New Roman" w:cs="Times New Roman"/>
        </w:rPr>
      </w:pPr>
    </w:p>
    <w:sectPr w:rsidR="00564CA6" w:rsidRPr="004F78A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DA51" w14:textId="77777777" w:rsidR="00441472" w:rsidRDefault="00441472">
      <w:r>
        <w:separator/>
      </w:r>
    </w:p>
  </w:endnote>
  <w:endnote w:type="continuationSeparator" w:id="0">
    <w:p w14:paraId="7C65ADA1" w14:textId="77777777" w:rsidR="00441472" w:rsidRDefault="0044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037436"/>
      <w:docPartObj>
        <w:docPartGallery w:val="Page Numbers (Bottom of Page)"/>
        <w:docPartUnique/>
      </w:docPartObj>
    </w:sdtPr>
    <w:sdtEndPr>
      <w:rPr>
        <w:rFonts w:ascii="Times New Roman" w:hAnsi="Times New Roman" w:cs="Times New Roman"/>
        <w:noProof/>
      </w:rPr>
    </w:sdtEndPr>
    <w:sdtContent>
      <w:p w14:paraId="377DD068" w14:textId="251AB9AD" w:rsidR="005C7FA1" w:rsidRPr="005C7FA1" w:rsidRDefault="004F78A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091F18">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36BA" w14:textId="77777777" w:rsidR="00441472" w:rsidRDefault="00441472">
      <w:r>
        <w:separator/>
      </w:r>
    </w:p>
  </w:footnote>
  <w:footnote w:type="continuationSeparator" w:id="0">
    <w:p w14:paraId="1E3E0D17" w14:textId="77777777" w:rsidR="00441472" w:rsidRDefault="0044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3253"/>
    <w:multiLevelType w:val="multilevel"/>
    <w:tmpl w:val="B5AE4F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7752F3"/>
    <w:multiLevelType w:val="hybridMultilevel"/>
    <w:tmpl w:val="63841CA0"/>
    <w:lvl w:ilvl="0" w:tplc="595CB5CE">
      <w:start w:val="1"/>
      <w:numFmt w:val="decimal"/>
      <w:lvlText w:val="%1."/>
      <w:lvlJc w:val="left"/>
      <w:pPr>
        <w:ind w:left="720" w:hanging="360"/>
      </w:pPr>
      <w:rPr>
        <w:rFonts w:hint="default"/>
      </w:rPr>
    </w:lvl>
    <w:lvl w:ilvl="1" w:tplc="3B42DE9A" w:tentative="1">
      <w:start w:val="1"/>
      <w:numFmt w:val="lowerLetter"/>
      <w:lvlText w:val="%2."/>
      <w:lvlJc w:val="left"/>
      <w:pPr>
        <w:ind w:left="1440" w:hanging="360"/>
      </w:pPr>
    </w:lvl>
    <w:lvl w:ilvl="2" w:tplc="5060D702" w:tentative="1">
      <w:start w:val="1"/>
      <w:numFmt w:val="lowerRoman"/>
      <w:lvlText w:val="%3."/>
      <w:lvlJc w:val="right"/>
      <w:pPr>
        <w:ind w:left="2160" w:hanging="180"/>
      </w:pPr>
    </w:lvl>
    <w:lvl w:ilvl="3" w:tplc="285462A4" w:tentative="1">
      <w:start w:val="1"/>
      <w:numFmt w:val="decimal"/>
      <w:lvlText w:val="%4."/>
      <w:lvlJc w:val="left"/>
      <w:pPr>
        <w:ind w:left="2880" w:hanging="360"/>
      </w:pPr>
    </w:lvl>
    <w:lvl w:ilvl="4" w:tplc="9B7A292C" w:tentative="1">
      <w:start w:val="1"/>
      <w:numFmt w:val="lowerLetter"/>
      <w:lvlText w:val="%5."/>
      <w:lvlJc w:val="left"/>
      <w:pPr>
        <w:ind w:left="3600" w:hanging="360"/>
      </w:pPr>
    </w:lvl>
    <w:lvl w:ilvl="5" w:tplc="08A61930" w:tentative="1">
      <w:start w:val="1"/>
      <w:numFmt w:val="lowerRoman"/>
      <w:lvlText w:val="%6."/>
      <w:lvlJc w:val="right"/>
      <w:pPr>
        <w:ind w:left="4320" w:hanging="180"/>
      </w:pPr>
    </w:lvl>
    <w:lvl w:ilvl="6" w:tplc="9260E8C2" w:tentative="1">
      <w:start w:val="1"/>
      <w:numFmt w:val="decimal"/>
      <w:lvlText w:val="%7."/>
      <w:lvlJc w:val="left"/>
      <w:pPr>
        <w:ind w:left="5040" w:hanging="360"/>
      </w:pPr>
    </w:lvl>
    <w:lvl w:ilvl="7" w:tplc="DE24B662" w:tentative="1">
      <w:start w:val="1"/>
      <w:numFmt w:val="lowerLetter"/>
      <w:lvlText w:val="%8."/>
      <w:lvlJc w:val="left"/>
      <w:pPr>
        <w:ind w:left="5760" w:hanging="360"/>
      </w:pPr>
    </w:lvl>
    <w:lvl w:ilvl="8" w:tplc="5D7024D4" w:tentative="1">
      <w:start w:val="1"/>
      <w:numFmt w:val="lowerRoman"/>
      <w:lvlText w:val="%9."/>
      <w:lvlJc w:val="right"/>
      <w:pPr>
        <w:ind w:left="6480" w:hanging="180"/>
      </w:pPr>
    </w:lvl>
  </w:abstractNum>
  <w:abstractNum w:abstractNumId="2" w15:restartNumberingAfterBreak="0">
    <w:nsid w:val="60BF37B5"/>
    <w:multiLevelType w:val="multilevel"/>
    <w:tmpl w:val="A2EA8000"/>
    <w:lvl w:ilvl="0">
      <w:start w:val="1"/>
      <w:numFmt w:val="decimal"/>
      <w:lvlText w:val="%1."/>
      <w:lvlJc w:val="left"/>
      <w:pPr>
        <w:ind w:left="360" w:hanging="360"/>
      </w:pPr>
    </w:lvl>
    <w:lvl w:ilvl="1">
      <w:start w:val="1"/>
      <w:numFmt w:val="decimal"/>
      <w:lvlText w:val="%2."/>
      <w:lvlJc w:val="left"/>
      <w:pPr>
        <w:ind w:left="672" w:hanging="360"/>
      </w:pPr>
      <w:rPr>
        <w:rFonts w:ascii="Times New Roman" w:eastAsia="Times New Roman" w:hAnsi="Times New Roman" w:cs="Times New Roman"/>
      </w:r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B26749"/>
    <w:multiLevelType w:val="hybridMultilevel"/>
    <w:tmpl w:val="EE12CE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7527455">
    <w:abstractNumId w:val="3"/>
  </w:num>
  <w:num w:numId="2" w16cid:durableId="2028944870">
    <w:abstractNumId w:val="1"/>
  </w:num>
  <w:num w:numId="3" w16cid:durableId="1190026854">
    <w:abstractNumId w:val="4"/>
  </w:num>
  <w:num w:numId="4" w16cid:durableId="354385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47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70E3F"/>
    <w:rsid w:val="00091F18"/>
    <w:rsid w:val="000E503A"/>
    <w:rsid w:val="00115D5B"/>
    <w:rsid w:val="00195A73"/>
    <w:rsid w:val="0025391B"/>
    <w:rsid w:val="00297558"/>
    <w:rsid w:val="00351D48"/>
    <w:rsid w:val="003851FF"/>
    <w:rsid w:val="0041593F"/>
    <w:rsid w:val="00441472"/>
    <w:rsid w:val="004D516C"/>
    <w:rsid w:val="004F06F4"/>
    <w:rsid w:val="004F78A1"/>
    <w:rsid w:val="0053073B"/>
    <w:rsid w:val="00543508"/>
    <w:rsid w:val="00564CA6"/>
    <w:rsid w:val="005C7FA1"/>
    <w:rsid w:val="00617AAC"/>
    <w:rsid w:val="00693F05"/>
    <w:rsid w:val="006D3451"/>
    <w:rsid w:val="0074092B"/>
    <w:rsid w:val="007B23AA"/>
    <w:rsid w:val="007B4DDB"/>
    <w:rsid w:val="008257F8"/>
    <w:rsid w:val="009139A1"/>
    <w:rsid w:val="00931590"/>
    <w:rsid w:val="009468D6"/>
    <w:rsid w:val="00996740"/>
    <w:rsid w:val="009A7F4C"/>
    <w:rsid w:val="00A52B04"/>
    <w:rsid w:val="00B260F9"/>
    <w:rsid w:val="00B36CD4"/>
    <w:rsid w:val="00B42E3C"/>
    <w:rsid w:val="00BB16A4"/>
    <w:rsid w:val="00C9477C"/>
    <w:rsid w:val="00CF7595"/>
    <w:rsid w:val="00D86969"/>
    <w:rsid w:val="00D92FA7"/>
    <w:rsid w:val="00E52DA2"/>
    <w:rsid w:val="00E75D8D"/>
    <w:rsid w:val="00FA29A3"/>
    <w:rsid w:val="00FA30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4F78A1"/>
    <w:rPr>
      <w:sz w:val="16"/>
      <w:szCs w:val="16"/>
    </w:rPr>
  </w:style>
  <w:style w:type="paragraph" w:styleId="CommentText">
    <w:name w:val="annotation text"/>
    <w:basedOn w:val="Normal"/>
    <w:link w:val="CommentTextChar"/>
    <w:uiPriority w:val="99"/>
    <w:unhideWhenUsed/>
    <w:rsid w:val="004F78A1"/>
    <w:pPr>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4F78A1"/>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4F7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8A1"/>
    <w:rPr>
      <w:rFonts w:ascii="Segoe UI" w:hAnsi="Segoe UI" w:cs="Segoe UI"/>
      <w:sz w:val="18"/>
      <w:szCs w:val="18"/>
    </w:rPr>
  </w:style>
  <w:style w:type="paragraph" w:styleId="Revision">
    <w:name w:val="Revision"/>
    <w:hidden/>
    <w:uiPriority w:val="99"/>
    <w:semiHidden/>
    <w:rsid w:val="004F06F4"/>
  </w:style>
  <w:style w:type="paragraph" w:styleId="CommentSubject">
    <w:name w:val="annotation subject"/>
    <w:basedOn w:val="CommentText"/>
    <w:next w:val="CommentText"/>
    <w:link w:val="CommentSubjectChar"/>
    <w:uiPriority w:val="99"/>
    <w:semiHidden/>
    <w:unhideWhenUsed/>
    <w:rsid w:val="004F06F4"/>
    <w:pPr>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06F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3965</Words>
  <Characters>2261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2023-12-22T08:52:00Z</dcterms:created>
  <dcterms:modified xsi:type="dcterms:W3CDTF">2023-12-22T08:52:00Z</dcterms:modified>
</cp:coreProperties>
</file>