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3EB68" w14:textId="77777777" w:rsidR="00350AC2" w:rsidRPr="00350AC2" w:rsidRDefault="00350AC2" w:rsidP="00350AC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50AC2">
        <w:rPr>
          <w:rFonts w:ascii="Times New Roman" w:hAnsi="Times New Roman" w:cs="Times New Roman"/>
          <w:b/>
          <w:bCs/>
          <w:sz w:val="24"/>
          <w:szCs w:val="24"/>
        </w:rPr>
        <w:t>Ādažu novada pašvaldības domes</w:t>
      </w:r>
    </w:p>
    <w:p w14:paraId="4C9AFD4D" w14:textId="35CAF772" w:rsidR="00350AC2" w:rsidRPr="00350AC2" w:rsidRDefault="00350AC2" w:rsidP="00350AC2">
      <w:pPr>
        <w:pStyle w:val="Header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50AC2">
        <w:rPr>
          <w:rFonts w:ascii="Times New Roman" w:hAnsi="Times New Roman" w:cs="Times New Roman"/>
          <w:b/>
          <w:bCs/>
          <w:sz w:val="24"/>
          <w:szCs w:val="24"/>
        </w:rPr>
        <w:t>Attīstības komitejas 08.11.2023. sēdē</w:t>
      </w:r>
    </w:p>
    <w:p w14:paraId="74FD4F4E" w14:textId="77777777" w:rsidR="008F2E1A" w:rsidRPr="00350AC2" w:rsidRDefault="008F2E1A" w:rsidP="00F248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FA17EE" w14:textId="77777777" w:rsidR="008F2E1A" w:rsidRPr="00350AC2" w:rsidRDefault="008F2E1A" w:rsidP="00F248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sz w:val="28"/>
          <w:szCs w:val="28"/>
        </w:rPr>
        <w:t>INFORMATĪVAIS ZIŅOJUMS</w:t>
      </w:r>
    </w:p>
    <w:p w14:paraId="59FECB55" w14:textId="77777777" w:rsidR="008F2E1A" w:rsidRPr="00350AC2" w:rsidRDefault="008F2E1A" w:rsidP="00F248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CA3CE4" w14:textId="07446555" w:rsidR="008D49B6" w:rsidRPr="00350AC2" w:rsidRDefault="008F2E1A" w:rsidP="008D49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sz w:val="28"/>
          <w:szCs w:val="28"/>
        </w:rPr>
        <w:t>ADREŠ</w:t>
      </w:r>
      <w:r w:rsidR="00350AC2" w:rsidRPr="00350AC2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350AC2">
        <w:rPr>
          <w:rFonts w:ascii="Times New Roman" w:hAnsi="Times New Roman" w:cs="Times New Roman"/>
          <w:b/>
          <w:bCs/>
          <w:sz w:val="28"/>
          <w:szCs w:val="28"/>
        </w:rPr>
        <w:t xml:space="preserve"> SAKĀRTOŠANA ĀDAŽU NOVADA TERITORIJĀ</w:t>
      </w:r>
      <w:r w:rsidR="008D49B6" w:rsidRPr="00350AC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43BB198A" w14:textId="47CF36A5" w:rsidR="008D49B6" w:rsidRPr="00350AC2" w:rsidRDefault="002E2711" w:rsidP="008D49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sz w:val="28"/>
          <w:szCs w:val="28"/>
        </w:rPr>
        <w:t xml:space="preserve">2023. </w:t>
      </w:r>
      <w:r w:rsidR="008D49B6" w:rsidRPr="00350AC2">
        <w:rPr>
          <w:rFonts w:ascii="Times New Roman" w:hAnsi="Times New Roman" w:cs="Times New Roman"/>
          <w:b/>
          <w:bCs/>
          <w:sz w:val="28"/>
          <w:szCs w:val="28"/>
        </w:rPr>
        <w:t>GADA ATSKAITE UN DARBA PLĀNS 2024. GAD</w:t>
      </w:r>
      <w:r w:rsidR="00350AC2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8D49B6" w:rsidRPr="00350AC2">
        <w:rPr>
          <w:rFonts w:ascii="Times New Roman" w:hAnsi="Times New Roman" w:cs="Times New Roman"/>
          <w:b/>
          <w:bCs/>
          <w:sz w:val="28"/>
          <w:szCs w:val="28"/>
        </w:rPr>
        <w:t>M</w:t>
      </w:r>
    </w:p>
    <w:p w14:paraId="158AFFE5" w14:textId="77777777" w:rsidR="008D49B6" w:rsidRPr="00350AC2" w:rsidRDefault="008D49B6" w:rsidP="008D49B6">
      <w:pPr>
        <w:spacing w:line="276" w:lineRule="auto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</w:p>
    <w:p w14:paraId="3BFBC2A6" w14:textId="1321DF95" w:rsidR="008D49B6" w:rsidRPr="00350AC2" w:rsidRDefault="008D49B6" w:rsidP="008D49B6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sz w:val="28"/>
          <w:szCs w:val="28"/>
        </w:rPr>
        <w:t>KĀPĒC NOTIEK ADREŠU MAIŅA?</w:t>
      </w:r>
    </w:p>
    <w:p w14:paraId="446735F1" w14:textId="483136FF" w:rsidR="008D49B6" w:rsidRPr="00350AC2" w:rsidRDefault="008D49B6" w:rsidP="008D49B6">
      <w:pPr>
        <w:pStyle w:val="ListParagraph"/>
        <w:numPr>
          <w:ilvl w:val="0"/>
          <w:numId w:val="5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50AC2">
        <w:rPr>
          <w:rFonts w:ascii="Times New Roman" w:hAnsi="Times New Roman" w:cs="Times New Roman"/>
          <w:sz w:val="28"/>
          <w:szCs w:val="28"/>
        </w:rPr>
        <w:t>Lai nodrošinātu, ka objekts ir atrodams apvidū</w:t>
      </w:r>
      <w:r w:rsidR="00350AC2">
        <w:rPr>
          <w:rFonts w:ascii="Times New Roman" w:hAnsi="Times New Roman" w:cs="Times New Roman"/>
          <w:sz w:val="28"/>
          <w:szCs w:val="28"/>
        </w:rPr>
        <w:t>,</w:t>
      </w:r>
      <w:r w:rsidRPr="00350AC2">
        <w:rPr>
          <w:rFonts w:ascii="Times New Roman" w:hAnsi="Times New Roman" w:cs="Times New Roman"/>
          <w:sz w:val="28"/>
          <w:szCs w:val="28"/>
        </w:rPr>
        <w:t xml:space="preserve"> </w:t>
      </w:r>
      <w:r w:rsidR="00350AC2" w:rsidRPr="00350AC2">
        <w:rPr>
          <w:rFonts w:ascii="Times New Roman" w:hAnsi="Times New Roman" w:cs="Times New Roman"/>
          <w:sz w:val="28"/>
          <w:szCs w:val="28"/>
        </w:rPr>
        <w:t>k</w:t>
      </w:r>
      <w:r w:rsidR="00350AC2">
        <w:rPr>
          <w:rFonts w:ascii="Times New Roman" w:hAnsi="Times New Roman" w:cs="Times New Roman"/>
          <w:sz w:val="28"/>
          <w:szCs w:val="28"/>
        </w:rPr>
        <w:t>ā</w:t>
      </w:r>
      <w:r w:rsidR="00350AC2" w:rsidRPr="00350AC2">
        <w:rPr>
          <w:rFonts w:ascii="Times New Roman" w:hAnsi="Times New Roman" w:cs="Times New Roman"/>
          <w:sz w:val="28"/>
          <w:szCs w:val="28"/>
        </w:rPr>
        <w:t xml:space="preserve"> </w:t>
      </w:r>
      <w:r w:rsidRPr="00350AC2">
        <w:rPr>
          <w:rFonts w:ascii="Times New Roman" w:hAnsi="Times New Roman" w:cs="Times New Roman"/>
          <w:sz w:val="28"/>
          <w:szCs w:val="28"/>
        </w:rPr>
        <w:t xml:space="preserve">arī ar navigācijas sistēmām un uz kartēm; </w:t>
      </w:r>
    </w:p>
    <w:p w14:paraId="468D3E02" w14:textId="5E14956C" w:rsidR="008D49B6" w:rsidRPr="00350AC2" w:rsidRDefault="008D49B6" w:rsidP="008D49B6">
      <w:pPr>
        <w:pStyle w:val="ListParagraph"/>
        <w:numPr>
          <w:ilvl w:val="0"/>
          <w:numId w:val="5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sz w:val="28"/>
          <w:szCs w:val="28"/>
        </w:rPr>
        <w:t xml:space="preserve">Lai izpildītu MK “Adresācijas </w:t>
      </w:r>
      <w:r w:rsidR="00350AC2" w:rsidRPr="00350AC2">
        <w:rPr>
          <w:rFonts w:ascii="Times New Roman" w:hAnsi="Times New Roman" w:cs="Times New Roman"/>
          <w:sz w:val="28"/>
          <w:szCs w:val="28"/>
        </w:rPr>
        <w:t>noteikum</w:t>
      </w:r>
      <w:r w:rsidR="00350AC2">
        <w:rPr>
          <w:rFonts w:ascii="Times New Roman" w:hAnsi="Times New Roman" w:cs="Times New Roman"/>
          <w:sz w:val="28"/>
          <w:szCs w:val="28"/>
        </w:rPr>
        <w:t>i</w:t>
      </w:r>
      <w:r w:rsidRPr="00350AC2">
        <w:rPr>
          <w:rFonts w:ascii="Times New Roman" w:hAnsi="Times New Roman" w:cs="Times New Roman"/>
          <w:sz w:val="28"/>
          <w:szCs w:val="28"/>
        </w:rPr>
        <w:t>” prasības (īpašumiem pie ielas jādod adresi ar piesaisti pie ielas, ar numuru nosaukuma vietā, adreses nedrīkst atkārtoties, u</w:t>
      </w:r>
      <w:r w:rsidR="006922F5" w:rsidRPr="00350AC2">
        <w:rPr>
          <w:rFonts w:ascii="Times New Roman" w:hAnsi="Times New Roman" w:cs="Times New Roman"/>
          <w:sz w:val="28"/>
          <w:szCs w:val="28"/>
        </w:rPr>
        <w:t>.</w:t>
      </w:r>
      <w:r w:rsidRPr="00350AC2">
        <w:rPr>
          <w:rFonts w:ascii="Times New Roman" w:hAnsi="Times New Roman" w:cs="Times New Roman"/>
          <w:sz w:val="28"/>
          <w:szCs w:val="28"/>
        </w:rPr>
        <w:t>c</w:t>
      </w:r>
      <w:r w:rsidR="00350AC2" w:rsidRPr="00350AC2">
        <w:rPr>
          <w:rFonts w:ascii="Times New Roman" w:hAnsi="Times New Roman" w:cs="Times New Roman"/>
          <w:sz w:val="28"/>
          <w:szCs w:val="28"/>
        </w:rPr>
        <w:t>.)</w:t>
      </w:r>
      <w:r w:rsidR="00350AC2">
        <w:rPr>
          <w:rFonts w:ascii="Times New Roman" w:hAnsi="Times New Roman" w:cs="Times New Roman"/>
          <w:sz w:val="28"/>
          <w:szCs w:val="28"/>
        </w:rPr>
        <w:t>.</w:t>
      </w:r>
    </w:p>
    <w:p w14:paraId="09DD7842" w14:textId="436E04B1" w:rsidR="008D49B6" w:rsidRPr="00350AC2" w:rsidRDefault="008D49B6" w:rsidP="008D49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sz w:val="28"/>
          <w:szCs w:val="28"/>
        </w:rPr>
        <w:t xml:space="preserve">ADREŠU SAKĀRTOŠANA ĀDAŽU PAGASTA TERITORIJĀ </w:t>
      </w:r>
    </w:p>
    <w:p w14:paraId="7BBA0D9D" w14:textId="01FBCB79" w:rsidR="008D49B6" w:rsidRPr="00350AC2" w:rsidRDefault="008F2E1A" w:rsidP="008D49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sz w:val="28"/>
          <w:szCs w:val="28"/>
        </w:rPr>
        <w:t>norisinājusies 2018.-2022. gados</w:t>
      </w:r>
      <w:r w:rsidR="008D49B6" w:rsidRPr="00350AC2">
        <w:rPr>
          <w:rFonts w:ascii="Times New Roman" w:hAnsi="Times New Roman" w:cs="Times New Roman"/>
          <w:sz w:val="28"/>
          <w:szCs w:val="28"/>
        </w:rPr>
        <w:t xml:space="preserve">. Adreses tikai mainītas vismaz diviem tūkstošiem īpašumu. Tika izveidotas sešdesmit </w:t>
      </w:r>
      <w:r w:rsidR="00350AC2" w:rsidRPr="00350AC2">
        <w:rPr>
          <w:rFonts w:ascii="Times New Roman" w:hAnsi="Times New Roman" w:cs="Times New Roman"/>
          <w:sz w:val="28"/>
          <w:szCs w:val="28"/>
        </w:rPr>
        <w:t>jaun</w:t>
      </w:r>
      <w:r w:rsidR="00350AC2">
        <w:rPr>
          <w:rFonts w:ascii="Times New Roman" w:hAnsi="Times New Roman" w:cs="Times New Roman"/>
          <w:sz w:val="28"/>
          <w:szCs w:val="28"/>
        </w:rPr>
        <w:t>a</w:t>
      </w:r>
      <w:r w:rsidR="00350AC2" w:rsidRPr="00350AC2">
        <w:rPr>
          <w:rFonts w:ascii="Times New Roman" w:hAnsi="Times New Roman" w:cs="Times New Roman"/>
          <w:sz w:val="28"/>
          <w:szCs w:val="28"/>
        </w:rPr>
        <w:t xml:space="preserve">s </w:t>
      </w:r>
      <w:r w:rsidR="008D49B6" w:rsidRPr="00350AC2">
        <w:rPr>
          <w:rFonts w:ascii="Times New Roman" w:hAnsi="Times New Roman" w:cs="Times New Roman"/>
          <w:sz w:val="28"/>
          <w:szCs w:val="28"/>
        </w:rPr>
        <w:t xml:space="preserve">ielas, </w:t>
      </w:r>
      <w:r w:rsidR="00350AC2" w:rsidRPr="00350AC2">
        <w:rPr>
          <w:rFonts w:ascii="Times New Roman" w:hAnsi="Times New Roman" w:cs="Times New Roman"/>
          <w:sz w:val="28"/>
          <w:szCs w:val="28"/>
        </w:rPr>
        <w:t>k</w:t>
      </w:r>
      <w:r w:rsidR="00350AC2">
        <w:rPr>
          <w:rFonts w:ascii="Times New Roman" w:hAnsi="Times New Roman" w:cs="Times New Roman"/>
          <w:sz w:val="28"/>
          <w:szCs w:val="28"/>
        </w:rPr>
        <w:t>ā</w:t>
      </w:r>
      <w:r w:rsidR="00350AC2" w:rsidRPr="00350AC2">
        <w:rPr>
          <w:rFonts w:ascii="Times New Roman" w:hAnsi="Times New Roman" w:cs="Times New Roman"/>
          <w:sz w:val="28"/>
          <w:szCs w:val="28"/>
        </w:rPr>
        <w:t xml:space="preserve"> </w:t>
      </w:r>
      <w:r w:rsidR="008D49B6" w:rsidRPr="00350AC2">
        <w:rPr>
          <w:rFonts w:ascii="Times New Roman" w:hAnsi="Times New Roman" w:cs="Times New Roman"/>
          <w:sz w:val="28"/>
          <w:szCs w:val="28"/>
        </w:rPr>
        <w:t>arī vairākām ielām tika precizēts izvietojums.</w:t>
      </w:r>
      <w:r w:rsidR="008D49B6" w:rsidRPr="00350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0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4B97104" w14:textId="29F6BB09" w:rsidR="008D49B6" w:rsidRPr="00350AC2" w:rsidRDefault="008D49B6" w:rsidP="008D49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sz w:val="28"/>
          <w:szCs w:val="28"/>
        </w:rPr>
        <w:t xml:space="preserve">ADREŠU SAKĀRTOŠANA CARNIKAVAS PAGASTA TERITORIJĀ </w:t>
      </w:r>
    </w:p>
    <w:p w14:paraId="3694C71B" w14:textId="28C977D2" w:rsidR="000A128B" w:rsidRPr="00350AC2" w:rsidRDefault="008D49B6" w:rsidP="000A128B">
      <w:pPr>
        <w:pStyle w:val="Heading3"/>
        <w:shd w:val="clear" w:color="auto" w:fill="FFFFFF"/>
        <w:spacing w:before="0" w:beforeAutospacing="0" w:after="60" w:afterAutospacing="0"/>
        <w:jc w:val="both"/>
        <w:rPr>
          <w:rFonts w:ascii="RobustaTLPro-Medium" w:hAnsi="RobustaTLPro-Medium"/>
          <w:b w:val="0"/>
          <w:bCs w:val="0"/>
          <w:color w:val="1C1C1C"/>
        </w:rPr>
      </w:pPr>
      <w:r w:rsidRPr="00350AC2">
        <w:rPr>
          <w:b w:val="0"/>
          <w:bCs w:val="0"/>
          <w:sz w:val="28"/>
          <w:szCs w:val="28"/>
        </w:rPr>
        <w:t xml:space="preserve">Pēc novadu apvienošanas adrešu sakārtošanu Carnikavas pagastā turpina </w:t>
      </w:r>
      <w:r w:rsidR="008F2E1A" w:rsidRPr="00350AC2">
        <w:rPr>
          <w:b w:val="0"/>
          <w:bCs w:val="0"/>
          <w:sz w:val="28"/>
          <w:szCs w:val="28"/>
        </w:rPr>
        <w:t>Adrešu darba grupa</w:t>
      </w:r>
      <w:r w:rsidR="000A128B" w:rsidRPr="00350AC2">
        <w:rPr>
          <w:b w:val="0"/>
          <w:bCs w:val="0"/>
          <w:sz w:val="28"/>
          <w:szCs w:val="28"/>
        </w:rPr>
        <w:t xml:space="preserve">, kuras sastāvā ir pašvaldības </w:t>
      </w:r>
      <w:r w:rsidR="00350AC2">
        <w:rPr>
          <w:b w:val="0"/>
          <w:bCs w:val="0"/>
          <w:sz w:val="28"/>
          <w:szCs w:val="28"/>
        </w:rPr>
        <w:t>C</w:t>
      </w:r>
      <w:r w:rsidR="00350AC2" w:rsidRPr="00350AC2">
        <w:rPr>
          <w:b w:val="0"/>
          <w:bCs w:val="0"/>
          <w:sz w:val="28"/>
          <w:szCs w:val="28"/>
        </w:rPr>
        <w:t xml:space="preserve">entrālas </w:t>
      </w:r>
      <w:r w:rsidR="000A128B" w:rsidRPr="00350AC2">
        <w:rPr>
          <w:b w:val="0"/>
          <w:bCs w:val="0"/>
          <w:sz w:val="28"/>
          <w:szCs w:val="28"/>
        </w:rPr>
        <w:t xml:space="preserve">pārvaldes </w:t>
      </w:r>
      <w:r w:rsidR="00350AC2" w:rsidRPr="00350AC2">
        <w:rPr>
          <w:b w:val="0"/>
          <w:bCs w:val="0"/>
          <w:sz w:val="28"/>
          <w:szCs w:val="28"/>
        </w:rPr>
        <w:t>Nekustam</w:t>
      </w:r>
      <w:r w:rsidR="00350AC2">
        <w:rPr>
          <w:b w:val="0"/>
          <w:bCs w:val="0"/>
          <w:sz w:val="28"/>
          <w:szCs w:val="28"/>
        </w:rPr>
        <w:t>ā</w:t>
      </w:r>
      <w:r w:rsidR="00350AC2" w:rsidRPr="00350AC2">
        <w:rPr>
          <w:b w:val="0"/>
          <w:bCs w:val="0"/>
          <w:sz w:val="28"/>
          <w:szCs w:val="28"/>
        </w:rPr>
        <w:t xml:space="preserve"> </w:t>
      </w:r>
      <w:r w:rsidR="000A128B" w:rsidRPr="00350AC2">
        <w:rPr>
          <w:b w:val="0"/>
          <w:bCs w:val="0"/>
          <w:sz w:val="28"/>
          <w:szCs w:val="28"/>
        </w:rPr>
        <w:t>īpašuma nodaļas n</w:t>
      </w:r>
      <w:r w:rsidR="000A128B" w:rsidRPr="00350AC2">
        <w:rPr>
          <w:b w:val="0"/>
          <w:bCs w:val="0"/>
          <w:color w:val="000000"/>
          <w:sz w:val="28"/>
          <w:szCs w:val="28"/>
        </w:rPr>
        <w:t xml:space="preserve">ekustamā īpašuma un adresācijas speciāliste </w:t>
      </w:r>
      <w:r w:rsidR="008F2E1A" w:rsidRPr="00350AC2">
        <w:rPr>
          <w:b w:val="0"/>
          <w:bCs w:val="0"/>
          <w:sz w:val="28"/>
          <w:szCs w:val="28"/>
        </w:rPr>
        <w:t>Nadežda Rubina</w:t>
      </w:r>
      <w:r w:rsidR="000A128B" w:rsidRPr="00350AC2">
        <w:rPr>
          <w:b w:val="0"/>
          <w:bCs w:val="0"/>
          <w:sz w:val="28"/>
          <w:szCs w:val="28"/>
        </w:rPr>
        <w:t xml:space="preserve">, </w:t>
      </w:r>
      <w:r w:rsidR="000A128B" w:rsidRPr="00350AC2">
        <w:rPr>
          <w:b w:val="0"/>
          <w:bCs w:val="0"/>
          <w:color w:val="1C1C1C"/>
          <w:sz w:val="28"/>
          <w:szCs w:val="28"/>
        </w:rPr>
        <w:t>Teritorijas plānošanas nodaļas t</w:t>
      </w:r>
      <w:r w:rsidR="000A128B" w:rsidRPr="00350AC2">
        <w:rPr>
          <w:b w:val="0"/>
          <w:bCs w:val="0"/>
          <w:color w:val="1C1C1C"/>
          <w:sz w:val="28"/>
          <w:szCs w:val="28"/>
          <w:shd w:val="clear" w:color="auto" w:fill="FFFFFF"/>
        </w:rPr>
        <w:t xml:space="preserve">eritorijas plānotājs </w:t>
      </w:r>
      <w:r w:rsidR="000A128B" w:rsidRPr="00350AC2">
        <w:rPr>
          <w:b w:val="0"/>
          <w:bCs w:val="0"/>
          <w:color w:val="1C1C1C"/>
          <w:sz w:val="28"/>
          <w:szCs w:val="28"/>
        </w:rPr>
        <w:t>Miķelis Cinis</w:t>
      </w:r>
      <w:r w:rsidR="006922F5" w:rsidRPr="00350AC2">
        <w:rPr>
          <w:b w:val="0"/>
          <w:bCs w:val="0"/>
          <w:color w:val="1C1C1C"/>
          <w:sz w:val="28"/>
          <w:szCs w:val="28"/>
        </w:rPr>
        <w:t xml:space="preserve"> un</w:t>
      </w:r>
      <w:r w:rsidR="000A128B" w:rsidRPr="00350AC2">
        <w:rPr>
          <w:b w:val="0"/>
          <w:bCs w:val="0"/>
          <w:color w:val="1C1C1C"/>
          <w:sz w:val="28"/>
          <w:szCs w:val="28"/>
        </w:rPr>
        <w:t xml:space="preserve"> Būvvaldes </w:t>
      </w:r>
      <w:r w:rsidR="000A128B" w:rsidRPr="00350AC2">
        <w:rPr>
          <w:b w:val="0"/>
          <w:bCs w:val="0"/>
          <w:color w:val="1C1C1C"/>
          <w:sz w:val="28"/>
          <w:szCs w:val="28"/>
          <w:shd w:val="clear" w:color="auto" w:fill="FFFFFF"/>
        </w:rPr>
        <w:t xml:space="preserve">arhitekts </w:t>
      </w:r>
      <w:r w:rsidR="000A128B" w:rsidRPr="00350AC2">
        <w:rPr>
          <w:b w:val="0"/>
          <w:bCs w:val="0"/>
          <w:color w:val="1C1C1C"/>
          <w:sz w:val="28"/>
          <w:szCs w:val="28"/>
        </w:rPr>
        <w:t xml:space="preserve">Mārtiņš Strazds. Jautājumos par ceļu nosaukumu izveidošanu tiek pieaicināta pašvaldības </w:t>
      </w:r>
      <w:r w:rsidR="002042CE" w:rsidRPr="00350AC2">
        <w:rPr>
          <w:b w:val="0"/>
          <w:bCs w:val="0"/>
          <w:color w:val="1C1C1C"/>
          <w:sz w:val="28"/>
          <w:szCs w:val="28"/>
        </w:rPr>
        <w:t>K</w:t>
      </w:r>
      <w:r w:rsidR="000A128B" w:rsidRPr="00350AC2">
        <w:rPr>
          <w:b w:val="0"/>
          <w:bCs w:val="0"/>
          <w:color w:val="1C1C1C"/>
          <w:sz w:val="28"/>
          <w:szCs w:val="28"/>
          <w:shd w:val="clear" w:color="auto" w:fill="FFFFFF"/>
        </w:rPr>
        <w:t xml:space="preserve">opienas </w:t>
      </w:r>
      <w:r w:rsidR="00350AC2" w:rsidRPr="00350AC2">
        <w:rPr>
          <w:b w:val="0"/>
          <w:bCs w:val="0"/>
          <w:color w:val="1C1C1C"/>
          <w:sz w:val="28"/>
          <w:szCs w:val="28"/>
          <w:shd w:val="clear" w:color="auto" w:fill="FFFFFF"/>
        </w:rPr>
        <w:t xml:space="preserve">vecākā sociālā </w:t>
      </w:r>
      <w:r w:rsidR="000A128B" w:rsidRPr="00350AC2">
        <w:rPr>
          <w:b w:val="0"/>
          <w:bCs w:val="0"/>
          <w:color w:val="1C1C1C"/>
          <w:sz w:val="28"/>
          <w:szCs w:val="28"/>
          <w:shd w:val="clear" w:color="auto" w:fill="FFFFFF"/>
        </w:rPr>
        <w:t xml:space="preserve">darbiniece </w:t>
      </w:r>
      <w:r w:rsidR="000A128B" w:rsidRPr="00350AC2">
        <w:rPr>
          <w:b w:val="0"/>
          <w:bCs w:val="0"/>
          <w:color w:val="1C1C1C"/>
          <w:sz w:val="28"/>
          <w:szCs w:val="28"/>
        </w:rPr>
        <w:t>Gunita Dzene</w:t>
      </w:r>
      <w:r w:rsidR="00350AC2">
        <w:rPr>
          <w:b w:val="0"/>
          <w:bCs w:val="0"/>
          <w:color w:val="1C1C1C"/>
          <w:sz w:val="28"/>
          <w:szCs w:val="28"/>
        </w:rPr>
        <w:t>, bet</w:t>
      </w:r>
      <w:r w:rsidR="00350AC2" w:rsidRPr="00350AC2">
        <w:rPr>
          <w:b w:val="0"/>
          <w:bCs w:val="0"/>
          <w:color w:val="1C1C1C"/>
          <w:sz w:val="28"/>
          <w:szCs w:val="28"/>
        </w:rPr>
        <w:t xml:space="preserve"> </w:t>
      </w:r>
      <w:r w:rsidR="000A128B" w:rsidRPr="00350AC2">
        <w:rPr>
          <w:b w:val="0"/>
          <w:bCs w:val="0"/>
          <w:color w:val="1C1C1C"/>
          <w:sz w:val="28"/>
          <w:szCs w:val="28"/>
        </w:rPr>
        <w:t xml:space="preserve">jautājumos par ielu izvietojumu un piekļuves saskaņošanu tiek pieaicināts pašvaldības aģentūras “Carnikavas </w:t>
      </w:r>
      <w:proofErr w:type="spellStart"/>
      <w:r w:rsidR="000A128B" w:rsidRPr="00350AC2">
        <w:rPr>
          <w:b w:val="0"/>
          <w:bCs w:val="0"/>
          <w:color w:val="1C1C1C"/>
          <w:sz w:val="28"/>
          <w:szCs w:val="28"/>
        </w:rPr>
        <w:t>komunālserviss</w:t>
      </w:r>
      <w:proofErr w:type="spellEnd"/>
      <w:r w:rsidR="000A128B" w:rsidRPr="00350AC2">
        <w:rPr>
          <w:b w:val="0"/>
          <w:bCs w:val="0"/>
          <w:color w:val="1C1C1C"/>
          <w:sz w:val="28"/>
          <w:szCs w:val="28"/>
        </w:rPr>
        <w:t xml:space="preserve">” </w:t>
      </w:r>
      <w:r w:rsidR="000A128B" w:rsidRPr="00350AC2">
        <w:rPr>
          <w:b w:val="0"/>
          <w:bCs w:val="0"/>
          <w:color w:val="1C1C1C"/>
          <w:sz w:val="28"/>
          <w:szCs w:val="28"/>
          <w:shd w:val="clear" w:color="auto" w:fill="FFFFFF"/>
        </w:rPr>
        <w:t xml:space="preserve">Ielu un ceļu uzturēšanas nodaļas vadītājs </w:t>
      </w:r>
      <w:r w:rsidR="000A128B" w:rsidRPr="00350AC2">
        <w:rPr>
          <w:b w:val="0"/>
          <w:bCs w:val="0"/>
          <w:color w:val="1C1C1C"/>
          <w:sz w:val="28"/>
          <w:szCs w:val="28"/>
        </w:rPr>
        <w:t>Pēteris Sabļins.</w:t>
      </w:r>
      <w:r w:rsidR="00350AC2" w:rsidRPr="00350AC2">
        <w:rPr>
          <w:rFonts w:ascii="RobustaTLPro-Regular" w:hAnsi="RobustaTLPro-Regular"/>
          <w:color w:val="1C1C1C"/>
          <w:sz w:val="23"/>
          <w:szCs w:val="23"/>
          <w:shd w:val="clear" w:color="auto" w:fill="FFFFFF"/>
        </w:rPr>
        <w:t xml:space="preserve"> </w:t>
      </w:r>
    </w:p>
    <w:p w14:paraId="633735F8" w14:textId="2D12CD43" w:rsidR="002042CE" w:rsidRPr="00350AC2" w:rsidRDefault="002042C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5594F04" w14:textId="77777777" w:rsidR="008F2E1A" w:rsidRPr="00350AC2" w:rsidRDefault="008F2E1A" w:rsidP="000A12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0218E3" w14:textId="0A477335" w:rsidR="00A13F00" w:rsidRPr="00350AC2" w:rsidRDefault="00E876E8" w:rsidP="001B5CAC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sz w:val="28"/>
          <w:szCs w:val="28"/>
        </w:rPr>
        <w:t xml:space="preserve">2023. </w:t>
      </w:r>
      <w:r w:rsidR="00FD732B" w:rsidRPr="00350AC2">
        <w:rPr>
          <w:rFonts w:ascii="Times New Roman" w:hAnsi="Times New Roman" w:cs="Times New Roman"/>
          <w:b/>
          <w:bCs/>
          <w:sz w:val="28"/>
          <w:szCs w:val="28"/>
        </w:rPr>
        <w:t>GADA ATSKAITE</w:t>
      </w:r>
    </w:p>
    <w:p w14:paraId="00A6B2AC" w14:textId="2D52FA11" w:rsidR="00EE7ED6" w:rsidRPr="00350AC2" w:rsidRDefault="00EE7ED6" w:rsidP="00C13717">
      <w:pPr>
        <w:jc w:val="center"/>
        <w:rPr>
          <w:rFonts w:ascii="Times New Roman" w:hAnsi="Times New Roman" w:cs="Times New Roman"/>
          <w:sz w:val="28"/>
          <w:szCs w:val="28"/>
        </w:rPr>
      </w:pPr>
      <w:r w:rsidRPr="00350A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501F83" wp14:editId="43E381C9">
            <wp:extent cx="5678170" cy="2892425"/>
            <wp:effectExtent l="0" t="0" r="17780" b="3175"/>
            <wp:docPr id="139615778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2742A67-BCFE-43CE-2B5C-B429437054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B97B454" w14:textId="0020101B" w:rsidR="00E876E8" w:rsidRPr="00350AC2" w:rsidRDefault="00E876E8">
      <w:pPr>
        <w:rPr>
          <w:rFonts w:ascii="Times New Roman" w:hAnsi="Times New Roman" w:cs="Times New Roman"/>
          <w:sz w:val="28"/>
          <w:szCs w:val="28"/>
        </w:rPr>
      </w:pPr>
      <w:r w:rsidRPr="00350AC2">
        <w:rPr>
          <w:rFonts w:ascii="Times New Roman" w:hAnsi="Times New Roman" w:cs="Times New Roman"/>
          <w:sz w:val="28"/>
          <w:szCs w:val="28"/>
        </w:rPr>
        <w:t xml:space="preserve">Pieņemti </w:t>
      </w:r>
      <w:r w:rsidR="00340531">
        <w:rPr>
          <w:rFonts w:ascii="Times New Roman" w:hAnsi="Times New Roman" w:cs="Times New Roman"/>
          <w:sz w:val="28"/>
          <w:szCs w:val="28"/>
        </w:rPr>
        <w:t xml:space="preserve">pašvaldības domes </w:t>
      </w:r>
      <w:r w:rsidRPr="00350AC2">
        <w:rPr>
          <w:rFonts w:ascii="Times New Roman" w:hAnsi="Times New Roman" w:cs="Times New Roman"/>
          <w:sz w:val="28"/>
          <w:szCs w:val="28"/>
        </w:rPr>
        <w:t>lēmumi: 23</w:t>
      </w:r>
      <w:r w:rsidR="001B5CAC" w:rsidRPr="00350AC2">
        <w:rPr>
          <w:rFonts w:ascii="Times New Roman" w:hAnsi="Times New Roman" w:cs="Times New Roman"/>
          <w:sz w:val="28"/>
          <w:szCs w:val="28"/>
        </w:rPr>
        <w:t>,</w:t>
      </w:r>
      <w:r w:rsidRPr="00350AC2">
        <w:rPr>
          <w:rFonts w:ascii="Times New Roman" w:hAnsi="Times New Roman" w:cs="Times New Roman"/>
          <w:sz w:val="28"/>
          <w:szCs w:val="28"/>
        </w:rPr>
        <w:t xml:space="preserve"> t.sk.</w:t>
      </w:r>
      <w:r w:rsidR="00340531">
        <w:rPr>
          <w:rFonts w:ascii="Times New Roman" w:hAnsi="Times New Roman" w:cs="Times New Roman"/>
          <w:sz w:val="28"/>
          <w:szCs w:val="28"/>
        </w:rPr>
        <w:t>,</w:t>
      </w:r>
      <w:r w:rsidRPr="00350AC2">
        <w:rPr>
          <w:rFonts w:ascii="Times New Roman" w:hAnsi="Times New Roman" w:cs="Times New Roman"/>
          <w:sz w:val="28"/>
          <w:szCs w:val="28"/>
        </w:rPr>
        <w:t xml:space="preserve"> 16 uz </w:t>
      </w:r>
      <w:r w:rsidR="008F2E1A" w:rsidRPr="00350AC2">
        <w:rPr>
          <w:rFonts w:ascii="Times New Roman" w:hAnsi="Times New Roman" w:cs="Times New Roman"/>
          <w:sz w:val="28"/>
          <w:szCs w:val="28"/>
        </w:rPr>
        <w:t xml:space="preserve">iedzīvotāju vai iestāžu </w:t>
      </w:r>
      <w:r w:rsidRPr="00350AC2">
        <w:rPr>
          <w:rFonts w:ascii="Times New Roman" w:hAnsi="Times New Roman" w:cs="Times New Roman"/>
          <w:sz w:val="28"/>
          <w:szCs w:val="28"/>
        </w:rPr>
        <w:t xml:space="preserve">iesniegumu pamata, 7 </w:t>
      </w:r>
      <w:r w:rsidR="00340531">
        <w:rPr>
          <w:rFonts w:ascii="Times New Roman" w:hAnsi="Times New Roman" w:cs="Times New Roman"/>
          <w:sz w:val="28"/>
          <w:szCs w:val="28"/>
        </w:rPr>
        <w:t xml:space="preserve">- </w:t>
      </w:r>
      <w:r w:rsidRPr="00350AC2">
        <w:rPr>
          <w:rFonts w:ascii="Times New Roman" w:hAnsi="Times New Roman" w:cs="Times New Roman"/>
          <w:sz w:val="28"/>
          <w:szCs w:val="28"/>
        </w:rPr>
        <w:t xml:space="preserve">adrešu darba grupas </w:t>
      </w:r>
      <w:r w:rsidR="008F2E1A" w:rsidRPr="00350AC2">
        <w:rPr>
          <w:rFonts w:ascii="Times New Roman" w:hAnsi="Times New Roman" w:cs="Times New Roman"/>
          <w:sz w:val="28"/>
          <w:szCs w:val="28"/>
        </w:rPr>
        <w:t>iniciēti.</w:t>
      </w:r>
    </w:p>
    <w:p w14:paraId="43BBE3BE" w14:textId="14E3FB80" w:rsidR="00E876E8" w:rsidRPr="00350AC2" w:rsidRDefault="00E876E8">
      <w:pPr>
        <w:rPr>
          <w:rFonts w:ascii="Times New Roman" w:hAnsi="Times New Roman" w:cs="Times New Roman"/>
          <w:sz w:val="28"/>
          <w:szCs w:val="28"/>
        </w:rPr>
      </w:pPr>
      <w:r w:rsidRPr="00350AC2">
        <w:rPr>
          <w:rFonts w:ascii="Times New Roman" w:hAnsi="Times New Roman" w:cs="Times New Roman"/>
          <w:sz w:val="28"/>
          <w:szCs w:val="28"/>
        </w:rPr>
        <w:t>Precizēts/mainīts ielu izvietojums:</w:t>
      </w:r>
      <w:r w:rsidR="00FE32A1" w:rsidRPr="00350AC2">
        <w:rPr>
          <w:rFonts w:ascii="Times New Roman" w:hAnsi="Times New Roman" w:cs="Times New Roman"/>
          <w:sz w:val="28"/>
          <w:szCs w:val="28"/>
        </w:rPr>
        <w:t xml:space="preserve"> 15 ielām </w:t>
      </w:r>
      <w:proofErr w:type="spellStart"/>
      <w:r w:rsidR="00FE32A1" w:rsidRPr="00350AC2">
        <w:rPr>
          <w:rFonts w:ascii="Times New Roman" w:hAnsi="Times New Roman" w:cs="Times New Roman"/>
          <w:sz w:val="28"/>
          <w:szCs w:val="28"/>
        </w:rPr>
        <w:t>Garciem</w:t>
      </w:r>
      <w:r w:rsidR="001B5CAC" w:rsidRPr="00350AC2">
        <w:rPr>
          <w:rFonts w:ascii="Times New Roman" w:hAnsi="Times New Roman" w:cs="Times New Roman"/>
          <w:sz w:val="28"/>
          <w:szCs w:val="28"/>
        </w:rPr>
        <w:t>ā</w:t>
      </w:r>
      <w:proofErr w:type="spellEnd"/>
      <w:r w:rsidR="00340531">
        <w:rPr>
          <w:rFonts w:ascii="Times New Roman" w:hAnsi="Times New Roman" w:cs="Times New Roman"/>
          <w:sz w:val="28"/>
          <w:szCs w:val="28"/>
        </w:rPr>
        <w:t>.</w:t>
      </w:r>
    </w:p>
    <w:p w14:paraId="1D36DF9D" w14:textId="5406834D" w:rsidR="00FE32A1" w:rsidRPr="00350AC2" w:rsidRDefault="00FE32A1">
      <w:pPr>
        <w:rPr>
          <w:rFonts w:ascii="Times New Roman" w:hAnsi="Times New Roman" w:cs="Times New Roman"/>
          <w:sz w:val="28"/>
          <w:szCs w:val="28"/>
        </w:rPr>
      </w:pPr>
      <w:r w:rsidRPr="00350AC2">
        <w:rPr>
          <w:rFonts w:ascii="Times New Roman" w:hAnsi="Times New Roman" w:cs="Times New Roman"/>
          <w:sz w:val="28"/>
          <w:szCs w:val="28"/>
        </w:rPr>
        <w:t xml:space="preserve">Izveidota </w:t>
      </w:r>
      <w:r w:rsidR="008F2E1A" w:rsidRPr="00350AC2">
        <w:rPr>
          <w:rFonts w:ascii="Times New Roman" w:hAnsi="Times New Roman" w:cs="Times New Roman"/>
          <w:sz w:val="28"/>
          <w:szCs w:val="28"/>
        </w:rPr>
        <w:t xml:space="preserve">viena </w:t>
      </w:r>
      <w:r w:rsidR="00340531" w:rsidRPr="00350AC2">
        <w:rPr>
          <w:rFonts w:ascii="Times New Roman" w:hAnsi="Times New Roman" w:cs="Times New Roman"/>
          <w:sz w:val="28"/>
          <w:szCs w:val="28"/>
        </w:rPr>
        <w:t>jaun</w:t>
      </w:r>
      <w:r w:rsidR="00340531">
        <w:rPr>
          <w:rFonts w:ascii="Times New Roman" w:hAnsi="Times New Roman" w:cs="Times New Roman"/>
          <w:sz w:val="28"/>
          <w:szCs w:val="28"/>
        </w:rPr>
        <w:t>a</w:t>
      </w:r>
      <w:r w:rsidR="00340531" w:rsidRPr="00350AC2">
        <w:rPr>
          <w:rFonts w:ascii="Times New Roman" w:hAnsi="Times New Roman" w:cs="Times New Roman"/>
          <w:sz w:val="28"/>
          <w:szCs w:val="28"/>
        </w:rPr>
        <w:t xml:space="preserve"> </w:t>
      </w:r>
      <w:r w:rsidRPr="00350AC2">
        <w:rPr>
          <w:rFonts w:ascii="Times New Roman" w:hAnsi="Times New Roman" w:cs="Times New Roman"/>
          <w:sz w:val="28"/>
          <w:szCs w:val="28"/>
        </w:rPr>
        <w:t>iela</w:t>
      </w:r>
      <w:r w:rsidR="008F2E1A" w:rsidRPr="00350AC2">
        <w:rPr>
          <w:rFonts w:ascii="Times New Roman" w:hAnsi="Times New Roman" w:cs="Times New Roman"/>
          <w:sz w:val="28"/>
          <w:szCs w:val="28"/>
        </w:rPr>
        <w:t xml:space="preserve">, </w:t>
      </w:r>
      <w:r w:rsidRPr="00350AC2">
        <w:rPr>
          <w:rFonts w:ascii="Times New Roman" w:hAnsi="Times New Roman" w:cs="Times New Roman"/>
          <w:sz w:val="28"/>
          <w:szCs w:val="28"/>
        </w:rPr>
        <w:t xml:space="preserve">Mazā </w:t>
      </w:r>
      <w:r w:rsidR="006D758C" w:rsidRPr="00350AC2">
        <w:rPr>
          <w:rFonts w:ascii="Times New Roman" w:hAnsi="Times New Roman" w:cs="Times New Roman"/>
          <w:sz w:val="28"/>
          <w:szCs w:val="28"/>
        </w:rPr>
        <w:t>C</w:t>
      </w:r>
      <w:r w:rsidRPr="00350AC2">
        <w:rPr>
          <w:rFonts w:ascii="Times New Roman" w:hAnsi="Times New Roman" w:cs="Times New Roman"/>
          <w:sz w:val="28"/>
          <w:szCs w:val="28"/>
        </w:rPr>
        <w:t xml:space="preserve">īruļu iela </w:t>
      </w:r>
      <w:proofErr w:type="spellStart"/>
      <w:r w:rsidRPr="00350AC2">
        <w:rPr>
          <w:rFonts w:ascii="Times New Roman" w:hAnsi="Times New Roman" w:cs="Times New Roman"/>
          <w:sz w:val="28"/>
          <w:szCs w:val="28"/>
        </w:rPr>
        <w:t>Kalngal</w:t>
      </w:r>
      <w:r w:rsidR="001B5CAC" w:rsidRPr="00350AC2">
        <w:rPr>
          <w:rFonts w:ascii="Times New Roman" w:hAnsi="Times New Roman" w:cs="Times New Roman"/>
          <w:sz w:val="28"/>
          <w:szCs w:val="28"/>
        </w:rPr>
        <w:t>ē</w:t>
      </w:r>
      <w:proofErr w:type="spellEnd"/>
      <w:r w:rsidR="00340531">
        <w:rPr>
          <w:rFonts w:ascii="Times New Roman" w:hAnsi="Times New Roman" w:cs="Times New Roman"/>
          <w:sz w:val="28"/>
          <w:szCs w:val="28"/>
        </w:rPr>
        <w:t>.</w:t>
      </w:r>
    </w:p>
    <w:p w14:paraId="2670A8C8" w14:textId="3B901275" w:rsidR="00E876E8" w:rsidRPr="00350AC2" w:rsidRDefault="00E876E8">
      <w:pPr>
        <w:rPr>
          <w:rFonts w:ascii="Times New Roman" w:hAnsi="Times New Roman" w:cs="Times New Roman"/>
          <w:sz w:val="28"/>
          <w:szCs w:val="28"/>
        </w:rPr>
      </w:pPr>
      <w:r w:rsidRPr="00350AC2">
        <w:rPr>
          <w:rFonts w:ascii="Times New Roman" w:hAnsi="Times New Roman" w:cs="Times New Roman"/>
          <w:sz w:val="28"/>
          <w:szCs w:val="28"/>
        </w:rPr>
        <w:t>Iedzīvotājiem nosūtīt</w:t>
      </w:r>
      <w:r w:rsidR="008F2E1A" w:rsidRPr="00350AC2">
        <w:rPr>
          <w:rFonts w:ascii="Times New Roman" w:hAnsi="Times New Roman" w:cs="Times New Roman"/>
          <w:sz w:val="28"/>
          <w:szCs w:val="28"/>
        </w:rPr>
        <w:t>i</w:t>
      </w:r>
      <w:r w:rsidRPr="00350AC2">
        <w:rPr>
          <w:rFonts w:ascii="Times New Roman" w:hAnsi="Times New Roman" w:cs="Times New Roman"/>
          <w:sz w:val="28"/>
          <w:szCs w:val="28"/>
        </w:rPr>
        <w:t xml:space="preserve"> </w:t>
      </w:r>
      <w:r w:rsidR="008F2E1A" w:rsidRPr="00350AC2">
        <w:rPr>
          <w:rFonts w:ascii="Times New Roman" w:hAnsi="Times New Roman" w:cs="Times New Roman"/>
          <w:sz w:val="28"/>
          <w:szCs w:val="28"/>
        </w:rPr>
        <w:t>paziņojumi</w:t>
      </w:r>
      <w:r w:rsidRPr="00350AC2">
        <w:rPr>
          <w:rFonts w:ascii="Times New Roman" w:hAnsi="Times New Roman" w:cs="Times New Roman"/>
          <w:sz w:val="28"/>
          <w:szCs w:val="28"/>
        </w:rPr>
        <w:t xml:space="preserve"> par plānotu un notikušo adrešu maiņu</w:t>
      </w:r>
      <w:r w:rsidR="001B5CAC" w:rsidRPr="00350AC2">
        <w:rPr>
          <w:rFonts w:ascii="Times New Roman" w:hAnsi="Times New Roman" w:cs="Times New Roman"/>
          <w:sz w:val="28"/>
          <w:szCs w:val="28"/>
        </w:rPr>
        <w:t>:</w:t>
      </w:r>
      <w:r w:rsidRPr="00350AC2">
        <w:rPr>
          <w:rFonts w:ascii="Times New Roman" w:hAnsi="Times New Roman" w:cs="Times New Roman"/>
          <w:sz w:val="28"/>
          <w:szCs w:val="28"/>
        </w:rPr>
        <w:t xml:space="preserve"> 900</w:t>
      </w:r>
      <w:r w:rsidR="008F2E1A" w:rsidRPr="00350AC2">
        <w:rPr>
          <w:rFonts w:ascii="Times New Roman" w:hAnsi="Times New Roman" w:cs="Times New Roman"/>
          <w:sz w:val="28"/>
          <w:szCs w:val="28"/>
        </w:rPr>
        <w:t>.</w:t>
      </w:r>
    </w:p>
    <w:p w14:paraId="2A6C4A04" w14:textId="19F917D2" w:rsidR="00E876E8" w:rsidRPr="00350AC2" w:rsidRDefault="00417C87">
      <w:pPr>
        <w:rPr>
          <w:rFonts w:ascii="Times New Roman" w:hAnsi="Times New Roman" w:cs="Times New Roman"/>
          <w:sz w:val="28"/>
          <w:szCs w:val="28"/>
        </w:rPr>
      </w:pPr>
      <w:r w:rsidRPr="00350AC2">
        <w:rPr>
          <w:rFonts w:ascii="Times New Roman" w:hAnsi="Times New Roman" w:cs="Times New Roman"/>
          <w:sz w:val="28"/>
          <w:szCs w:val="28"/>
        </w:rPr>
        <w:t xml:space="preserve">Tendences – adrešu </w:t>
      </w:r>
      <w:r w:rsidR="00340531" w:rsidRPr="00350AC2">
        <w:rPr>
          <w:rFonts w:ascii="Times New Roman" w:hAnsi="Times New Roman" w:cs="Times New Roman"/>
          <w:sz w:val="28"/>
          <w:szCs w:val="28"/>
        </w:rPr>
        <w:t>maiņ</w:t>
      </w:r>
      <w:r w:rsidR="00340531">
        <w:rPr>
          <w:rFonts w:ascii="Times New Roman" w:hAnsi="Times New Roman" w:cs="Times New Roman"/>
          <w:sz w:val="28"/>
          <w:szCs w:val="28"/>
        </w:rPr>
        <w:t>a</w:t>
      </w:r>
      <w:r w:rsidR="00340531" w:rsidRPr="00350AC2">
        <w:rPr>
          <w:rFonts w:ascii="Times New Roman" w:hAnsi="Times New Roman" w:cs="Times New Roman"/>
          <w:sz w:val="28"/>
          <w:szCs w:val="28"/>
        </w:rPr>
        <w:t xml:space="preserve"> </w:t>
      </w:r>
      <w:r w:rsidRPr="00350AC2">
        <w:rPr>
          <w:rFonts w:ascii="Times New Roman" w:hAnsi="Times New Roman" w:cs="Times New Roman"/>
          <w:sz w:val="28"/>
          <w:szCs w:val="28"/>
        </w:rPr>
        <w:t xml:space="preserve">norisinās saudzīgi, iespēju robežās izvairoties mainīt adreses tur, kur </w:t>
      </w:r>
      <w:r w:rsidR="00340531" w:rsidRPr="00350AC2">
        <w:rPr>
          <w:rFonts w:ascii="Times New Roman" w:hAnsi="Times New Roman" w:cs="Times New Roman"/>
          <w:sz w:val="28"/>
          <w:szCs w:val="28"/>
        </w:rPr>
        <w:t>t</w:t>
      </w:r>
      <w:r w:rsidR="00340531">
        <w:rPr>
          <w:rFonts w:ascii="Times New Roman" w:hAnsi="Times New Roman" w:cs="Times New Roman"/>
          <w:sz w:val="28"/>
          <w:szCs w:val="28"/>
        </w:rPr>
        <w:t>ā</w:t>
      </w:r>
      <w:r w:rsidR="00340531" w:rsidRPr="00350AC2">
        <w:rPr>
          <w:rFonts w:ascii="Times New Roman" w:hAnsi="Times New Roman" w:cs="Times New Roman"/>
          <w:sz w:val="28"/>
          <w:szCs w:val="28"/>
        </w:rPr>
        <w:t xml:space="preserve">s </w:t>
      </w:r>
      <w:r w:rsidRPr="00350AC2">
        <w:rPr>
          <w:rFonts w:ascii="Times New Roman" w:hAnsi="Times New Roman" w:cs="Times New Roman"/>
          <w:sz w:val="28"/>
          <w:szCs w:val="28"/>
        </w:rPr>
        <w:t>var tikt saglabātas. Šāda pieeja prasa vairāk darba, toties rezultāts ir labāks</w:t>
      </w:r>
      <w:r w:rsidR="001B5CAC" w:rsidRPr="00350AC2">
        <w:rPr>
          <w:rFonts w:ascii="Times New Roman" w:hAnsi="Times New Roman" w:cs="Times New Roman"/>
          <w:sz w:val="28"/>
          <w:szCs w:val="28"/>
        </w:rPr>
        <w:t xml:space="preserve"> iedzīvotājiem</w:t>
      </w:r>
      <w:r w:rsidRPr="00350AC2">
        <w:rPr>
          <w:rFonts w:ascii="Times New Roman" w:hAnsi="Times New Roman" w:cs="Times New Roman"/>
          <w:sz w:val="28"/>
          <w:szCs w:val="28"/>
        </w:rPr>
        <w:t>.</w:t>
      </w:r>
    </w:p>
    <w:p w14:paraId="3AD5EF85" w14:textId="77777777" w:rsidR="00417C87" w:rsidRPr="00350AC2" w:rsidRDefault="00417C87">
      <w:pPr>
        <w:rPr>
          <w:rFonts w:ascii="Times New Roman" w:hAnsi="Times New Roman" w:cs="Times New Roman"/>
          <w:sz w:val="28"/>
          <w:szCs w:val="28"/>
        </w:rPr>
      </w:pPr>
    </w:p>
    <w:p w14:paraId="30AD08F3" w14:textId="77777777" w:rsidR="00364869" w:rsidRPr="00350AC2" w:rsidRDefault="003648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5CE31D7" w14:textId="2E4BC645" w:rsidR="006D758C" w:rsidRPr="00350AC2" w:rsidRDefault="00FD732B" w:rsidP="001B5CAC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PLĀNS 2024. </w:t>
      </w:r>
      <w:r w:rsidR="00340531" w:rsidRPr="00350AC2">
        <w:rPr>
          <w:rFonts w:ascii="Times New Roman" w:hAnsi="Times New Roman" w:cs="Times New Roman"/>
          <w:b/>
          <w:bCs/>
          <w:sz w:val="28"/>
          <w:szCs w:val="28"/>
        </w:rPr>
        <w:t>GAD</w:t>
      </w:r>
      <w:r w:rsidR="00340531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340531" w:rsidRPr="00350AC2">
        <w:rPr>
          <w:rFonts w:ascii="Times New Roman" w:hAnsi="Times New Roman" w:cs="Times New Roman"/>
          <w:b/>
          <w:bCs/>
          <w:sz w:val="28"/>
          <w:szCs w:val="28"/>
        </w:rPr>
        <w:t>M</w:t>
      </w:r>
    </w:p>
    <w:p w14:paraId="7FC50D00" w14:textId="2B716C83" w:rsidR="006D758C" w:rsidRPr="00350AC2" w:rsidRDefault="00C13717" w:rsidP="00C13717">
      <w:pPr>
        <w:jc w:val="center"/>
        <w:rPr>
          <w:rFonts w:ascii="Times New Roman" w:hAnsi="Times New Roman" w:cs="Times New Roman"/>
          <w:sz w:val="28"/>
          <w:szCs w:val="28"/>
        </w:rPr>
      </w:pPr>
      <w:r w:rsidRPr="00350A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5CADEA" wp14:editId="5D1E0E9A">
            <wp:extent cx="4716780" cy="3345180"/>
            <wp:effectExtent l="0" t="0" r="7620" b="7620"/>
            <wp:docPr id="51636151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FE590FE-DC6B-D243-9866-D53655AD84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13497DB" w14:textId="2C0210F8" w:rsidR="00364869" w:rsidRPr="00350AC2" w:rsidRDefault="00364869" w:rsidP="00364869">
      <w:pPr>
        <w:jc w:val="center"/>
        <w:rPr>
          <w:rFonts w:ascii="Times New Roman" w:hAnsi="Times New Roman" w:cs="Times New Roman"/>
          <w:sz w:val="28"/>
          <w:szCs w:val="28"/>
        </w:rPr>
      </w:pPr>
      <w:r w:rsidRPr="00350AC2">
        <w:rPr>
          <w:rFonts w:ascii="Times New Roman" w:hAnsi="Times New Roman" w:cs="Times New Roman"/>
          <w:sz w:val="28"/>
          <w:szCs w:val="28"/>
        </w:rPr>
        <w:t xml:space="preserve">TĀPAT KĀ LĪDZ ŠIM PAŠVALDĪBA INFORMĒS </w:t>
      </w:r>
      <w:r w:rsidR="00340531">
        <w:rPr>
          <w:rFonts w:ascii="Times New Roman" w:hAnsi="Times New Roman" w:cs="Times New Roman"/>
          <w:sz w:val="28"/>
          <w:szCs w:val="28"/>
        </w:rPr>
        <w:t xml:space="preserve">ADRESĀCIJAS </w:t>
      </w:r>
      <w:r w:rsidRPr="00350AC2">
        <w:rPr>
          <w:rFonts w:ascii="Times New Roman" w:hAnsi="Times New Roman" w:cs="Times New Roman"/>
          <w:sz w:val="28"/>
          <w:szCs w:val="28"/>
        </w:rPr>
        <w:t>OBJEKTU ĪPAŠNIEKUS</w:t>
      </w:r>
      <w:r w:rsidR="00340531">
        <w:rPr>
          <w:rFonts w:ascii="Times New Roman" w:hAnsi="Times New Roman" w:cs="Times New Roman"/>
          <w:sz w:val="28"/>
          <w:szCs w:val="28"/>
        </w:rPr>
        <w:t>,</w:t>
      </w:r>
      <w:r w:rsidRPr="00350AC2">
        <w:rPr>
          <w:rFonts w:ascii="Times New Roman" w:hAnsi="Times New Roman" w:cs="Times New Roman"/>
          <w:sz w:val="28"/>
          <w:szCs w:val="28"/>
        </w:rPr>
        <w:t xml:space="preserve"> </w:t>
      </w:r>
      <w:r w:rsidR="00340531" w:rsidRPr="00350AC2">
        <w:rPr>
          <w:rFonts w:ascii="Times New Roman" w:hAnsi="Times New Roman" w:cs="Times New Roman"/>
          <w:sz w:val="28"/>
          <w:szCs w:val="28"/>
        </w:rPr>
        <w:t>K</w:t>
      </w:r>
      <w:r w:rsidR="00340531">
        <w:rPr>
          <w:rFonts w:ascii="Times New Roman" w:hAnsi="Times New Roman" w:cs="Times New Roman"/>
          <w:sz w:val="28"/>
          <w:szCs w:val="28"/>
        </w:rPr>
        <w:t>Ā</w:t>
      </w:r>
      <w:r w:rsidR="00340531" w:rsidRPr="00350AC2">
        <w:rPr>
          <w:rFonts w:ascii="Times New Roman" w:hAnsi="Times New Roman" w:cs="Times New Roman"/>
          <w:sz w:val="28"/>
          <w:szCs w:val="28"/>
        </w:rPr>
        <w:t xml:space="preserve"> </w:t>
      </w:r>
      <w:r w:rsidRPr="00350AC2">
        <w:rPr>
          <w:rFonts w:ascii="Times New Roman" w:hAnsi="Times New Roman" w:cs="Times New Roman"/>
          <w:sz w:val="28"/>
          <w:szCs w:val="28"/>
        </w:rPr>
        <w:t>ARĪ ADRESĒS REĢISTRĒTUS UZŅĒMUMUS</w:t>
      </w:r>
      <w:r w:rsidR="00340531">
        <w:rPr>
          <w:rFonts w:ascii="Times New Roman" w:hAnsi="Times New Roman" w:cs="Times New Roman"/>
          <w:sz w:val="28"/>
          <w:szCs w:val="28"/>
        </w:rPr>
        <w:t>,</w:t>
      </w:r>
      <w:r w:rsidRPr="00350AC2">
        <w:rPr>
          <w:rFonts w:ascii="Times New Roman" w:hAnsi="Times New Roman" w:cs="Times New Roman"/>
          <w:sz w:val="28"/>
          <w:szCs w:val="28"/>
        </w:rPr>
        <w:t xml:space="preserve"> NOSŪTOT PAZIŅOJUMUS PA PASTU 2 MĒNEŠUS PIRMS UN UZREIZ PĒC ADREŠU MAIŅAS.</w:t>
      </w:r>
    </w:p>
    <w:p w14:paraId="39231FF8" w14:textId="3F3A78A8" w:rsidR="00364869" w:rsidRPr="00350AC2" w:rsidRDefault="003648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D708273" w14:textId="793D20E0" w:rsidR="001B5CAC" w:rsidRPr="00350AC2" w:rsidRDefault="00C13717" w:rsidP="001B5CAC">
      <w:pPr>
        <w:pStyle w:val="ListParagraph"/>
        <w:ind w:left="0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>CARNIKAVA</w:t>
      </w:r>
    </w:p>
    <w:p w14:paraId="3DE0B83A" w14:textId="77777777" w:rsidR="00364869" w:rsidRPr="00350AC2" w:rsidRDefault="00364869" w:rsidP="001B5CAC">
      <w:pPr>
        <w:pStyle w:val="ListParagraph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36"/>
        <w:gridCol w:w="4204"/>
      </w:tblGrid>
      <w:tr w:rsidR="001B5CAC" w:rsidRPr="00350AC2" w14:paraId="008BE50F" w14:textId="77777777" w:rsidTr="001B5CAC">
        <w:tc>
          <w:tcPr>
            <w:tcW w:w="4530" w:type="dxa"/>
          </w:tcPr>
          <w:p w14:paraId="4F317C78" w14:textId="614F007A" w:rsidR="001B5CAC" w:rsidRPr="00350AC2" w:rsidRDefault="001B5CAC" w:rsidP="001B5CAC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350AC2">
              <w:rPr>
                <w:b/>
                <w:bCs/>
                <w:sz w:val="28"/>
                <w:szCs w:val="28"/>
              </w:rPr>
              <w:t xml:space="preserve">ĪPAŠUMU ADRESES </w:t>
            </w:r>
            <w:r w:rsidR="00364869" w:rsidRPr="00350AC2">
              <w:rPr>
                <w:b/>
                <w:bCs/>
                <w:sz w:val="28"/>
                <w:szCs w:val="28"/>
              </w:rPr>
              <w:t xml:space="preserve">MAINĪSIES </w:t>
            </w:r>
            <w:r w:rsidRPr="00350AC2">
              <w:rPr>
                <w:b/>
                <w:bCs/>
                <w:sz w:val="28"/>
                <w:szCs w:val="28"/>
              </w:rPr>
              <w:t>VISĀ IELAS GARUMĀ</w:t>
            </w:r>
          </w:p>
          <w:p w14:paraId="1C25EEE2" w14:textId="77777777" w:rsidR="001B5CAC" w:rsidRPr="00350AC2" w:rsidRDefault="001B5CAC" w:rsidP="001B5CAC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  <w:p w14:paraId="3880DF1C" w14:textId="6651D401" w:rsidR="001B5CAC" w:rsidRPr="00350AC2" w:rsidRDefault="001B5CAC" w:rsidP="001B5CAC">
            <w:pPr>
              <w:jc w:val="center"/>
              <w:rPr>
                <w:sz w:val="28"/>
                <w:szCs w:val="28"/>
              </w:rPr>
            </w:pPr>
            <w:r w:rsidRPr="00350AC2">
              <w:rPr>
                <w:sz w:val="28"/>
                <w:szCs w:val="28"/>
              </w:rPr>
              <w:t xml:space="preserve">(kad </w:t>
            </w:r>
            <w:r w:rsidR="00340531" w:rsidRPr="00350AC2">
              <w:rPr>
                <w:sz w:val="28"/>
                <w:szCs w:val="28"/>
              </w:rPr>
              <w:t>esoš</w:t>
            </w:r>
            <w:r w:rsidR="00340531">
              <w:rPr>
                <w:sz w:val="28"/>
                <w:szCs w:val="28"/>
              </w:rPr>
              <w:t>ā</w:t>
            </w:r>
            <w:r w:rsidR="00340531" w:rsidRPr="00350AC2">
              <w:rPr>
                <w:sz w:val="28"/>
                <w:szCs w:val="28"/>
              </w:rPr>
              <w:t xml:space="preserve"> </w:t>
            </w:r>
            <w:r w:rsidRPr="00350AC2">
              <w:rPr>
                <w:sz w:val="28"/>
                <w:szCs w:val="28"/>
              </w:rPr>
              <w:t>numerācija neatbilst Adresācijas noteikumu prasībai par pāra un nepāra numuru izvietošanu abās ielas pusēs)</w:t>
            </w:r>
          </w:p>
          <w:p w14:paraId="1A2C39DC" w14:textId="1D41FDFB" w:rsidR="001B5CAC" w:rsidRPr="00350AC2" w:rsidRDefault="001B5CAC" w:rsidP="001B5CAC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0" w:type="dxa"/>
          </w:tcPr>
          <w:p w14:paraId="1C87D054" w14:textId="5C37B6D5" w:rsidR="001B5CAC" w:rsidRPr="00350AC2" w:rsidRDefault="001B5CAC" w:rsidP="001B5CAC">
            <w:pPr>
              <w:jc w:val="center"/>
              <w:rPr>
                <w:b/>
                <w:bCs/>
                <w:sz w:val="28"/>
                <w:szCs w:val="28"/>
              </w:rPr>
            </w:pPr>
            <w:r w:rsidRPr="00350AC2">
              <w:rPr>
                <w:b/>
                <w:bCs/>
                <w:sz w:val="28"/>
                <w:szCs w:val="28"/>
              </w:rPr>
              <w:t>TIKS MAINĪTAS ADRESES ATSEVIŠĶIEM ĪPAŠUMIEM</w:t>
            </w:r>
            <w:r w:rsidR="00364869" w:rsidRPr="00350AC2">
              <w:rPr>
                <w:b/>
                <w:bCs/>
                <w:sz w:val="28"/>
                <w:szCs w:val="28"/>
              </w:rPr>
              <w:t xml:space="preserve"> IELĀS</w:t>
            </w:r>
          </w:p>
          <w:p w14:paraId="28F6938A" w14:textId="77777777" w:rsidR="001B5CAC" w:rsidRPr="00350AC2" w:rsidRDefault="001B5CAC" w:rsidP="001B5CAC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  <w:p w14:paraId="1686CADC" w14:textId="5BBEAD6A" w:rsidR="001B5CAC" w:rsidRPr="00350AC2" w:rsidRDefault="001B5CAC" w:rsidP="001B5CAC">
            <w:pPr>
              <w:jc w:val="center"/>
              <w:rPr>
                <w:sz w:val="28"/>
                <w:szCs w:val="28"/>
              </w:rPr>
            </w:pPr>
            <w:r w:rsidRPr="00350AC2">
              <w:rPr>
                <w:sz w:val="28"/>
                <w:szCs w:val="28"/>
              </w:rPr>
              <w:t>(gadījumos, kad piekļuve īpašumam faktiski notiek no citas ielas, ka arī nosaukumu aizstāšana ar ielas numuriem)</w:t>
            </w:r>
          </w:p>
          <w:p w14:paraId="2DB47F7F" w14:textId="77777777" w:rsidR="001B5CAC" w:rsidRPr="00350AC2" w:rsidRDefault="001B5CAC" w:rsidP="001B5CAC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B5CAC" w:rsidRPr="00350AC2" w14:paraId="11DD399C" w14:textId="77777777" w:rsidTr="001B5CAC">
        <w:tc>
          <w:tcPr>
            <w:tcW w:w="4530" w:type="dxa"/>
          </w:tcPr>
          <w:p w14:paraId="12BAF74D" w14:textId="77777777" w:rsidR="001B5CAC" w:rsidRPr="00350AC2" w:rsidRDefault="001B5CAC" w:rsidP="001B5CAC">
            <w:pPr>
              <w:jc w:val="center"/>
              <w:rPr>
                <w:sz w:val="28"/>
                <w:szCs w:val="28"/>
              </w:rPr>
            </w:pPr>
          </w:p>
          <w:p w14:paraId="12AB1F3F" w14:textId="77777777" w:rsidR="001B5CAC" w:rsidRPr="00350AC2" w:rsidRDefault="001B5CAC" w:rsidP="001B5CAC">
            <w:pPr>
              <w:jc w:val="center"/>
              <w:rPr>
                <w:sz w:val="28"/>
                <w:szCs w:val="28"/>
              </w:rPr>
            </w:pPr>
          </w:p>
          <w:p w14:paraId="5DBFE575" w14:textId="6C3F295D" w:rsidR="001B5CAC" w:rsidRPr="00350AC2" w:rsidRDefault="001B5CAC" w:rsidP="001B5C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50AC2">
              <w:rPr>
                <w:sz w:val="28"/>
                <w:szCs w:val="28"/>
              </w:rPr>
              <w:t xml:space="preserve">Plūmju iela; Vimbu iela; Mazā Lašu iela; Lucīšu iela; Līņu iela; </w:t>
            </w:r>
            <w:r w:rsidRPr="00350AC2">
              <w:rPr>
                <w:color w:val="000000"/>
                <w:sz w:val="28"/>
                <w:szCs w:val="28"/>
                <w:shd w:val="clear" w:color="auto" w:fill="FFFFFF"/>
              </w:rPr>
              <w:t>Mazā Kāpu iela; Dzenīšu iela; Cielaviņu iela; Ceriņkrūmu iela</w:t>
            </w:r>
          </w:p>
          <w:p w14:paraId="11DF3397" w14:textId="77777777" w:rsidR="001B5CAC" w:rsidRPr="00350AC2" w:rsidRDefault="001B5CAC" w:rsidP="001B5CAC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0" w:type="dxa"/>
          </w:tcPr>
          <w:p w14:paraId="6917464B" w14:textId="28A2679F" w:rsidR="001B5CAC" w:rsidRPr="00350AC2" w:rsidRDefault="001B5CAC" w:rsidP="001B5CAC">
            <w:pPr>
              <w:jc w:val="center"/>
              <w:rPr>
                <w:sz w:val="28"/>
                <w:szCs w:val="28"/>
              </w:rPr>
            </w:pPr>
            <w:r w:rsidRPr="00350AC2">
              <w:rPr>
                <w:sz w:val="28"/>
                <w:szCs w:val="28"/>
              </w:rPr>
              <w:t xml:space="preserve">Šosejas iela / </w:t>
            </w:r>
            <w:r w:rsidRPr="00350AC2">
              <w:rPr>
                <w:color w:val="000000"/>
                <w:sz w:val="28"/>
                <w:szCs w:val="28"/>
                <w:shd w:val="clear" w:color="auto" w:fill="FFFFFF"/>
              </w:rPr>
              <w:t xml:space="preserve">Zīļu iela/ Rotu iela/ </w:t>
            </w:r>
            <w:proofErr w:type="spellStart"/>
            <w:r w:rsidRPr="00350AC2">
              <w:rPr>
                <w:sz w:val="28"/>
                <w:szCs w:val="28"/>
              </w:rPr>
              <w:t>Titkānu</w:t>
            </w:r>
            <w:proofErr w:type="spellEnd"/>
            <w:r w:rsidRPr="00350AC2">
              <w:rPr>
                <w:sz w:val="28"/>
                <w:szCs w:val="28"/>
              </w:rPr>
              <w:t xml:space="preserve"> iela / </w:t>
            </w:r>
            <w:r w:rsidRPr="00350AC2">
              <w:rPr>
                <w:color w:val="000000"/>
                <w:sz w:val="28"/>
                <w:szCs w:val="28"/>
                <w:shd w:val="clear" w:color="auto" w:fill="FFFFFF"/>
              </w:rPr>
              <w:t xml:space="preserve">Rūpnieku iela / Jāņa ielā / Zemā iela / </w:t>
            </w:r>
            <w:r w:rsidR="00600338">
              <w:rPr>
                <w:sz w:val="28"/>
                <w:szCs w:val="28"/>
              </w:rPr>
              <w:t>Ojāra </w:t>
            </w:r>
            <w:r w:rsidRPr="00350AC2">
              <w:rPr>
                <w:sz w:val="28"/>
                <w:szCs w:val="28"/>
              </w:rPr>
              <w:t xml:space="preserve">Vācieša iela / </w:t>
            </w:r>
            <w:r w:rsidRPr="00350AC2">
              <w:rPr>
                <w:color w:val="000000"/>
                <w:sz w:val="28"/>
                <w:szCs w:val="28"/>
                <w:shd w:val="clear" w:color="auto" w:fill="FFFFFF"/>
              </w:rPr>
              <w:t xml:space="preserve">Dīķa iela / </w:t>
            </w:r>
            <w:r w:rsidRPr="00350AC2">
              <w:rPr>
                <w:sz w:val="28"/>
                <w:szCs w:val="28"/>
              </w:rPr>
              <w:t xml:space="preserve">Liepu aleja / </w:t>
            </w:r>
            <w:r w:rsidRPr="00350AC2">
              <w:rPr>
                <w:color w:val="000000"/>
                <w:sz w:val="28"/>
                <w:szCs w:val="28"/>
                <w:shd w:val="clear" w:color="auto" w:fill="FFFFFF"/>
              </w:rPr>
              <w:t xml:space="preserve">Mazā Jasmīnu iela / </w:t>
            </w:r>
            <w:r w:rsidRPr="00350AC2">
              <w:rPr>
                <w:sz w:val="28"/>
                <w:szCs w:val="28"/>
              </w:rPr>
              <w:t xml:space="preserve">Kāpuru iela / Zvejnieku iela / Stacijas iela / Jomas iela / </w:t>
            </w:r>
            <w:r w:rsidRPr="00350AC2">
              <w:rPr>
                <w:color w:val="000000"/>
                <w:sz w:val="28"/>
                <w:szCs w:val="28"/>
                <w:shd w:val="clear" w:color="auto" w:fill="FFFFFF"/>
              </w:rPr>
              <w:t xml:space="preserve">Poču iela / Plāvu iela / Jūras iela / Nēģu </w:t>
            </w:r>
            <w:r w:rsidR="00340531" w:rsidRPr="00350AC2">
              <w:rPr>
                <w:color w:val="000000"/>
                <w:sz w:val="28"/>
                <w:szCs w:val="28"/>
                <w:shd w:val="clear" w:color="auto" w:fill="FFFFFF"/>
              </w:rPr>
              <w:t>iel</w:t>
            </w:r>
            <w:r w:rsidR="00340531">
              <w:rPr>
                <w:color w:val="000000"/>
                <w:sz w:val="28"/>
                <w:szCs w:val="28"/>
                <w:shd w:val="clear" w:color="auto" w:fill="FFFFFF"/>
              </w:rPr>
              <w:t>a</w:t>
            </w:r>
            <w:r w:rsidR="00340531" w:rsidRPr="00350AC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50AC2">
              <w:rPr>
                <w:color w:val="000000"/>
                <w:sz w:val="28"/>
                <w:szCs w:val="28"/>
                <w:shd w:val="clear" w:color="auto" w:fill="FFFFFF"/>
              </w:rPr>
              <w:t xml:space="preserve">/ </w:t>
            </w:r>
            <w:r w:rsidRPr="00350AC2">
              <w:rPr>
                <w:sz w:val="28"/>
                <w:szCs w:val="28"/>
              </w:rPr>
              <w:t>Klusā iela</w:t>
            </w:r>
          </w:p>
          <w:p w14:paraId="3ACAD1BE" w14:textId="77777777" w:rsidR="001B5CAC" w:rsidRPr="00350AC2" w:rsidRDefault="001B5CAC" w:rsidP="001B5CAC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418BE722" w14:textId="07B9438E" w:rsidR="00C13717" w:rsidRPr="00350AC2" w:rsidRDefault="00C13717" w:rsidP="00F91CFE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4D989C5" w14:textId="77777777" w:rsidR="00364869" w:rsidRPr="00350AC2" w:rsidRDefault="003648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1415790" w14:textId="138E4AD5" w:rsidR="001B5CAC" w:rsidRPr="00350AC2" w:rsidRDefault="00F91CFE" w:rsidP="00C13717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>GAUJA</w:t>
      </w:r>
    </w:p>
    <w:p w14:paraId="3A6314AC" w14:textId="796E14ED" w:rsidR="00C13717" w:rsidRPr="00350AC2" w:rsidRDefault="00F91CFE" w:rsidP="00C137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sz w:val="28"/>
          <w:szCs w:val="28"/>
        </w:rPr>
        <w:t xml:space="preserve">TIKS IZVEIDOTAS 20 </w:t>
      </w:r>
      <w:r w:rsidR="00340531" w:rsidRPr="00350AC2">
        <w:rPr>
          <w:rFonts w:ascii="Times New Roman" w:hAnsi="Times New Roman" w:cs="Times New Roman"/>
          <w:b/>
          <w:bCs/>
          <w:sz w:val="28"/>
          <w:szCs w:val="28"/>
        </w:rPr>
        <w:t>JAUN</w:t>
      </w:r>
      <w:r w:rsidR="00340531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340531" w:rsidRPr="00350AC2">
        <w:rPr>
          <w:rFonts w:ascii="Times New Roman" w:hAnsi="Times New Roman" w:cs="Times New Roman"/>
          <w:b/>
          <w:bCs/>
          <w:sz w:val="28"/>
          <w:szCs w:val="28"/>
        </w:rPr>
        <w:t xml:space="preserve">S </w:t>
      </w:r>
      <w:r w:rsidRPr="00350AC2">
        <w:rPr>
          <w:rFonts w:ascii="Times New Roman" w:hAnsi="Times New Roman" w:cs="Times New Roman"/>
          <w:b/>
          <w:bCs/>
          <w:sz w:val="28"/>
          <w:szCs w:val="28"/>
        </w:rPr>
        <w:t>IELAS “SALŪTS” TERITORIJĀ, PIESAISTOT ĪPAŠUMU ADRESES PIE IELĀM</w:t>
      </w:r>
      <w:r w:rsidR="00364869" w:rsidRPr="00350AC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7E914C5" w14:textId="74931137" w:rsidR="00364869" w:rsidRPr="00350AC2" w:rsidRDefault="00364869" w:rsidP="00364869">
      <w:pPr>
        <w:rPr>
          <w:rFonts w:ascii="Times New Roman" w:hAnsi="Times New Roman" w:cs="Times New Roman"/>
          <w:sz w:val="28"/>
          <w:szCs w:val="28"/>
        </w:rPr>
      </w:pPr>
      <w:r w:rsidRPr="00350AC2">
        <w:rPr>
          <w:rFonts w:ascii="Times New Roman" w:hAnsi="Times New Roman" w:cs="Times New Roman"/>
          <w:sz w:val="28"/>
          <w:szCs w:val="28"/>
        </w:rPr>
        <w:t xml:space="preserve">Dzeltenā krāsā – plānotas ielas. </w:t>
      </w:r>
    </w:p>
    <w:p w14:paraId="6C985D1E" w14:textId="0F25C3F5" w:rsidR="00364869" w:rsidRPr="00350AC2" w:rsidRDefault="00364869" w:rsidP="00C13717">
      <w:pPr>
        <w:rPr>
          <w:rFonts w:ascii="Times New Roman" w:hAnsi="Times New Roman" w:cs="Times New Roman"/>
          <w:sz w:val="28"/>
          <w:szCs w:val="28"/>
        </w:rPr>
      </w:pPr>
      <w:r w:rsidRPr="00350AC2">
        <w:rPr>
          <w:rFonts w:ascii="Times New Roman" w:hAnsi="Times New Roman" w:cs="Times New Roman"/>
          <w:sz w:val="28"/>
          <w:szCs w:val="28"/>
        </w:rPr>
        <w:t xml:space="preserve">Ielu nosaukumi tiks noteikti sadarbojoties ar pašvaldības </w:t>
      </w:r>
      <w:r w:rsidR="00600338">
        <w:rPr>
          <w:rFonts w:ascii="Times New Roman" w:hAnsi="Times New Roman" w:cs="Times New Roman"/>
          <w:sz w:val="28"/>
          <w:szCs w:val="28"/>
        </w:rPr>
        <w:t>K</w:t>
      </w:r>
      <w:r w:rsidR="00600338" w:rsidRPr="00350AC2">
        <w:rPr>
          <w:rFonts w:ascii="Times New Roman" w:hAnsi="Times New Roman" w:cs="Times New Roman"/>
          <w:sz w:val="28"/>
          <w:szCs w:val="28"/>
        </w:rPr>
        <w:t>opien</w:t>
      </w:r>
      <w:r w:rsidR="00600338">
        <w:rPr>
          <w:rFonts w:ascii="Times New Roman" w:hAnsi="Times New Roman" w:cs="Times New Roman"/>
          <w:sz w:val="28"/>
          <w:szCs w:val="28"/>
        </w:rPr>
        <w:t>as</w:t>
      </w:r>
      <w:r w:rsidR="00600338" w:rsidRPr="00350AC2">
        <w:rPr>
          <w:rFonts w:ascii="Times New Roman" w:hAnsi="Times New Roman" w:cs="Times New Roman"/>
          <w:sz w:val="28"/>
          <w:szCs w:val="28"/>
        </w:rPr>
        <w:t xml:space="preserve"> </w:t>
      </w:r>
      <w:r w:rsidRPr="00350AC2">
        <w:rPr>
          <w:rFonts w:ascii="Times New Roman" w:hAnsi="Times New Roman" w:cs="Times New Roman"/>
          <w:sz w:val="28"/>
          <w:szCs w:val="28"/>
        </w:rPr>
        <w:t xml:space="preserve">speciālisti. Plānots iesaistīt ielu nosaukumu noteikšanā “Salūts” iedzīvotājus, veicot aptauju e-pastā.  </w:t>
      </w:r>
    </w:p>
    <w:p w14:paraId="15571669" w14:textId="02264B95" w:rsidR="00364869" w:rsidRPr="00350AC2" w:rsidRDefault="00364869" w:rsidP="00C13717">
      <w:pPr>
        <w:rPr>
          <w:rFonts w:ascii="Times New Roman" w:hAnsi="Times New Roman" w:cs="Times New Roman"/>
          <w:sz w:val="28"/>
          <w:szCs w:val="28"/>
        </w:rPr>
      </w:pPr>
      <w:r w:rsidRPr="00350AC2">
        <w:rPr>
          <w:rFonts w:ascii="Times New Roman" w:hAnsi="Times New Roman" w:cs="Times New Roman"/>
          <w:sz w:val="28"/>
          <w:szCs w:val="28"/>
        </w:rPr>
        <w:t xml:space="preserve">Bez tam Gaujā tiks sakārtotas adreses Lauku, </w:t>
      </w:r>
      <w:proofErr w:type="spellStart"/>
      <w:r w:rsidRPr="00350AC2">
        <w:rPr>
          <w:rFonts w:ascii="Times New Roman" w:hAnsi="Times New Roman" w:cs="Times New Roman"/>
          <w:sz w:val="28"/>
          <w:szCs w:val="28"/>
        </w:rPr>
        <w:t>Jūraskrastu</w:t>
      </w:r>
      <w:proofErr w:type="spellEnd"/>
      <w:r w:rsidRPr="00350AC2">
        <w:rPr>
          <w:rFonts w:ascii="Times New Roman" w:hAnsi="Times New Roman" w:cs="Times New Roman"/>
          <w:sz w:val="28"/>
          <w:szCs w:val="28"/>
        </w:rPr>
        <w:t xml:space="preserve"> un Mežmalas ielās.</w:t>
      </w:r>
    </w:p>
    <w:p w14:paraId="59C4F794" w14:textId="77777777" w:rsidR="001B5CAC" w:rsidRPr="00350AC2" w:rsidRDefault="00B34952" w:rsidP="00C1371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50AC2"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 wp14:anchorId="41CEC786" wp14:editId="1ABB329D">
            <wp:extent cx="6415514" cy="4907280"/>
            <wp:effectExtent l="0" t="0" r="4445" b="7620"/>
            <wp:docPr id="6293808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37" cy="491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0BC04" w14:textId="72EB2265" w:rsidR="001B5CAC" w:rsidRPr="00350AC2" w:rsidRDefault="001B5CAC" w:rsidP="001B5C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50AC2">
        <w:rPr>
          <w:rFonts w:ascii="Times New Roman" w:hAnsi="Times New Roman" w:cs="Times New Roman"/>
          <w:i/>
          <w:iCs/>
          <w:sz w:val="28"/>
          <w:szCs w:val="28"/>
        </w:rPr>
        <w:t>*Attēlam ir ilustratīva nozīme, plānotu ielu izvietojums var tikt precizēts</w:t>
      </w:r>
    </w:p>
    <w:p w14:paraId="00D7D448" w14:textId="77777777" w:rsidR="00F91CFE" w:rsidRPr="00350AC2" w:rsidRDefault="00F91CFE" w:rsidP="00C1371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AA84760" w14:textId="77777777" w:rsidR="00F91CFE" w:rsidRPr="00350AC2" w:rsidRDefault="00F91CFE" w:rsidP="00C1371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D2C847" w14:textId="77777777" w:rsidR="00F91CFE" w:rsidRPr="00350AC2" w:rsidRDefault="00F91CFE" w:rsidP="00C1371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9EB65B6" w14:textId="77777777" w:rsidR="00364869" w:rsidRPr="00350AC2" w:rsidRDefault="003648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240D20A" w14:textId="2A3EE532" w:rsidR="00364869" w:rsidRPr="00350AC2" w:rsidRDefault="00C2695C" w:rsidP="00C13717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>GARCIEMS</w:t>
      </w:r>
    </w:p>
    <w:p w14:paraId="6BFEE735" w14:textId="4665E219" w:rsidR="00364869" w:rsidRPr="00350AC2" w:rsidRDefault="00364869" w:rsidP="00C137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sz w:val="28"/>
          <w:szCs w:val="28"/>
        </w:rPr>
        <w:t>ĪPAŠUMU ADRESES MAINĪSIES VISAS IELAS GARUMĀ VAĻU, DELFĪNU UN ROŅU IELĀS.</w:t>
      </w:r>
    </w:p>
    <w:p w14:paraId="025DBC63" w14:textId="15E18C8C" w:rsidR="00364869" w:rsidRPr="00350AC2" w:rsidRDefault="00600338" w:rsidP="00C137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="00364869" w:rsidRPr="00350AC2">
        <w:rPr>
          <w:rFonts w:ascii="Times New Roman" w:hAnsi="Times New Roman" w:cs="Times New Roman"/>
          <w:sz w:val="28"/>
          <w:szCs w:val="28"/>
        </w:rPr>
        <w:t>iks sakārtotas adreses īpašumiem blakus dzelzceļa stacijai “</w:t>
      </w:r>
      <w:proofErr w:type="spellStart"/>
      <w:r w:rsidR="00364869" w:rsidRPr="00350AC2">
        <w:rPr>
          <w:rFonts w:ascii="Times New Roman" w:hAnsi="Times New Roman" w:cs="Times New Roman"/>
          <w:sz w:val="28"/>
          <w:szCs w:val="28"/>
        </w:rPr>
        <w:t>Garciems</w:t>
      </w:r>
      <w:proofErr w:type="spellEnd"/>
      <w:r w:rsidR="00364869" w:rsidRPr="00350AC2">
        <w:rPr>
          <w:rFonts w:ascii="Times New Roman" w:hAnsi="Times New Roman" w:cs="Times New Roman"/>
          <w:sz w:val="28"/>
          <w:szCs w:val="28"/>
        </w:rPr>
        <w:t xml:space="preserve">”, kas pašlaik nav </w:t>
      </w:r>
      <w:r w:rsidRPr="00350AC2">
        <w:rPr>
          <w:rFonts w:ascii="Times New Roman" w:hAnsi="Times New Roman" w:cs="Times New Roman"/>
          <w:sz w:val="28"/>
          <w:szCs w:val="28"/>
        </w:rPr>
        <w:t>piesaistīt</w:t>
      </w:r>
      <w:r>
        <w:rPr>
          <w:rFonts w:ascii="Times New Roman" w:hAnsi="Times New Roman" w:cs="Times New Roman"/>
          <w:sz w:val="28"/>
          <w:szCs w:val="28"/>
        </w:rPr>
        <w:t>as</w:t>
      </w:r>
      <w:r w:rsidRPr="00350AC2">
        <w:rPr>
          <w:rFonts w:ascii="Times New Roman" w:hAnsi="Times New Roman" w:cs="Times New Roman"/>
          <w:sz w:val="28"/>
          <w:szCs w:val="28"/>
        </w:rPr>
        <w:t xml:space="preserve"> </w:t>
      </w:r>
      <w:r w:rsidR="00364869" w:rsidRPr="00350AC2">
        <w:rPr>
          <w:rFonts w:ascii="Times New Roman" w:hAnsi="Times New Roman" w:cs="Times New Roman"/>
          <w:sz w:val="28"/>
          <w:szCs w:val="28"/>
        </w:rPr>
        <w:t>pie ielām. Bez tam tiks sakārtotas adreses Vāveru ielā.</w:t>
      </w:r>
    </w:p>
    <w:p w14:paraId="46DE604A" w14:textId="122E38AC" w:rsidR="00C2695C" w:rsidRPr="00350AC2" w:rsidRDefault="00F24875" w:rsidP="00C137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E631A16" wp14:editId="5E05CF9C">
            <wp:extent cx="6362700" cy="2637124"/>
            <wp:effectExtent l="0" t="0" r="0" b="0"/>
            <wp:docPr id="5504835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883" cy="263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7BD84" w14:textId="77777777" w:rsidR="00FE0EBB" w:rsidRPr="00350AC2" w:rsidRDefault="00FE0E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037D21E" w14:textId="037A9AF8" w:rsidR="00F24875" w:rsidRPr="00350AC2" w:rsidRDefault="00FE0EBB" w:rsidP="00C13717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>ĀDAŽU PAGASTS</w:t>
      </w:r>
    </w:p>
    <w:p w14:paraId="100FBEB6" w14:textId="2C423867" w:rsidR="00F24875" w:rsidRPr="00350AC2" w:rsidRDefault="00F24875" w:rsidP="00C137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sz w:val="28"/>
          <w:szCs w:val="28"/>
        </w:rPr>
        <w:t xml:space="preserve">Garkalnē </w:t>
      </w:r>
      <w:proofErr w:type="spellStart"/>
      <w:r w:rsidR="00FE0EBB" w:rsidRPr="00350AC2">
        <w:rPr>
          <w:rFonts w:ascii="Times New Roman" w:hAnsi="Times New Roman" w:cs="Times New Roman"/>
          <w:b/>
          <w:bCs/>
          <w:sz w:val="28"/>
          <w:szCs w:val="28"/>
        </w:rPr>
        <w:t>Vesterotes</w:t>
      </w:r>
      <w:proofErr w:type="spellEnd"/>
      <w:r w:rsidR="00FE0EBB" w:rsidRPr="00350AC2">
        <w:rPr>
          <w:rFonts w:ascii="Times New Roman" w:hAnsi="Times New Roman" w:cs="Times New Roman"/>
          <w:b/>
          <w:bCs/>
          <w:sz w:val="28"/>
          <w:szCs w:val="28"/>
        </w:rPr>
        <w:t xml:space="preserve"> ielas tuvumā </w:t>
      </w:r>
      <w:r w:rsidRPr="00350AC2">
        <w:rPr>
          <w:rFonts w:ascii="Times New Roman" w:hAnsi="Times New Roman" w:cs="Times New Roman"/>
          <w:b/>
          <w:bCs/>
          <w:sz w:val="28"/>
          <w:szCs w:val="28"/>
        </w:rPr>
        <w:t xml:space="preserve">tiks sakārtota īpašumu </w:t>
      </w:r>
      <w:r w:rsidR="00FE0EBB" w:rsidRPr="00350AC2">
        <w:rPr>
          <w:rFonts w:ascii="Times New Roman" w:hAnsi="Times New Roman" w:cs="Times New Roman"/>
          <w:b/>
          <w:bCs/>
          <w:sz w:val="28"/>
          <w:szCs w:val="28"/>
        </w:rPr>
        <w:t>adresācija</w:t>
      </w:r>
    </w:p>
    <w:p w14:paraId="26C65AF0" w14:textId="4DEE61C7" w:rsidR="00F24875" w:rsidRPr="00350AC2" w:rsidRDefault="00FE0EBB" w:rsidP="00C137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C2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E212195" wp14:editId="6D681B5B">
            <wp:extent cx="5753100" cy="2705100"/>
            <wp:effectExtent l="0" t="0" r="0" b="0"/>
            <wp:docPr id="51174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93896" w14:textId="77777777" w:rsidR="00F24875" w:rsidRPr="00350AC2" w:rsidRDefault="00F24875" w:rsidP="00C1371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323A37" w14:textId="77777777" w:rsidR="002042CE" w:rsidRPr="00350AC2" w:rsidRDefault="002042CE">
      <w:pPr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eastAsia="lv-LV"/>
        </w:rPr>
      </w:pPr>
      <w:r w:rsidRPr="00350AC2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eastAsia="lv-LV"/>
        </w:rPr>
        <w:br w:type="page"/>
      </w:r>
    </w:p>
    <w:p w14:paraId="7E8DA451" w14:textId="0B542C40" w:rsidR="008D49B6" w:rsidRPr="00350AC2" w:rsidRDefault="008D49B6" w:rsidP="008D49B6">
      <w:pPr>
        <w:spacing w:line="276" w:lineRule="auto"/>
        <w:textAlignment w:val="baseline"/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eastAsia="lv-LV"/>
        </w:rPr>
      </w:pPr>
      <w:r w:rsidRPr="00350AC2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eastAsia="lv-LV"/>
        </w:rPr>
        <w:lastRenderedPageBreak/>
        <w:t>K</w:t>
      </w:r>
      <w:r w:rsidR="002042CE" w:rsidRPr="00350AC2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eastAsia="lv-LV"/>
        </w:rPr>
        <w:t>Ā VAR UZZINĀT PRECĪZU ADRESI</w:t>
      </w:r>
      <w:r w:rsidRPr="00350AC2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eastAsia="lv-LV"/>
        </w:rPr>
        <w:t>?</w:t>
      </w:r>
    </w:p>
    <w:p w14:paraId="1AE5B7A1" w14:textId="77777777" w:rsidR="008D49B6" w:rsidRPr="00600338" w:rsidRDefault="008D49B6" w:rsidP="008D49B6">
      <w:pPr>
        <w:spacing w:line="276" w:lineRule="auto"/>
        <w:textAlignment w:val="baseline"/>
        <w:rPr>
          <w:rFonts w:ascii="Times New Roman" w:eastAsia="Times New Roman" w:hAnsi="Times New Roman" w:cs="Times New Roman"/>
          <w:spacing w:val="11"/>
          <w:sz w:val="28"/>
          <w:szCs w:val="28"/>
          <w:lang w:eastAsia="lv-LV"/>
        </w:rPr>
      </w:pPr>
      <w:r w:rsidRPr="00600338">
        <w:rPr>
          <w:rFonts w:ascii="Times New Roman" w:eastAsia="Times New Roman" w:hAnsi="Times New Roman" w:cs="Times New Roman"/>
          <w:spacing w:val="11"/>
          <w:sz w:val="28"/>
          <w:szCs w:val="28"/>
          <w:lang w:eastAsia="lv-LV"/>
        </w:rPr>
        <w:t xml:space="preserve">Tad, ja adrese ir mainīta, vai Jūs to nevarat atrast dažādu uzņēmumu datu bāzēs un navigācijas sistēmās – atgādinām, ka </w:t>
      </w:r>
      <w:r w:rsidRPr="00600338">
        <w:rPr>
          <w:rFonts w:ascii="Times New Roman" w:eastAsia="Times New Roman" w:hAnsi="Times New Roman" w:cs="Times New Roman"/>
          <w:i/>
          <w:iCs/>
          <w:spacing w:val="11"/>
          <w:sz w:val="28"/>
          <w:szCs w:val="28"/>
          <w:lang w:eastAsia="lv-LV"/>
        </w:rPr>
        <w:t xml:space="preserve">Latvijā Valsts adrešu reģistra uzturētājs ir Valsts Zemes dienests, </w:t>
      </w:r>
      <w:r w:rsidRPr="00600338">
        <w:rPr>
          <w:rFonts w:ascii="Times New Roman" w:eastAsia="Times New Roman" w:hAnsi="Times New Roman" w:cs="Times New Roman"/>
          <w:spacing w:val="11"/>
          <w:sz w:val="28"/>
          <w:szCs w:val="28"/>
          <w:lang w:eastAsia="lv-LV"/>
        </w:rPr>
        <w:t xml:space="preserve">kura tīmekļa vietnē </w:t>
      </w:r>
      <w:hyperlink r:id="rId12" w:history="1">
        <w:r w:rsidRPr="00600338">
          <w:rPr>
            <w:rStyle w:val="Hyperlink"/>
            <w:rFonts w:ascii="Times New Roman" w:eastAsia="Times New Roman" w:hAnsi="Times New Roman" w:cs="Times New Roman"/>
            <w:spacing w:val="11"/>
            <w:sz w:val="28"/>
            <w:szCs w:val="28"/>
            <w:lang w:eastAsia="lv-LV"/>
          </w:rPr>
          <w:t>www.kadastrs.lv</w:t>
        </w:r>
      </w:hyperlink>
      <w:r w:rsidRPr="00600338">
        <w:rPr>
          <w:rFonts w:ascii="Times New Roman" w:eastAsia="Times New Roman" w:hAnsi="Times New Roman" w:cs="Times New Roman"/>
          <w:spacing w:val="11"/>
          <w:sz w:val="28"/>
          <w:szCs w:val="28"/>
          <w:lang w:eastAsia="lv-LV"/>
        </w:rPr>
        <w:t xml:space="preserve"> var sameklēt jebkāda objekta adresi pēc tā kadastra numura vai apzīmējuma, vai arī pārliecināties, ka noteikta adrese joprojām ir spēkā, un pie tām kartē apskatīt, kādam objektam tā ir piešķirta.</w:t>
      </w:r>
    </w:p>
    <w:p w14:paraId="784F51F0" w14:textId="77777777" w:rsidR="00E243EC" w:rsidRPr="00350AC2" w:rsidRDefault="00E243EC" w:rsidP="008D49B6">
      <w:pPr>
        <w:spacing w:line="276" w:lineRule="auto"/>
        <w:textAlignment w:val="baseline"/>
        <w:rPr>
          <w:rFonts w:ascii="Times New Roman" w:eastAsia="Times New Roman" w:hAnsi="Times New Roman" w:cs="Times New Roman"/>
          <w:spacing w:val="11"/>
          <w:sz w:val="28"/>
          <w:szCs w:val="28"/>
          <w:lang w:eastAsia="lv-LV"/>
        </w:rPr>
      </w:pPr>
    </w:p>
    <w:p w14:paraId="3FAEB8FD" w14:textId="426C56FC" w:rsidR="00250E94" w:rsidRPr="00350AC2" w:rsidRDefault="00250E94" w:rsidP="008D49B6">
      <w:pPr>
        <w:spacing w:line="276" w:lineRule="auto"/>
        <w:textAlignment w:val="baseline"/>
        <w:rPr>
          <w:rFonts w:ascii="Times New Roman" w:eastAsia="Times New Roman" w:hAnsi="Times New Roman" w:cs="Times New Roman"/>
          <w:spacing w:val="11"/>
          <w:sz w:val="28"/>
          <w:szCs w:val="28"/>
          <w:lang w:eastAsia="lv-LV"/>
        </w:rPr>
      </w:pPr>
      <w:r w:rsidRPr="00350AC2">
        <w:rPr>
          <w:noProof/>
        </w:rPr>
        <w:drawing>
          <wp:inline distT="0" distB="0" distL="0" distR="0" wp14:anchorId="52D321B1" wp14:editId="42888ACE">
            <wp:extent cx="6187440" cy="3357310"/>
            <wp:effectExtent l="0" t="0" r="3810" b="0"/>
            <wp:docPr id="679519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519082" name=""/>
                    <pic:cNvPicPr/>
                  </pic:nvPicPr>
                  <pic:blipFill rotWithShape="1">
                    <a:blip r:embed="rId13"/>
                    <a:srcRect l="2779" t="12230" r="38214" b="30851"/>
                    <a:stretch/>
                  </pic:blipFill>
                  <pic:spPr bwMode="auto">
                    <a:xfrm>
                      <a:off x="0" y="0"/>
                      <a:ext cx="6210660" cy="3369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0F257D" w14:textId="7283E486" w:rsidR="008F2E1A" w:rsidRPr="00350AC2" w:rsidRDefault="008F2E1A" w:rsidP="002042CE">
      <w:pPr>
        <w:spacing w:line="276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F2E1A" w:rsidRPr="00350AC2" w:rsidSect="001B5CAC">
      <w:headerReference w:type="default" r:id="rId14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E8044" w14:textId="77777777" w:rsidR="00FF597F" w:rsidRDefault="00FF597F" w:rsidP="00FE0EBB">
      <w:pPr>
        <w:spacing w:after="0"/>
      </w:pPr>
      <w:r>
        <w:separator/>
      </w:r>
    </w:p>
  </w:endnote>
  <w:endnote w:type="continuationSeparator" w:id="0">
    <w:p w14:paraId="3461F2C2" w14:textId="77777777" w:rsidR="00FF597F" w:rsidRDefault="00FF597F" w:rsidP="00FE0E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obustaTLPro-Medium">
    <w:altName w:val="Cambria"/>
    <w:panose1 w:val="00000000000000000000"/>
    <w:charset w:val="00"/>
    <w:family w:val="roman"/>
    <w:notTrueType/>
    <w:pitch w:val="default"/>
  </w:font>
  <w:font w:name="RobustaTLPro-Regular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43D95" w14:textId="77777777" w:rsidR="00FF597F" w:rsidRDefault="00FF597F" w:rsidP="00FE0EBB">
      <w:pPr>
        <w:spacing w:after="0"/>
      </w:pPr>
      <w:r>
        <w:separator/>
      </w:r>
    </w:p>
  </w:footnote>
  <w:footnote w:type="continuationSeparator" w:id="0">
    <w:p w14:paraId="3EAE189A" w14:textId="77777777" w:rsidR="00FF597F" w:rsidRDefault="00FF597F" w:rsidP="00FE0EB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55373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30CF75" w14:textId="7969CBB1" w:rsidR="00FE0EBB" w:rsidRDefault="00FE0EB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E7A2DC" w14:textId="77777777" w:rsidR="00FE0EBB" w:rsidRDefault="00FE0E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D7B"/>
    <w:multiLevelType w:val="hybridMultilevel"/>
    <w:tmpl w:val="02E464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261E9"/>
    <w:multiLevelType w:val="multilevel"/>
    <w:tmpl w:val="8DD6E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1" w:hanging="50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76038EE"/>
    <w:multiLevelType w:val="hybridMultilevel"/>
    <w:tmpl w:val="1D4E9A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35F26"/>
    <w:multiLevelType w:val="hybridMultilevel"/>
    <w:tmpl w:val="1D4E9A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33F51"/>
    <w:multiLevelType w:val="hybridMultilevel"/>
    <w:tmpl w:val="43DCD1E0"/>
    <w:lvl w:ilvl="0" w:tplc="726883CA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359178">
    <w:abstractNumId w:val="2"/>
  </w:num>
  <w:num w:numId="2" w16cid:durableId="2127189762">
    <w:abstractNumId w:val="1"/>
  </w:num>
  <w:num w:numId="3" w16cid:durableId="107430366">
    <w:abstractNumId w:val="3"/>
  </w:num>
  <w:num w:numId="4" w16cid:durableId="769007181">
    <w:abstractNumId w:val="4"/>
  </w:num>
  <w:num w:numId="5" w16cid:durableId="1910573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6E8"/>
    <w:rsid w:val="00023271"/>
    <w:rsid w:val="000A128B"/>
    <w:rsid w:val="001B5CAC"/>
    <w:rsid w:val="002042CE"/>
    <w:rsid w:val="0021248D"/>
    <w:rsid w:val="00250E94"/>
    <w:rsid w:val="002E2711"/>
    <w:rsid w:val="00340531"/>
    <w:rsid w:val="00350AC2"/>
    <w:rsid w:val="00364869"/>
    <w:rsid w:val="00417C87"/>
    <w:rsid w:val="004E3F2C"/>
    <w:rsid w:val="00600338"/>
    <w:rsid w:val="006922F5"/>
    <w:rsid w:val="006D758C"/>
    <w:rsid w:val="008D49B6"/>
    <w:rsid w:val="008F2E1A"/>
    <w:rsid w:val="0097647F"/>
    <w:rsid w:val="00A13F00"/>
    <w:rsid w:val="00B34952"/>
    <w:rsid w:val="00C13717"/>
    <w:rsid w:val="00C2695C"/>
    <w:rsid w:val="00E243EC"/>
    <w:rsid w:val="00E876E8"/>
    <w:rsid w:val="00EE7ED6"/>
    <w:rsid w:val="00F24875"/>
    <w:rsid w:val="00F87F26"/>
    <w:rsid w:val="00F91CFE"/>
    <w:rsid w:val="00FD732B"/>
    <w:rsid w:val="00FE0EBB"/>
    <w:rsid w:val="00FE32A1"/>
    <w:rsid w:val="00FF2113"/>
    <w:rsid w:val="00FF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53C3D5"/>
  <w15:chartTrackingRefBased/>
  <w15:docId w15:val="{82F63D0E-404F-4929-8E9B-9F454063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12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0A128B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3717"/>
    <w:pPr>
      <w:ind w:left="720"/>
      <w:contextualSpacing/>
    </w:pPr>
  </w:style>
  <w:style w:type="table" w:styleId="TableGrid">
    <w:name w:val="Table Grid"/>
    <w:basedOn w:val="TableNormal"/>
    <w:uiPriority w:val="39"/>
    <w:rsid w:val="00C13717"/>
    <w:pPr>
      <w:spacing w:after="0"/>
    </w:pPr>
    <w:rPr>
      <w:rFonts w:ascii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0EBB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E0EBB"/>
  </w:style>
  <w:style w:type="paragraph" w:styleId="Footer">
    <w:name w:val="footer"/>
    <w:basedOn w:val="Normal"/>
    <w:link w:val="FooterChar"/>
    <w:uiPriority w:val="99"/>
    <w:unhideWhenUsed/>
    <w:rsid w:val="00FE0EBB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E0EBB"/>
  </w:style>
  <w:style w:type="character" w:styleId="Hyperlink">
    <w:name w:val="Hyperlink"/>
    <w:basedOn w:val="DefaultParagraphFont"/>
    <w:uiPriority w:val="99"/>
    <w:unhideWhenUsed/>
    <w:rsid w:val="008D49B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A128B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0A12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350AC2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yperlink" Target="http://www.kadastrs.lv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adezda%20Rubina\Desktop\ADRESES\adresu%20sakarto&#353;ana%202022%20atskait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2023. gadā mainītas 611</a:t>
            </a:r>
            <a:r>
              <a:rPr lang="lv-LV" baseline="0"/>
              <a:t> īpašumu adreses. S</a:t>
            </a:r>
            <a:r>
              <a:rPr lang="lv-LV"/>
              <a:t>adalījums pa ciemiem</a:t>
            </a:r>
            <a:endParaRPr lang="en-US"/>
          </a:p>
        </c:rich>
      </c:tx>
      <c:layout>
        <c:manualLayout>
          <c:xMode val="edge"/>
          <c:yMode val="edge"/>
          <c:x val="0.11872131141324645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118468576932336E-2"/>
          <c:y val="0.18331711280327062"/>
          <c:w val="0.96388153142306765"/>
          <c:h val="0.81665626593602259"/>
        </c:manualLayout>
      </c:layout>
      <c:pie3DChart>
        <c:varyColors val="1"/>
        <c:ser>
          <c:idx val="0"/>
          <c:order val="0"/>
          <c:tx>
            <c:strRef>
              <c:f>Sheet1!$F$22</c:f>
              <c:strCache>
                <c:ptCount val="1"/>
                <c:pt idx="0">
                  <c:v>īpašumu adreses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CAB7-4F12-86FA-916017C94BB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CAB7-4F12-86FA-916017C94BB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CAB7-4F12-86FA-916017C94BB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CAB7-4F12-86FA-916017C94BB0}"/>
              </c:ext>
            </c:extLst>
          </c:dPt>
          <c:dLbls>
            <c:dLbl>
              <c:idx val="0"/>
              <c:layout>
                <c:manualLayout>
                  <c:x val="-0.12120144625552924"/>
                  <c:y val="0.15282401445154153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527079371519687"/>
                      <c:h val="0.1423051591657519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CAB7-4F12-86FA-916017C94BB0}"/>
                </c:ext>
              </c:extLst>
            </c:dLbl>
            <c:dLbl>
              <c:idx val="1"/>
              <c:layout>
                <c:manualLayout>
                  <c:x val="-0.13023817333452156"/>
                  <c:y val="-3.7739958685186308E-3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78208523958584"/>
                      <c:h val="0.1291328210757409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CAB7-4F12-86FA-916017C94BB0}"/>
                </c:ext>
              </c:extLst>
            </c:dLbl>
            <c:dLbl>
              <c:idx val="2"/>
              <c:layout>
                <c:manualLayout>
                  <c:x val="-0.10437099829171977"/>
                  <c:y val="-4.3286688505320012E-2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4918387428877"/>
                      <c:h val="0.168649835345773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CAB7-4F12-86FA-916017C94BB0}"/>
                </c:ext>
              </c:extLst>
            </c:dLbl>
            <c:dLbl>
              <c:idx val="3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29183722610161"/>
                      <c:h val="0.1554774972557628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CAB7-4F12-86FA-916017C94BB0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Sheet1!$E$23:$E$26</c:f>
              <c:strCache>
                <c:ptCount val="4"/>
                <c:pt idx="0">
                  <c:v>citur</c:v>
                </c:pt>
                <c:pt idx="1">
                  <c:v>Kalngale</c:v>
                </c:pt>
                <c:pt idx="2">
                  <c:v>Garupe</c:v>
                </c:pt>
                <c:pt idx="3">
                  <c:v>Garciems</c:v>
                </c:pt>
              </c:strCache>
            </c:strRef>
          </c:cat>
          <c:val>
            <c:numRef>
              <c:f>Sheet1!$F$23:$F$26</c:f>
              <c:numCache>
                <c:formatCode>General</c:formatCode>
                <c:ptCount val="4"/>
                <c:pt idx="0">
                  <c:v>46</c:v>
                </c:pt>
                <c:pt idx="1">
                  <c:v>95</c:v>
                </c:pt>
                <c:pt idx="2">
                  <c:v>20</c:v>
                </c:pt>
                <c:pt idx="3">
                  <c:v>450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AB7-4F12-86FA-916017C94BB0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>
                <a:solidFill>
                  <a:sysClr val="windowText" lastClr="000000"/>
                </a:solidFill>
              </a:rPr>
              <a:t>TIKS SAKĀRTOTAS 900 īpašumu ADRESES</a:t>
            </a:r>
          </a:p>
        </c:rich>
      </c:tx>
      <c:layout>
        <c:manualLayout>
          <c:xMode val="edge"/>
          <c:yMode val="edge"/>
          <c:x val="0.11703005016133888"/>
          <c:y val="3.03720577069096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A30B-4D68-8624-065DA63C20A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A30B-4D68-8624-065DA63C20A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A30B-4D68-8624-065DA63C20A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A30B-4D68-8624-065DA63C20AE}"/>
              </c:ext>
            </c:extLst>
          </c:dPt>
          <c:dLbls>
            <c:dLbl>
              <c:idx val="0"/>
              <c:layout>
                <c:manualLayout>
                  <c:x val="-0.18309100700053851"/>
                  <c:y val="5.315110098709187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735DAD0-922D-47CA-9700-692E1FB7DF30}" type="CATEGORYNAM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/>
                      </a:pPr>
                      <a:t>[CATEGORY NAME]</a:t>
                    </a:fld>
                    <a:r>
                      <a:rPr lang="en-US" baseline="0"/>
                      <a:t>; </a:t>
                    </a:r>
                    <a:fld id="{4E6FA6F2-5108-464C-ABD7-4F6FDACE4A07}" type="VALUE">
                      <a:rPr lang="en-US" baseline="0">
                        <a:solidFill>
                          <a:sysClr val="windowText" lastClr="000000"/>
                        </a:solidFill>
                      </a:rPr>
                      <a:pPr>
                        <a:defRPr/>
                      </a:pPr>
                      <a:t>[VALUE]</a:t>
                    </a:fld>
                    <a:r>
                      <a:rPr lang="en-US" baseline="0">
                        <a:solidFill>
                          <a:sysClr val="windowText" lastClr="000000"/>
                        </a:solidFill>
                      </a:rPr>
                      <a:t>; </a:t>
                    </a:r>
                    <a:fld id="{96B73D5B-0B73-4F18-837D-E12E83AC2672}" type="PERCENTAGE">
                      <a:rPr lang="en-US" baseline="0">
                        <a:solidFill>
                          <a:sysClr val="windowText" lastClr="000000"/>
                        </a:solidFill>
                      </a:rPr>
                      <a:pPr>
                        <a:defRPr/>
                      </a:pPr>
                      <a:t>[PERCENTAGE]</a:t>
                    </a:fld>
                    <a:endParaRPr lang="en-US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30B-4D68-8624-065DA63C20AE}"/>
                </c:ext>
              </c:extLst>
            </c:dLbl>
            <c:dLbl>
              <c:idx val="1"/>
              <c:layout>
                <c:manualLayout>
                  <c:x val="-3.2310177705977383E-2"/>
                  <c:y val="-0.284738041002277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26843F6-5B14-4FF5-B360-0D4938E226C5}" type="CATEGORYNAM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ysClr val="windowText" lastClr="000000"/>
                        </a:solidFill>
                      </a:rPr>
                      <a:t>; </a:t>
                    </a:r>
                    <a:fld id="{0222131D-145C-46B2-A541-4AA352EA703E}" type="VALUE">
                      <a:rPr lang="en-US" baseline="0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r>
                      <a:rPr lang="en-US" baseline="0">
                        <a:solidFill>
                          <a:sysClr val="windowText" lastClr="000000"/>
                        </a:solidFill>
                      </a:rPr>
                      <a:t>; </a:t>
                    </a:r>
                    <a:fld id="{7CA03441-4653-47E6-9DCE-4FE62ED03061}" type="PERCENTAGE">
                      <a:rPr lang="en-US" baseline="0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30B-4D68-8624-065DA63C20AE}"/>
                </c:ext>
              </c:extLst>
            </c:dLbl>
            <c:dLbl>
              <c:idx val="2"/>
              <c:layout>
                <c:manualLayout>
                  <c:x val="0.20193861066235866"/>
                  <c:y val="1.138952164009111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10700E8-5983-4BB4-A81E-7E86E1E3D978}" type="CATEGORYNAM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ysClr val="windowText" lastClr="000000"/>
                        </a:solidFill>
                      </a:rPr>
                      <a:t>; </a:t>
                    </a:r>
                    <a:fld id="{A6281178-EC31-4591-BC31-A8EA7FA3C49C}" type="VALUE">
                      <a:rPr lang="en-US" baseline="0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r>
                      <a:rPr lang="en-US" baseline="0">
                        <a:solidFill>
                          <a:sysClr val="windowText" lastClr="000000"/>
                        </a:solidFill>
                      </a:rPr>
                      <a:t>; </a:t>
                    </a:r>
                    <a:fld id="{9828D199-7C8B-4A84-ADF8-AF0102CE55E5}" type="PERCENTAGE">
                      <a:rPr lang="en-US" baseline="0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A30B-4D68-8624-065DA63C20AE}"/>
                </c:ext>
              </c:extLst>
            </c:dLbl>
            <c:dLbl>
              <c:idx val="3"/>
              <c:layout>
                <c:manualLayout>
                  <c:x val="8.3467959073774911E-2"/>
                  <c:y val="6.833712984054669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6B6AA9D-24D0-4811-A075-30AD205E8C1A}" type="CATEGORYNAM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 baseline="0"/>
                      <a:t>; </a:t>
                    </a:r>
                    <a:fld id="{8861E4FF-FD02-4829-A449-FC9306512A4E}" type="VALUE">
                      <a:rPr lang="en-US" baseline="0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r>
                      <a:rPr lang="en-US" baseline="0">
                        <a:solidFill>
                          <a:sysClr val="windowText" lastClr="000000"/>
                        </a:solidFill>
                      </a:rPr>
                      <a:t>; </a:t>
                    </a:r>
                    <a:fld id="{9C768421-5C6F-44D2-98E5-F8A02BE6CAEB}" type="PERCENTAGE">
                      <a:rPr lang="en-US" baseline="0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A30B-4D68-8624-065DA63C20AE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Sheet1!$D$4:$D$7</c:f>
              <c:strCache>
                <c:ptCount val="4"/>
                <c:pt idx="0">
                  <c:v>CARNIKAVA</c:v>
                </c:pt>
                <c:pt idx="1">
                  <c:v>GAUJA</c:v>
                </c:pt>
                <c:pt idx="2">
                  <c:v>GARCIEMS</c:v>
                </c:pt>
                <c:pt idx="3">
                  <c:v>PĀRĒJIE CIEMI</c:v>
                </c:pt>
              </c:strCache>
            </c:strRef>
          </c:cat>
          <c:val>
            <c:numRef>
              <c:f>Sheet1!$E$4:$E$7</c:f>
              <c:numCache>
                <c:formatCode>General</c:formatCode>
                <c:ptCount val="4"/>
                <c:pt idx="0">
                  <c:v>250</c:v>
                </c:pt>
                <c:pt idx="1">
                  <c:v>350</c:v>
                </c:pt>
                <c:pt idx="2">
                  <c:v>200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30B-4D68-8624-065DA63C20AE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2666</Words>
  <Characters>1521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2</cp:revision>
  <dcterms:created xsi:type="dcterms:W3CDTF">2023-12-01T06:31:00Z</dcterms:created>
  <dcterms:modified xsi:type="dcterms:W3CDTF">2023-12-01T06:31:00Z</dcterms:modified>
</cp:coreProperties>
</file>