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7AB1" w14:textId="77777777" w:rsidR="002953D8" w:rsidRPr="002953D8" w:rsidRDefault="002953D8" w:rsidP="002953D8">
      <w:pPr>
        <w:spacing w:after="0"/>
        <w:jc w:val="right"/>
        <w:rPr>
          <w:rFonts w:eastAsia="Times New Roman"/>
          <w:b/>
          <w:sz w:val="22"/>
          <w:szCs w:val="22"/>
          <w:lang w:eastAsia="lv-LV"/>
        </w:rPr>
      </w:pPr>
      <w:r w:rsidRPr="002953D8">
        <w:rPr>
          <w:rFonts w:eastAsia="Times New Roman"/>
          <w:b/>
          <w:sz w:val="22"/>
          <w:szCs w:val="22"/>
          <w:lang w:eastAsia="lv-LV"/>
        </w:rPr>
        <w:t>APSTIPRINĀTS</w:t>
      </w:r>
    </w:p>
    <w:p w14:paraId="00BED4F3" w14:textId="77777777" w:rsidR="002953D8" w:rsidRPr="002953D8" w:rsidRDefault="002953D8" w:rsidP="002953D8">
      <w:pPr>
        <w:spacing w:after="0"/>
        <w:jc w:val="right"/>
        <w:rPr>
          <w:rFonts w:eastAsia="Times New Roman"/>
          <w:sz w:val="22"/>
          <w:szCs w:val="22"/>
          <w:lang w:eastAsia="lv-LV"/>
        </w:rPr>
      </w:pPr>
      <w:r w:rsidRPr="002953D8">
        <w:rPr>
          <w:rFonts w:eastAsia="Times New Roman"/>
          <w:sz w:val="22"/>
          <w:szCs w:val="22"/>
          <w:lang w:eastAsia="lv-LV"/>
        </w:rPr>
        <w:t xml:space="preserve">ar </w:t>
      </w:r>
      <w:bookmarkStart w:id="0" w:name="_Hlk144849916"/>
      <w:r w:rsidRPr="002953D8">
        <w:rPr>
          <w:rFonts w:eastAsia="Times New Roman"/>
          <w:sz w:val="22"/>
          <w:szCs w:val="22"/>
          <w:lang w:eastAsia="lv-LV"/>
        </w:rPr>
        <w:t>Ādažu novada pašvaldības domes</w:t>
      </w:r>
    </w:p>
    <w:p w14:paraId="33FC14B7" w14:textId="3A5118C0" w:rsidR="002953D8" w:rsidRPr="002953D8" w:rsidRDefault="002953D8" w:rsidP="002953D8">
      <w:pPr>
        <w:spacing w:after="0"/>
        <w:jc w:val="right"/>
        <w:rPr>
          <w:rFonts w:eastAsia="Times New Roman"/>
          <w:sz w:val="22"/>
          <w:szCs w:val="22"/>
          <w:lang w:eastAsia="lv-LV"/>
        </w:rPr>
      </w:pPr>
      <w:r w:rsidRPr="002953D8">
        <w:rPr>
          <w:rFonts w:eastAsia="Times New Roman"/>
          <w:sz w:val="22"/>
          <w:szCs w:val="22"/>
          <w:lang w:eastAsia="lv-LV"/>
        </w:rPr>
        <w:t>2023.gada 2</w:t>
      </w:r>
      <w:r>
        <w:rPr>
          <w:rFonts w:eastAsia="Times New Roman"/>
          <w:sz w:val="22"/>
          <w:szCs w:val="22"/>
          <w:lang w:eastAsia="lv-LV"/>
        </w:rPr>
        <w:t>6</w:t>
      </w:r>
      <w:r w:rsidRPr="002953D8">
        <w:rPr>
          <w:rFonts w:eastAsia="Times New Roman"/>
          <w:sz w:val="22"/>
          <w:szCs w:val="22"/>
          <w:lang w:eastAsia="lv-LV"/>
        </w:rPr>
        <w:t>.</w:t>
      </w:r>
      <w:r>
        <w:rPr>
          <w:rFonts w:eastAsia="Times New Roman"/>
          <w:sz w:val="22"/>
          <w:szCs w:val="22"/>
          <w:lang w:eastAsia="lv-LV"/>
        </w:rPr>
        <w:t>oktobra</w:t>
      </w:r>
      <w:r w:rsidRPr="002953D8">
        <w:rPr>
          <w:rFonts w:eastAsia="Times New Roman"/>
          <w:sz w:val="22"/>
          <w:szCs w:val="22"/>
          <w:lang w:eastAsia="lv-LV"/>
        </w:rPr>
        <w:t xml:space="preserve"> lēmumu Nr. </w:t>
      </w:r>
      <w:r>
        <w:rPr>
          <w:rFonts w:eastAsia="Times New Roman"/>
          <w:sz w:val="22"/>
          <w:szCs w:val="22"/>
          <w:lang w:eastAsia="lv-LV"/>
        </w:rPr>
        <w:t>___</w:t>
      </w:r>
    </w:p>
    <w:bookmarkEnd w:id="0"/>
    <w:p w14:paraId="63456348" w14:textId="77777777" w:rsidR="002953D8" w:rsidRDefault="002953D8" w:rsidP="002953D8">
      <w:pPr>
        <w:jc w:val="right"/>
        <w:rPr>
          <w:b/>
          <w:bCs/>
        </w:rPr>
      </w:pPr>
    </w:p>
    <w:p w14:paraId="2686F621" w14:textId="602137F5" w:rsidR="00C603D0" w:rsidRPr="00C603D0" w:rsidRDefault="002953D8" w:rsidP="002953D8">
      <w:pPr>
        <w:jc w:val="center"/>
      </w:pPr>
      <w:r w:rsidRPr="002953D8">
        <w:rPr>
          <w:b/>
          <w:bCs/>
        </w:rPr>
        <w:t>Turpmākās izmantošanas nosacījum</w:t>
      </w:r>
      <w:r>
        <w:rPr>
          <w:b/>
          <w:bCs/>
        </w:rPr>
        <w:t>i</w:t>
      </w:r>
      <w:r w:rsidRPr="002953D8">
        <w:rPr>
          <w:b/>
          <w:bCs/>
        </w:rPr>
        <w:t xml:space="preserve"> un atsavināšanas tiesību aprobežojum</w:t>
      </w:r>
      <w:r>
        <w:rPr>
          <w:b/>
          <w:bCs/>
        </w:rPr>
        <w:t>i</w:t>
      </w:r>
      <w:r w:rsidR="00246AAE">
        <w:rPr>
          <w:b/>
          <w:bCs/>
        </w:rPr>
        <w:t xml:space="preserve"> (Noteikumi)</w:t>
      </w:r>
      <w:r>
        <w:rPr>
          <w:b/>
          <w:bCs/>
        </w:rPr>
        <w:t xml:space="preserve"> nekustamo īpašumu </w:t>
      </w:r>
      <w:r w:rsidRPr="002953D8">
        <w:rPr>
          <w:b/>
          <w:bCs/>
        </w:rPr>
        <w:t>“Elīzas ielā 1”</w:t>
      </w:r>
      <w:r>
        <w:rPr>
          <w:b/>
          <w:bCs/>
        </w:rPr>
        <w:t>,</w:t>
      </w:r>
      <w:r w:rsidRPr="002953D8">
        <w:rPr>
          <w:b/>
          <w:bCs/>
        </w:rPr>
        <w:t xml:space="preserve"> “Elīzes iela 3”</w:t>
      </w:r>
      <w:r>
        <w:rPr>
          <w:b/>
          <w:bCs/>
        </w:rPr>
        <w:t xml:space="preserve"> un </w:t>
      </w:r>
      <w:r w:rsidRPr="002953D8">
        <w:rPr>
          <w:b/>
          <w:bCs/>
        </w:rPr>
        <w:t>“Lindas iela 1”</w:t>
      </w:r>
      <w:r>
        <w:rPr>
          <w:b/>
          <w:bCs/>
        </w:rPr>
        <w:t xml:space="preserve"> </w:t>
      </w:r>
      <w:r w:rsidR="002018E4">
        <w:rPr>
          <w:b/>
          <w:bCs/>
        </w:rPr>
        <w:t>atsavināšanai</w:t>
      </w:r>
    </w:p>
    <w:p w14:paraId="28FC18AD" w14:textId="00C8E9A7" w:rsidR="00184156" w:rsidRPr="00184156" w:rsidRDefault="00184156" w:rsidP="00184156">
      <w:pPr>
        <w:pStyle w:val="ListParagraph"/>
        <w:numPr>
          <w:ilvl w:val="0"/>
          <w:numId w:val="2"/>
        </w:numPr>
      </w:pPr>
      <w:r w:rsidRPr="00184156">
        <w:t>Atsavināmie nekustamie īpašumi uz kur</w:t>
      </w:r>
      <w:r w:rsidR="0055671A">
        <w:t xml:space="preserve">iem </w:t>
      </w:r>
      <w:r w:rsidRPr="00184156">
        <w:t xml:space="preserve">plānota zemas īres </w:t>
      </w:r>
      <w:r w:rsidR="00836463">
        <w:t xml:space="preserve">daudzdzīvokļu </w:t>
      </w:r>
      <w:r w:rsidR="00177213">
        <w:t xml:space="preserve">ēku </w:t>
      </w:r>
      <w:r w:rsidRPr="00184156">
        <w:t>būvniecība:</w:t>
      </w:r>
    </w:p>
    <w:p w14:paraId="7B189DD7" w14:textId="20F0049D" w:rsidR="00184156" w:rsidRPr="00184156" w:rsidRDefault="00184156" w:rsidP="00184156">
      <w:pPr>
        <w:numPr>
          <w:ilvl w:val="1"/>
          <w:numId w:val="3"/>
        </w:numPr>
        <w:ind w:left="1418" w:hanging="567"/>
        <w:rPr>
          <w:rFonts w:eastAsia="Times New Roman"/>
          <w:lang w:eastAsia="lv-LV"/>
        </w:rPr>
      </w:pPr>
      <w:r w:rsidRPr="00184156">
        <w:rPr>
          <w:rFonts w:eastAsia="Times New Roman"/>
          <w:lang w:eastAsia="lv-LV"/>
        </w:rPr>
        <w:t>“Elīzas ielā 1”, kadastra numurs 8044 005 0461</w:t>
      </w:r>
      <w:r>
        <w:rPr>
          <w:rFonts w:eastAsia="Times New Roman"/>
          <w:lang w:eastAsia="lv-LV"/>
        </w:rPr>
        <w:t xml:space="preserve">, kas sastāv no neapbūvētas zemes vienības </w:t>
      </w:r>
      <w:r w:rsidR="001056A9">
        <w:rPr>
          <w:rFonts w:eastAsia="Times New Roman"/>
          <w:lang w:eastAsia="lv-LV"/>
        </w:rPr>
        <w:t xml:space="preserve">0,1550 ha platībā, kadastra apzīmējumu 8044 005 0461, adrese – Elīzes iela 1, </w:t>
      </w:r>
      <w:proofErr w:type="spellStart"/>
      <w:r w:rsidR="001056A9">
        <w:rPr>
          <w:rFonts w:eastAsia="Times New Roman"/>
          <w:lang w:eastAsia="lv-LV"/>
        </w:rPr>
        <w:t>Kadaga</w:t>
      </w:r>
      <w:proofErr w:type="spellEnd"/>
      <w:r w:rsidR="001056A9">
        <w:rPr>
          <w:rFonts w:eastAsia="Times New Roman"/>
          <w:lang w:eastAsia="lv-LV"/>
        </w:rPr>
        <w:t>, Ādažu pag., Ādažu nov.;</w:t>
      </w:r>
    </w:p>
    <w:p w14:paraId="05DD9780" w14:textId="4FF4BD8D" w:rsidR="00184156" w:rsidRPr="00184156" w:rsidRDefault="00184156" w:rsidP="00184156">
      <w:pPr>
        <w:numPr>
          <w:ilvl w:val="1"/>
          <w:numId w:val="3"/>
        </w:numPr>
        <w:ind w:left="1418" w:hanging="567"/>
        <w:rPr>
          <w:rFonts w:eastAsia="Times New Roman"/>
          <w:lang w:eastAsia="lv-LV"/>
        </w:rPr>
      </w:pPr>
      <w:r>
        <w:rPr>
          <w:b/>
          <w:bCs/>
        </w:rPr>
        <w:t xml:space="preserve"> </w:t>
      </w:r>
      <w:r w:rsidRPr="00184156">
        <w:rPr>
          <w:rFonts w:eastAsia="Times New Roman"/>
          <w:lang w:eastAsia="lv-LV"/>
        </w:rPr>
        <w:t xml:space="preserve">“Elīzes iela 3”, </w:t>
      </w:r>
      <w:r w:rsidRPr="00184156">
        <w:rPr>
          <w:rFonts w:eastAsia="Calibri"/>
          <w:lang w:eastAsia="lv-LV"/>
        </w:rPr>
        <w:t>kadastra numurs 8044 005 0462,</w:t>
      </w:r>
      <w:r w:rsidRPr="00184156">
        <w:rPr>
          <w:rFonts w:eastAsia="Times New Roman"/>
          <w:lang w:eastAsia="lv-LV"/>
        </w:rPr>
        <w:t xml:space="preserve"> kas sastāv no neapbūvētas zemes vienības 0,2451 ha platībā, kadastra apzīmējums 8044 005 0462, adrese - </w:t>
      </w:r>
      <w:bookmarkStart w:id="1" w:name="_Hlk148079419"/>
      <w:r w:rsidRPr="00184156">
        <w:rPr>
          <w:rFonts w:eastAsia="Times New Roman"/>
          <w:lang w:eastAsia="lv-LV"/>
        </w:rPr>
        <w:t xml:space="preserve">Elīzes iela 3, </w:t>
      </w:r>
      <w:proofErr w:type="spellStart"/>
      <w:r w:rsidRPr="00184156">
        <w:rPr>
          <w:rFonts w:eastAsia="Times New Roman"/>
          <w:lang w:eastAsia="lv-LV"/>
        </w:rPr>
        <w:t>Kadaga</w:t>
      </w:r>
      <w:proofErr w:type="spellEnd"/>
      <w:r w:rsidRPr="00184156">
        <w:rPr>
          <w:rFonts w:eastAsia="Times New Roman"/>
          <w:lang w:eastAsia="lv-LV"/>
        </w:rPr>
        <w:t>, Ādažu pag., Ādažu nov.;</w:t>
      </w:r>
    </w:p>
    <w:bookmarkEnd w:id="1"/>
    <w:p w14:paraId="2109CA77" w14:textId="450C5B46" w:rsidR="00184156" w:rsidRPr="001056A9" w:rsidRDefault="00184156" w:rsidP="001056A9">
      <w:pPr>
        <w:numPr>
          <w:ilvl w:val="1"/>
          <w:numId w:val="3"/>
        </w:numPr>
        <w:ind w:left="1418" w:hanging="567"/>
        <w:rPr>
          <w:rFonts w:eastAsia="Times New Roman"/>
          <w:lang w:eastAsia="lv-LV"/>
        </w:rPr>
      </w:pPr>
      <w:r w:rsidRPr="00184156">
        <w:rPr>
          <w:rFonts w:eastAsia="Calibri"/>
          <w:bCs/>
          <w:lang w:eastAsia="lv-LV"/>
        </w:rPr>
        <w:t xml:space="preserve">“Lindas iela 1”, kadastra numurs 8044 005 0463, kas sastāv no neapbūvētas zemes vienības 0,2319 ha platībā, kadastra apzīmējums 8044 005 0463, adrese - Lindas iela 1, </w:t>
      </w:r>
      <w:proofErr w:type="spellStart"/>
      <w:r w:rsidRPr="00184156">
        <w:rPr>
          <w:rFonts w:eastAsia="Calibri"/>
          <w:bCs/>
          <w:lang w:eastAsia="lv-LV"/>
        </w:rPr>
        <w:t>Kadaga</w:t>
      </w:r>
      <w:proofErr w:type="spellEnd"/>
      <w:r w:rsidRPr="00184156">
        <w:rPr>
          <w:rFonts w:eastAsia="Calibri"/>
          <w:bCs/>
          <w:lang w:eastAsia="lv-LV"/>
        </w:rPr>
        <w:t>, Ādažu pag., Ādažu nov.</w:t>
      </w:r>
      <w:r w:rsidR="001056A9">
        <w:rPr>
          <w:rFonts w:eastAsia="Calibri"/>
          <w:bCs/>
          <w:lang w:eastAsia="lv-LV"/>
        </w:rPr>
        <w:t xml:space="preserve"> (turpmāk kopā – Zemesgabali)</w:t>
      </w:r>
      <w:r w:rsidR="003A123A">
        <w:rPr>
          <w:rFonts w:eastAsia="Calibri"/>
          <w:bCs/>
          <w:lang w:eastAsia="lv-LV"/>
        </w:rPr>
        <w:t>.</w:t>
      </w:r>
    </w:p>
    <w:p w14:paraId="42E44AF1" w14:textId="21734A9D" w:rsidR="00C603D0" w:rsidRPr="001056A9" w:rsidRDefault="005C502E" w:rsidP="001056A9">
      <w:pPr>
        <w:pStyle w:val="ListParagraph"/>
        <w:numPr>
          <w:ilvl w:val="0"/>
          <w:numId w:val="3"/>
        </w:numPr>
        <w:spacing w:after="0"/>
        <w:ind w:hanging="436"/>
        <w:rPr>
          <w:rFonts w:eastAsia="Times New Roman"/>
          <w:lang w:eastAsia="lv-LV"/>
        </w:rPr>
      </w:pPr>
      <w:r>
        <w:t>M</w:t>
      </w:r>
      <w:r w:rsidR="00C603D0" w:rsidRPr="001056A9">
        <w:t>ērķis</w:t>
      </w:r>
      <w:r w:rsidR="001F0408">
        <w:t>:</w:t>
      </w:r>
      <w:r w:rsidR="00C603D0" w:rsidRPr="00C603D0">
        <w:t xml:space="preserve"> noteikt pircēju, kurš apņemas</w:t>
      </w:r>
      <w:r w:rsidR="00C07C3D" w:rsidRPr="00C07C3D">
        <w:t xml:space="preserve"> </w:t>
      </w:r>
      <w:r w:rsidR="00BA717D" w:rsidRPr="00C603D0">
        <w:t>uzbūvēt zemas īres maksas mājokļus</w:t>
      </w:r>
      <w:r w:rsidR="00BA717D">
        <w:t xml:space="preserve"> un sniegt </w:t>
      </w:r>
      <w:r w:rsidR="00BA717D" w:rsidRPr="007E5AC6">
        <w:t>vispārējas tautsaimnieciskas nozīmes pakalpojum</w:t>
      </w:r>
      <w:r w:rsidR="00BA717D">
        <w:t>u</w:t>
      </w:r>
      <w:r w:rsidR="005445E9">
        <w:t xml:space="preserve"> (turpmāk – Projekts) </w:t>
      </w:r>
      <w:r w:rsidR="00BA717D">
        <w:t xml:space="preserve">atbilstoši </w:t>
      </w:r>
      <w:r w:rsidR="00C07C3D" w:rsidRPr="00C07C3D">
        <w:t>Eiropas Savienības Atveseļošanas un noturības plāna 3.1. reformu un investīciju virziena "Reģionālā politika" 3.1.1.4.i. investīcijai "Finansēšanas fonda izveide zemas īres mājokļu būvniecībai" ar mērķi veicināt būvniecības standartiem un energoefektivitātes prasībām atbilstošu zemas īres maksas mājokļu pieejamību mājsaimniecībām, kas nevar atļauties</w:t>
      </w:r>
      <w:r w:rsidR="00BA717D">
        <w:t xml:space="preserve"> mājokli uz tirgus nosacījumiem un</w:t>
      </w:r>
      <w:r w:rsidR="00C603D0" w:rsidRPr="00C603D0">
        <w:t xml:space="preserve"> izpildīt Noteikumu</w:t>
      </w:r>
      <w:r w:rsidR="00274CEA">
        <w:t xml:space="preserve"> </w:t>
      </w:r>
      <w:r w:rsidR="003D11EA">
        <w:t>3</w:t>
      </w:r>
      <w:r w:rsidR="00274CEA">
        <w:t>. punktā noteiktos Zemesgabalu</w:t>
      </w:r>
      <w:r w:rsidR="00BA717D">
        <w:t xml:space="preserve"> izmantošanas nosacījumus</w:t>
      </w:r>
      <w:r w:rsidR="00C603D0" w:rsidRPr="00C603D0">
        <w:t>.</w:t>
      </w:r>
    </w:p>
    <w:p w14:paraId="10BBDBF0" w14:textId="11F131A6" w:rsidR="001056A9" w:rsidRDefault="00C07C3D" w:rsidP="001056A9">
      <w:pPr>
        <w:ind w:left="709"/>
      </w:pPr>
      <w:r>
        <w:t>Ar izsoles uzvarētāju Pašvaldība slē</w:t>
      </w:r>
      <w:r w:rsidR="00184156">
        <w:t>gs</w:t>
      </w:r>
      <w:r>
        <w:t xml:space="preserve"> pilnvarojuma līgumu par vispārējas tautsaimnieciskas nozīmes pakalpojuma sniegšanu</w:t>
      </w:r>
      <w:r w:rsidR="001056A9">
        <w:t>.</w:t>
      </w:r>
    </w:p>
    <w:p w14:paraId="533CDE2C" w14:textId="190568FD" w:rsidR="00C603D0" w:rsidRDefault="00C603D0" w:rsidP="00143C8A">
      <w:pPr>
        <w:pStyle w:val="ListParagraph"/>
        <w:numPr>
          <w:ilvl w:val="0"/>
          <w:numId w:val="3"/>
        </w:numPr>
        <w:ind w:left="284"/>
        <w:contextualSpacing w:val="0"/>
      </w:pPr>
      <w:r w:rsidRPr="001056A9">
        <w:t>Ze</w:t>
      </w:r>
      <w:r w:rsidR="007E5AC6" w:rsidRPr="001056A9">
        <w:t>mesgabalu</w:t>
      </w:r>
      <w:r w:rsidRPr="001056A9">
        <w:t xml:space="preserve"> izm</w:t>
      </w:r>
      <w:r w:rsidR="007E5AC6" w:rsidRPr="001056A9">
        <w:t xml:space="preserve">antošanas </w:t>
      </w:r>
      <w:r w:rsidR="00580EB2">
        <w:t xml:space="preserve">nosacījumu </w:t>
      </w:r>
      <w:r w:rsidR="007E5AC6" w:rsidRPr="001056A9">
        <w:t xml:space="preserve">un </w:t>
      </w:r>
      <w:r w:rsidR="00580EB2">
        <w:t>atsavināšanas tiesību</w:t>
      </w:r>
      <w:r w:rsidR="007E5AC6" w:rsidRPr="001056A9">
        <w:t xml:space="preserve"> </w:t>
      </w:r>
      <w:r w:rsidR="00580EB2">
        <w:t>aprobežojumi</w:t>
      </w:r>
      <w:r w:rsidR="005C502E">
        <w:t xml:space="preserve"> (Noteikumi)</w:t>
      </w:r>
      <w:r w:rsidR="001056A9">
        <w:t>:</w:t>
      </w:r>
    </w:p>
    <w:p w14:paraId="6124108E" w14:textId="0AA2DE6A" w:rsidR="00C603D0" w:rsidRDefault="00C603D0" w:rsidP="00143C8A">
      <w:pPr>
        <w:pStyle w:val="ListParagraph"/>
        <w:numPr>
          <w:ilvl w:val="1"/>
          <w:numId w:val="3"/>
        </w:numPr>
        <w:ind w:left="788" w:hanging="431"/>
        <w:contextualSpacing w:val="0"/>
      </w:pPr>
      <w:r w:rsidRPr="00C603D0">
        <w:t>Zemesgabal</w:t>
      </w:r>
      <w:r w:rsidR="007E5AC6">
        <w:t>i</w:t>
      </w:r>
      <w:r w:rsidRPr="00C603D0">
        <w:t xml:space="preserve"> izsoles uzvarētājam (tu</w:t>
      </w:r>
      <w:r w:rsidR="007E5AC6">
        <w:t>rpmāk – Pircējs) tiek atsavināti</w:t>
      </w:r>
      <w:r w:rsidRPr="00C603D0">
        <w:t xml:space="preserve"> ar turpmākās izmantošanas nosacījumiem zemas īres maksas mājokļu būvniecībai šādos termiņos:</w:t>
      </w:r>
    </w:p>
    <w:p w14:paraId="3F9BF7DF" w14:textId="5D97B39B" w:rsidR="00E36281" w:rsidRDefault="00BA717D" w:rsidP="00143C8A">
      <w:pPr>
        <w:pStyle w:val="ListParagraph"/>
        <w:numPr>
          <w:ilvl w:val="2"/>
          <w:numId w:val="3"/>
        </w:numPr>
        <w:ind w:left="1225" w:hanging="505"/>
        <w:contextualSpacing w:val="0"/>
      </w:pPr>
      <w:r>
        <w:t>ne vēlāk kā</w:t>
      </w:r>
      <w:r w:rsidR="005445E9">
        <w:t xml:space="preserve"> 4 (četrus)</w:t>
      </w:r>
      <w:r>
        <w:t xml:space="preserve"> </w:t>
      </w:r>
      <w:r w:rsidR="005445E9">
        <w:t xml:space="preserve">mēnešus pēc pilnvarojuma līguma slēgšanas ar Pašvaldību Pircējam jāiesniedz pieteikums </w:t>
      </w:r>
      <w:r w:rsidR="005445E9" w:rsidRPr="005445E9">
        <w:t>akciju sabiedrības</w:t>
      </w:r>
      <w:r w:rsidR="005445E9">
        <w:t xml:space="preserve"> "Attīstības finanšu institūcijā</w:t>
      </w:r>
      <w:r w:rsidR="005445E9" w:rsidRPr="005445E9">
        <w:t xml:space="preserve"> </w:t>
      </w:r>
      <w:proofErr w:type="spellStart"/>
      <w:r w:rsidR="005445E9" w:rsidRPr="005445E9">
        <w:t>Altum</w:t>
      </w:r>
      <w:proofErr w:type="spellEnd"/>
      <w:r w:rsidR="005445E9" w:rsidRPr="005445E9">
        <w:t>"</w:t>
      </w:r>
      <w:r w:rsidR="005445E9">
        <w:t xml:space="preserve"> </w:t>
      </w:r>
      <w:r w:rsidR="00B91892" w:rsidRPr="00B91892">
        <w:t>(turpmāk – sabiedrība "</w:t>
      </w:r>
      <w:proofErr w:type="spellStart"/>
      <w:r w:rsidR="00B91892" w:rsidRPr="00B91892">
        <w:t>Altum</w:t>
      </w:r>
      <w:proofErr w:type="spellEnd"/>
      <w:r w:rsidR="00B91892" w:rsidRPr="00B91892">
        <w:t>")</w:t>
      </w:r>
      <w:r w:rsidR="00B91892">
        <w:t xml:space="preserve"> </w:t>
      </w:r>
      <w:r w:rsidR="005445E9">
        <w:t>z</w:t>
      </w:r>
      <w:r w:rsidR="005445E9" w:rsidRPr="005445E9">
        <w:t>emas īres maksas mājokļu būvniecības programma</w:t>
      </w:r>
      <w:r w:rsidR="005445E9">
        <w:t>s īstenošanai un jāsaņem lēmums par aizdevuma piešķiršanu Projekta realizācijai</w:t>
      </w:r>
      <w:r w:rsidR="00E36281">
        <w:t>;</w:t>
      </w:r>
    </w:p>
    <w:p w14:paraId="5D80E925" w14:textId="659FDCB5" w:rsidR="00C603D0" w:rsidRDefault="00C603D0" w:rsidP="003444B9">
      <w:pPr>
        <w:pStyle w:val="ListParagraph"/>
        <w:numPr>
          <w:ilvl w:val="2"/>
          <w:numId w:val="3"/>
        </w:numPr>
        <w:ind w:left="1225" w:hanging="505"/>
        <w:contextualSpacing w:val="0"/>
      </w:pPr>
      <w:r w:rsidRPr="00C603D0">
        <w:t xml:space="preserve">ne vēlāk kā </w:t>
      </w:r>
      <w:r w:rsidR="00B91892">
        <w:t>12 (divpadsmit</w:t>
      </w:r>
      <w:r w:rsidR="00E36281">
        <w:t>) mēnešu laikā pēc</w:t>
      </w:r>
      <w:r w:rsidRPr="00C603D0">
        <w:t xml:space="preserve"> </w:t>
      </w:r>
      <w:r w:rsidR="00B91892">
        <w:t>sabiedrības “</w:t>
      </w:r>
      <w:proofErr w:type="spellStart"/>
      <w:r w:rsidR="00022EF5">
        <w:t>Altum</w:t>
      </w:r>
      <w:proofErr w:type="spellEnd"/>
      <w:r w:rsidR="00022EF5">
        <w:t xml:space="preserve">” lēmuma saņemšanas </w:t>
      </w:r>
      <w:r w:rsidRPr="00C603D0">
        <w:t xml:space="preserve">uz Pircēja vārda ir jāsaņem </w:t>
      </w:r>
      <w:r w:rsidR="00FB56E9">
        <w:t xml:space="preserve">Ādažu novada </w:t>
      </w:r>
      <w:r w:rsidRPr="00C603D0">
        <w:t xml:space="preserve">Būvvaldes </w:t>
      </w:r>
      <w:r w:rsidR="00022EF5">
        <w:t>apstiprinā</w:t>
      </w:r>
      <w:r w:rsidR="00B42C07">
        <w:t>j</w:t>
      </w:r>
      <w:r w:rsidR="00022EF5">
        <w:t>ums</w:t>
      </w:r>
      <w:r w:rsidR="00022EF5" w:rsidRPr="00C603D0">
        <w:t xml:space="preserve"> par </w:t>
      </w:r>
      <w:r w:rsidR="00022EF5">
        <w:t xml:space="preserve">projektēšanas nosacījumu izpildi </w:t>
      </w:r>
      <w:r w:rsidR="00B97DBE">
        <w:t xml:space="preserve">60 dzīvokļu </w:t>
      </w:r>
      <w:r w:rsidR="00022EF5">
        <w:t>dzīvojamai</w:t>
      </w:r>
      <w:r w:rsidR="00B97DBE" w:rsidRPr="00C603D0">
        <w:t xml:space="preserve"> ēka</w:t>
      </w:r>
      <w:r w:rsidR="00022EF5">
        <w:t>i (vai vairākām ēkām</w:t>
      </w:r>
      <w:r w:rsidR="00B97DBE" w:rsidRPr="00C603D0">
        <w:t xml:space="preserve">) ar kopējo </w:t>
      </w:r>
      <w:r w:rsidR="00B97DBE">
        <w:t xml:space="preserve">dzīvojamo </w:t>
      </w:r>
      <w:r w:rsidR="00B97DBE" w:rsidRPr="00C603D0">
        <w:t>platību ne m</w:t>
      </w:r>
      <w:r w:rsidR="00B97DBE">
        <w:t>azāk kā 6000 m</w:t>
      </w:r>
      <w:r w:rsidR="00B97DBE" w:rsidRPr="003444B9">
        <w:rPr>
          <w:vertAlign w:val="superscript"/>
        </w:rPr>
        <w:t>2</w:t>
      </w:r>
      <w:r w:rsidR="00B97DBE">
        <w:t xml:space="preserve"> </w:t>
      </w:r>
      <w:r w:rsidR="00B97DBE" w:rsidRPr="00C603D0">
        <w:t>(turpmāk – Objekts)</w:t>
      </w:r>
      <w:r w:rsidRPr="00C603D0">
        <w:t>;</w:t>
      </w:r>
    </w:p>
    <w:p w14:paraId="357D270E" w14:textId="0219C2AE" w:rsidR="00C603D0" w:rsidRDefault="00022EF5" w:rsidP="003444B9">
      <w:pPr>
        <w:pStyle w:val="ListParagraph"/>
        <w:numPr>
          <w:ilvl w:val="2"/>
          <w:numId w:val="3"/>
        </w:numPr>
        <w:ind w:left="1225" w:hanging="505"/>
        <w:contextualSpacing w:val="0"/>
      </w:pPr>
      <w:r>
        <w:t xml:space="preserve">ne vēlāk kā 4 (četru) mēnešu laikā pēc Objekta projektēšanas nosacījumu izpildes apstiprināšanas </w:t>
      </w:r>
      <w:r w:rsidR="00C603D0" w:rsidRPr="00C603D0">
        <w:t>ir jāuzsāk Objekta būvniecības darbi atbilstoši Būvatļaujai un spēk</w:t>
      </w:r>
      <w:r>
        <w:t>ā esošo normatīvo aktu prasībām</w:t>
      </w:r>
      <w:r w:rsidR="001F0408">
        <w:t>.</w:t>
      </w:r>
    </w:p>
    <w:p w14:paraId="1D500C2B" w14:textId="3B5A728F" w:rsidR="00C603D0" w:rsidRDefault="00C603D0" w:rsidP="003444B9">
      <w:pPr>
        <w:pStyle w:val="ListParagraph"/>
        <w:numPr>
          <w:ilvl w:val="1"/>
          <w:numId w:val="3"/>
        </w:numPr>
        <w:ind w:left="788" w:hanging="431"/>
        <w:contextualSpacing w:val="0"/>
      </w:pPr>
      <w:r w:rsidRPr="00C603D0">
        <w:t xml:space="preserve">Gadījumā, ja netiek izpildīts kāds no Noteikumu </w:t>
      </w:r>
      <w:r w:rsidR="001F0408">
        <w:t>3</w:t>
      </w:r>
      <w:r w:rsidRPr="00C603D0">
        <w:t>.1. punkta nosacījumiem, stājas spēkā  Pašvaldībai pielīgtās Zemesgabal</w:t>
      </w:r>
      <w:r w:rsidR="005C502E">
        <w:t>u</w:t>
      </w:r>
      <w:r w:rsidRPr="00C603D0">
        <w:t xml:space="preserve"> atpakaļpirkuma tiesības, kur Pircējam ir pienākums nekavējoties pārdot Pašvaldībai Zemesgabalu par pirkuma maksu, kas </w:t>
      </w:r>
      <w:r w:rsidRPr="00C603D0">
        <w:lastRenderedPageBreak/>
        <w:t>vienāda ar 50% (piecdesmit procentiem) no pirkuma maksas, kuru Pircējs samaksāja Pašvaldībai par Zemesgabal</w:t>
      </w:r>
      <w:r w:rsidR="003444B9">
        <w:t>u</w:t>
      </w:r>
      <w:r w:rsidRPr="00C603D0">
        <w:t xml:space="preserve"> iegādi.</w:t>
      </w:r>
    </w:p>
    <w:p w14:paraId="22EF9D6C" w14:textId="49039E27" w:rsidR="00C603D0" w:rsidRDefault="00C603D0" w:rsidP="003444B9">
      <w:pPr>
        <w:pStyle w:val="ListParagraph"/>
        <w:numPr>
          <w:ilvl w:val="1"/>
          <w:numId w:val="3"/>
        </w:numPr>
        <w:ind w:left="788" w:hanging="431"/>
        <w:contextualSpacing w:val="0"/>
      </w:pPr>
      <w:r w:rsidRPr="00C603D0">
        <w:t>Pēc izsoles rezultātu apstiprināšanas viena mēneša laikā Pircējs iemaksā Pašvaldībai depozītu 50000,00 </w:t>
      </w:r>
      <w:proofErr w:type="spellStart"/>
      <w:r w:rsidRPr="003444B9">
        <w:rPr>
          <w:i/>
          <w:iCs/>
        </w:rPr>
        <w:t>euro</w:t>
      </w:r>
      <w:proofErr w:type="spellEnd"/>
      <w:r w:rsidRPr="00C603D0">
        <w:t xml:space="preserve"> (piecdesmit tūkstoši </w:t>
      </w:r>
      <w:proofErr w:type="spellStart"/>
      <w:r w:rsidRPr="003444B9">
        <w:rPr>
          <w:i/>
          <w:iCs/>
        </w:rPr>
        <w:t>euro</w:t>
      </w:r>
      <w:proofErr w:type="spellEnd"/>
      <w:r w:rsidRPr="00C603D0">
        <w:t>, 00 centi) apmērā, kas kalpo kā Pircēja saistību no</w:t>
      </w:r>
      <w:r w:rsidR="00022EF5">
        <w:t xml:space="preserve">drošinājums līdz Noteikumu </w:t>
      </w:r>
      <w:r w:rsidR="003444B9">
        <w:t>3</w:t>
      </w:r>
      <w:r w:rsidR="00022EF5">
        <w:t>.1.3</w:t>
      </w:r>
      <w:r w:rsidRPr="00C603D0">
        <w:t>. punktā noteikto nosacījumu izpildei. Pašvaldība atgriež Pircējam iemaksāto depozītu 50000,00 </w:t>
      </w:r>
      <w:proofErr w:type="spellStart"/>
      <w:r w:rsidRPr="003444B9">
        <w:rPr>
          <w:i/>
          <w:iCs/>
        </w:rPr>
        <w:t>euro</w:t>
      </w:r>
      <w:proofErr w:type="spellEnd"/>
      <w:r w:rsidRPr="00C603D0">
        <w:t xml:space="preserve"> (piecdesmit tūkstoši </w:t>
      </w:r>
      <w:proofErr w:type="spellStart"/>
      <w:r w:rsidRPr="003444B9">
        <w:rPr>
          <w:i/>
          <w:iCs/>
        </w:rPr>
        <w:t>euro</w:t>
      </w:r>
      <w:proofErr w:type="spellEnd"/>
      <w:r w:rsidRPr="00C603D0">
        <w:t>, 00 centi) apmērā 10 (desmit) dienu laikā pēc tam, kad tiek izpildīti visi būvdarbu uzsākšanas nosacījumi.</w:t>
      </w:r>
    </w:p>
    <w:p w14:paraId="691816EA" w14:textId="21345DF0" w:rsidR="00C603D0" w:rsidRPr="00C603D0" w:rsidRDefault="00C603D0" w:rsidP="00184156">
      <w:pPr>
        <w:pStyle w:val="ListParagraph"/>
        <w:numPr>
          <w:ilvl w:val="1"/>
          <w:numId w:val="3"/>
        </w:numPr>
      </w:pPr>
      <w:r w:rsidRPr="00C603D0">
        <w:t xml:space="preserve"> Gadījumā, ja netiek izpildīts kāds no Noteikumu </w:t>
      </w:r>
      <w:r w:rsidR="001F0408">
        <w:t>3</w:t>
      </w:r>
      <w:r w:rsidRPr="00C603D0">
        <w:t>.1.1.</w:t>
      </w:r>
      <w:r w:rsidR="00017A4D">
        <w:t> </w:t>
      </w:r>
      <w:r w:rsidRPr="00C603D0">
        <w:t>–</w:t>
      </w:r>
      <w:r w:rsidR="00017A4D">
        <w:t> </w:t>
      </w:r>
      <w:r w:rsidR="001F0408">
        <w:t>3</w:t>
      </w:r>
      <w:r w:rsidRPr="00C603D0">
        <w:t>.1.</w:t>
      </w:r>
      <w:r w:rsidR="00022EF5">
        <w:t>3</w:t>
      </w:r>
      <w:r w:rsidRPr="00C603D0">
        <w:t>. apakšpunktu nosacījumiem, Pircējs zaudē iemaksāto depozītu, kuru Pašvaldība ir tiesīga paturēt kā līgumsodu par Pircēja saistību neizpildi.</w:t>
      </w:r>
    </w:p>
    <w:p w14:paraId="5C340265" w14:textId="77777777" w:rsidR="002876F3" w:rsidRPr="00C603D0" w:rsidRDefault="002876F3" w:rsidP="00C603D0"/>
    <w:sectPr w:rsidR="002876F3" w:rsidRPr="00C603D0" w:rsidSect="00790E5F">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182528"/>
    <w:multiLevelType w:val="hybridMultilevel"/>
    <w:tmpl w:val="5A8AB6F8"/>
    <w:lvl w:ilvl="0" w:tplc="6374C6F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943AAC"/>
    <w:multiLevelType w:val="multilevel"/>
    <w:tmpl w:val="8B6632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23496003">
    <w:abstractNumId w:val="1"/>
  </w:num>
  <w:num w:numId="2" w16cid:durableId="752972157">
    <w:abstractNumId w:val="2"/>
  </w:num>
  <w:num w:numId="3" w16cid:durableId="8206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D0"/>
    <w:rsid w:val="00017A4D"/>
    <w:rsid w:val="00022EF5"/>
    <w:rsid w:val="00056746"/>
    <w:rsid w:val="001056A9"/>
    <w:rsid w:val="001410F1"/>
    <w:rsid w:val="00143C8A"/>
    <w:rsid w:val="00177213"/>
    <w:rsid w:val="00184156"/>
    <w:rsid w:val="001F0408"/>
    <w:rsid w:val="002018E4"/>
    <w:rsid w:val="00246AAE"/>
    <w:rsid w:val="00274CEA"/>
    <w:rsid w:val="002876F3"/>
    <w:rsid w:val="002953D8"/>
    <w:rsid w:val="002B62BA"/>
    <w:rsid w:val="003444B9"/>
    <w:rsid w:val="003A123A"/>
    <w:rsid w:val="003D11EA"/>
    <w:rsid w:val="00531114"/>
    <w:rsid w:val="005445E9"/>
    <w:rsid w:val="0055671A"/>
    <w:rsid w:val="00580EB2"/>
    <w:rsid w:val="005C502E"/>
    <w:rsid w:val="00790E5F"/>
    <w:rsid w:val="007E5AC6"/>
    <w:rsid w:val="00836463"/>
    <w:rsid w:val="00A9477B"/>
    <w:rsid w:val="00AB2FE3"/>
    <w:rsid w:val="00B42C07"/>
    <w:rsid w:val="00B91892"/>
    <w:rsid w:val="00B97DBE"/>
    <w:rsid w:val="00BA717D"/>
    <w:rsid w:val="00C07C3D"/>
    <w:rsid w:val="00C603D0"/>
    <w:rsid w:val="00CA6638"/>
    <w:rsid w:val="00CE63D2"/>
    <w:rsid w:val="00DD32B1"/>
    <w:rsid w:val="00E36281"/>
    <w:rsid w:val="00FB56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0A2F"/>
  <w15:chartTrackingRefBased/>
  <w15:docId w15:val="{DA1C1B0B-408D-419D-8EBC-96121DB9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638"/>
    <w:pPr>
      <w:ind w:left="720"/>
      <w:contextualSpacing/>
    </w:pPr>
  </w:style>
  <w:style w:type="character" w:styleId="CommentReference">
    <w:name w:val="annotation reference"/>
    <w:basedOn w:val="DefaultParagraphFont"/>
    <w:uiPriority w:val="99"/>
    <w:semiHidden/>
    <w:unhideWhenUsed/>
    <w:rsid w:val="007E5AC6"/>
    <w:rPr>
      <w:sz w:val="16"/>
      <w:szCs w:val="16"/>
    </w:rPr>
  </w:style>
  <w:style w:type="paragraph" w:styleId="CommentText">
    <w:name w:val="annotation text"/>
    <w:basedOn w:val="Normal"/>
    <w:link w:val="CommentTextChar"/>
    <w:uiPriority w:val="99"/>
    <w:semiHidden/>
    <w:unhideWhenUsed/>
    <w:rsid w:val="007E5AC6"/>
    <w:rPr>
      <w:sz w:val="20"/>
      <w:szCs w:val="20"/>
    </w:rPr>
  </w:style>
  <w:style w:type="character" w:customStyle="1" w:styleId="CommentTextChar">
    <w:name w:val="Comment Text Char"/>
    <w:basedOn w:val="DefaultParagraphFont"/>
    <w:link w:val="CommentText"/>
    <w:uiPriority w:val="99"/>
    <w:semiHidden/>
    <w:rsid w:val="007E5AC6"/>
    <w:rPr>
      <w:sz w:val="20"/>
      <w:szCs w:val="20"/>
    </w:rPr>
  </w:style>
  <w:style w:type="paragraph" w:styleId="CommentSubject">
    <w:name w:val="annotation subject"/>
    <w:basedOn w:val="CommentText"/>
    <w:next w:val="CommentText"/>
    <w:link w:val="CommentSubjectChar"/>
    <w:uiPriority w:val="99"/>
    <w:semiHidden/>
    <w:unhideWhenUsed/>
    <w:rsid w:val="007E5AC6"/>
    <w:rPr>
      <w:b/>
      <w:bCs/>
    </w:rPr>
  </w:style>
  <w:style w:type="character" w:customStyle="1" w:styleId="CommentSubjectChar">
    <w:name w:val="Comment Subject Char"/>
    <w:basedOn w:val="CommentTextChar"/>
    <w:link w:val="CommentSubject"/>
    <w:uiPriority w:val="99"/>
    <w:semiHidden/>
    <w:rsid w:val="007E5AC6"/>
    <w:rPr>
      <w:b/>
      <w:bCs/>
      <w:sz w:val="20"/>
      <w:szCs w:val="20"/>
    </w:rPr>
  </w:style>
  <w:style w:type="paragraph" w:styleId="BalloonText">
    <w:name w:val="Balloon Text"/>
    <w:basedOn w:val="Normal"/>
    <w:link w:val="BalloonTextChar"/>
    <w:uiPriority w:val="99"/>
    <w:semiHidden/>
    <w:unhideWhenUsed/>
    <w:rsid w:val="007E5A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AC6"/>
    <w:rPr>
      <w:rFonts w:ascii="Segoe UI" w:hAnsi="Segoe UI" w:cs="Segoe UI"/>
      <w:sz w:val="18"/>
      <w:szCs w:val="18"/>
    </w:rPr>
  </w:style>
  <w:style w:type="character" w:styleId="Hyperlink">
    <w:name w:val="Hyperlink"/>
    <w:basedOn w:val="DefaultParagraphFont"/>
    <w:uiPriority w:val="99"/>
    <w:unhideWhenUsed/>
    <w:rsid w:val="000567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719922">
      <w:bodyDiv w:val="1"/>
      <w:marLeft w:val="0"/>
      <w:marRight w:val="0"/>
      <w:marTop w:val="0"/>
      <w:marBottom w:val="0"/>
      <w:divBdr>
        <w:top w:val="none" w:sz="0" w:space="0" w:color="auto"/>
        <w:left w:val="none" w:sz="0" w:space="0" w:color="auto"/>
        <w:bottom w:val="none" w:sz="0" w:space="0" w:color="auto"/>
        <w:right w:val="none" w:sz="0" w:space="0" w:color="auto"/>
      </w:divBdr>
      <w:divsChild>
        <w:div w:id="313995742">
          <w:marLeft w:val="0"/>
          <w:marRight w:val="0"/>
          <w:marTop w:val="0"/>
          <w:marBottom w:val="225"/>
          <w:divBdr>
            <w:top w:val="none" w:sz="0" w:space="0" w:color="auto"/>
            <w:left w:val="none" w:sz="0" w:space="0" w:color="auto"/>
            <w:bottom w:val="none" w:sz="0" w:space="0" w:color="auto"/>
            <w:right w:val="none" w:sz="0" w:space="0" w:color="auto"/>
          </w:divBdr>
          <w:divsChild>
            <w:div w:id="108934578">
              <w:marLeft w:val="0"/>
              <w:marRight w:val="0"/>
              <w:marTop w:val="0"/>
              <w:marBottom w:val="0"/>
              <w:divBdr>
                <w:top w:val="none" w:sz="0" w:space="0" w:color="auto"/>
                <w:left w:val="none" w:sz="0" w:space="0" w:color="auto"/>
                <w:bottom w:val="none" w:sz="0" w:space="0" w:color="auto"/>
                <w:right w:val="none" w:sz="0" w:space="0" w:color="auto"/>
              </w:divBdr>
            </w:div>
          </w:divsChild>
        </w:div>
        <w:div w:id="1792900430">
          <w:marLeft w:val="0"/>
          <w:marRight w:val="0"/>
          <w:marTop w:val="0"/>
          <w:marBottom w:val="450"/>
          <w:divBdr>
            <w:top w:val="none" w:sz="0" w:space="0" w:color="auto"/>
            <w:left w:val="none" w:sz="0" w:space="0" w:color="auto"/>
            <w:bottom w:val="none" w:sz="0" w:space="0" w:color="auto"/>
            <w:right w:val="none" w:sz="0" w:space="0" w:color="auto"/>
          </w:divBdr>
          <w:divsChild>
            <w:div w:id="6598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2425</Words>
  <Characters>1383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Grīviņa-Dilāne</dc:creator>
  <cp:keywords/>
  <dc:description/>
  <cp:lastModifiedBy>Jevgēnija Sviridenkova</cp:lastModifiedBy>
  <cp:revision>2</cp:revision>
  <dcterms:created xsi:type="dcterms:W3CDTF">2023-10-20T07:10:00Z</dcterms:created>
  <dcterms:modified xsi:type="dcterms:W3CDTF">2023-10-20T07:10:00Z</dcterms:modified>
</cp:coreProperties>
</file>