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FAE9" w14:textId="77777777" w:rsidR="004D516C" w:rsidRDefault="00BB6210" w:rsidP="00564CA6">
      <w:r>
        <w:rPr>
          <w:noProof/>
        </w:rPr>
        <w:drawing>
          <wp:inline distT="0" distB="0" distL="0" distR="0" wp14:anchorId="347E5B5A" wp14:editId="6E8369B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28DB8" w14:textId="77777777" w:rsidR="005C7FA1" w:rsidRPr="00BB6210" w:rsidRDefault="005C7FA1" w:rsidP="00564CA6"/>
    <w:p w14:paraId="6FF393D9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PROJEKTS uz 04.10.2023.</w:t>
      </w:r>
    </w:p>
    <w:p w14:paraId="6E7BDB06" w14:textId="77777777" w:rsidR="00564CA6" w:rsidRPr="00BB621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08E644D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vēlamais datums izskatīšanai: 11.10.2023.</w:t>
      </w:r>
    </w:p>
    <w:p w14:paraId="11AA9FD6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domē: 26.10.2023..</w:t>
      </w:r>
    </w:p>
    <w:p w14:paraId="59C2A19E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sagatavotājs: Indra Murziņa</w:t>
      </w:r>
    </w:p>
    <w:p w14:paraId="1ABF122D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ziņotājs: Indra Murziņa</w:t>
      </w:r>
    </w:p>
    <w:p w14:paraId="2F2911C7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559BD96E" w14:textId="77777777" w:rsidR="00310BC7" w:rsidRPr="004C33B2" w:rsidRDefault="00BB6210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56F13E81" w14:textId="77777777" w:rsidR="00310BC7" w:rsidRPr="004C33B2" w:rsidRDefault="00BB6210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AC58AD">
        <w:rPr>
          <w:rFonts w:ascii="Times New Roman" w:hAnsi="Times New Roman"/>
          <w:noProof/>
        </w:rPr>
        <w:t>20</w:t>
      </w:r>
      <w:r w:rsidR="00AC58AD" w:rsidRPr="00AC58AD">
        <w:rPr>
          <w:rFonts w:ascii="Times New Roman" w:hAnsi="Times New Roman"/>
          <w:noProof/>
        </w:rPr>
        <w:t>23</w:t>
      </w:r>
      <w:r w:rsidRPr="00AC58AD">
        <w:rPr>
          <w:rFonts w:ascii="Times New Roman" w:hAnsi="Times New Roman"/>
          <w:noProof/>
        </w:rPr>
        <w:t xml:space="preserve">. gada </w:t>
      </w:r>
      <w:r w:rsidR="00AC58AD" w:rsidRPr="00AC58AD">
        <w:rPr>
          <w:rFonts w:ascii="Times New Roman" w:hAnsi="Times New Roman"/>
          <w:noProof/>
        </w:rPr>
        <w:t>26.</w:t>
      </w:r>
      <w:r w:rsidR="00AC58AD">
        <w:rPr>
          <w:rFonts w:ascii="Times New Roman" w:hAnsi="Times New Roman"/>
          <w:noProof/>
        </w:rPr>
        <w:t>oktobra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FF7CA21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0124A13" w14:textId="77777777" w:rsidR="00310BC7" w:rsidRPr="004C33B2" w:rsidRDefault="00BB6210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38B09EEF" w14:textId="77777777" w:rsidR="00310BC7" w:rsidRPr="004C33B2" w:rsidRDefault="00BB6210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6ACDFD1B" w14:textId="77777777" w:rsidR="00564CA6" w:rsidRPr="00564CA6" w:rsidRDefault="00BB621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B73DD2E" w14:textId="77777777" w:rsidR="00564CA6" w:rsidRPr="00564CA6" w:rsidRDefault="00BB6210" w:rsidP="00564CA6">
      <w:pPr>
        <w:rPr>
          <w:rFonts w:ascii="Times New Roman" w:hAnsi="Times New Roman" w:cs="Times New Roman"/>
        </w:rPr>
      </w:pPr>
      <w:r w:rsidRPr="00BB6210">
        <w:rPr>
          <w:rFonts w:ascii="Times New Roman" w:hAnsi="Times New Roman" w:cs="Times New Roman"/>
        </w:rPr>
        <w:t>2023.gada 26.oktobrī</w:t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proofErr w:type="spellStart"/>
      <w:r w:rsidRPr="00BB6210">
        <w:rPr>
          <w:rFonts w:ascii="Times New Roman" w:hAnsi="Times New Roman" w:cs="Times New Roman"/>
          <w:b/>
        </w:rPr>
        <w:t>Nr</w:t>
      </w:r>
      <w:proofErr w:type="spellEnd"/>
      <w:r w:rsidRPr="00BB6210">
        <w:rPr>
          <w:rFonts w:ascii="Times New Roman" w:hAnsi="Times New Roman" w:cs="Times New Roman"/>
          <w:b/>
        </w:rPr>
        <w:t>.</w:t>
      </w:r>
      <w:r w:rsidRPr="00BB6210">
        <w:rPr>
          <w:rFonts w:ascii="Times New Roman" w:hAnsi="Times New Roman" w:cs="Times New Roman"/>
          <w:noProof/>
        </w:rPr>
        <w:fldChar w:fldCharType="begin"/>
      </w:r>
      <w:r w:rsidRPr="00BB6210">
        <w:rPr>
          <w:rFonts w:ascii="Times New Roman" w:hAnsi="Times New Roman" w:cs="Times New Roman"/>
          <w:noProof/>
        </w:rPr>
        <w:instrText>MERGEFIELD DOKREGNUMURS</w:instrText>
      </w:r>
      <w:r w:rsidRPr="00BB6210">
        <w:rPr>
          <w:rFonts w:ascii="Times New Roman" w:hAnsi="Times New Roman" w:cs="Times New Roman"/>
          <w:noProof/>
        </w:rPr>
        <w:fldChar w:fldCharType="separate"/>
      </w:r>
      <w:r w:rsidRPr="00BB6210">
        <w:rPr>
          <w:rFonts w:ascii="Times New Roman" w:hAnsi="Times New Roman" w:cs="Times New Roman"/>
          <w:noProof/>
        </w:rPr>
        <w:t>«DOKREGNUMURS»</w:t>
      </w:r>
      <w:r w:rsidRPr="00BB6210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6F92EF7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08B79F2" w14:textId="77777777" w:rsidR="00BB6210" w:rsidRPr="00314960" w:rsidRDefault="00BB6210" w:rsidP="00BB6210">
      <w:pPr>
        <w:pStyle w:val="Heading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lv-LV"/>
        </w:rPr>
      </w:pPr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 xml:space="preserve">Par Ādažu novada domes 24.10.2006. </w:t>
      </w:r>
      <w:r w:rsidRPr="00314960">
        <w:rPr>
          <w:rFonts w:ascii="Times New Roman" w:hAnsi="Times New Roman"/>
          <w:b/>
          <w:bCs/>
          <w:color w:val="auto"/>
          <w:lang w:val="lv-LV"/>
        </w:rPr>
        <w:t xml:space="preserve">saistošo noteikumu Nr.28 </w:t>
      </w:r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>“Par nekustamo īpašumu “Irši”, “Āmuļi” un “</w:t>
      </w:r>
      <w:proofErr w:type="spellStart"/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>Ošveiduļi</w:t>
      </w:r>
      <w:proofErr w:type="spellEnd"/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>” detālplānojuma grafisko daļu un teritorijas izmantošanas un apbūves noteikumiem”</w:t>
      </w:r>
      <w:r w:rsidRPr="00314960">
        <w:rPr>
          <w:rFonts w:ascii="Times New Roman" w:hAnsi="Times New Roman" w:cs="Times New Roman"/>
          <w:b/>
          <w:color w:val="auto"/>
          <w:lang w:val="lv-LV"/>
        </w:rPr>
        <w:t xml:space="preserve"> izdošanu” atzīšanu par spēku zaudējušiem </w:t>
      </w:r>
    </w:p>
    <w:p w14:paraId="41D205F1" w14:textId="77777777" w:rsidR="00BB6210" w:rsidRPr="004372E2" w:rsidRDefault="00BB6210" w:rsidP="00BB621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13ABDE7" w14:textId="77777777" w:rsidR="00BB6210" w:rsidRDefault="00BB6210" w:rsidP="00BB6210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3594081B" w14:textId="77777777" w:rsidR="00BB6210" w:rsidRPr="004372E2" w:rsidRDefault="00BB6210" w:rsidP="00BB6210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B07CEB3" w14:textId="77777777" w:rsidR="00BB6210" w:rsidRPr="00D07CEC" w:rsidRDefault="00BB6210" w:rsidP="00BB6210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 w:rsidRPr="00314960">
        <w:t>24.10.2006. saistoš</w:t>
      </w:r>
      <w:r w:rsidR="00AC58AD">
        <w:t>ie</w:t>
      </w:r>
      <w:r w:rsidRPr="00314960">
        <w:t xml:space="preserve"> noteikum</w:t>
      </w:r>
      <w:r w:rsidR="00AC58AD">
        <w:t>i</w:t>
      </w:r>
      <w:r w:rsidRPr="00314960">
        <w:t xml:space="preserve"> Nr.28 “Par nekustamo īpašumu “Irši”, “Āmuļi” un “</w:t>
      </w:r>
      <w:proofErr w:type="spellStart"/>
      <w:r w:rsidRPr="00314960">
        <w:t>Ošveiduļi</w:t>
      </w:r>
      <w:proofErr w:type="spellEnd"/>
      <w:r w:rsidRPr="00314960">
        <w:t>” detālplānojuma grafisko daļu un teritorijas izmantošanas un apbūves noteikumiem” izdošanu”</w:t>
      </w:r>
    </w:p>
    <w:p w14:paraId="4591692A" w14:textId="77777777" w:rsidR="00BB6210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767C5CAD" w14:textId="77777777" w:rsidR="00BB6210" w:rsidRPr="00B33BE2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1BFC52AF" w14:textId="77777777" w:rsidR="00BB6210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39FCC48A" w14:textId="77777777" w:rsidR="00BB6210" w:rsidRPr="00460991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Pašvaldības d</w:t>
      </w:r>
      <w:r w:rsidRPr="00B33BE2">
        <w:rPr>
          <w:rFonts w:ascii="Times New Roman" w:eastAsia="Times New Roman" w:hAnsi="Times New Roman" w:cs="Times New Roman"/>
          <w:lang w:eastAsia="lv-LV"/>
        </w:rPr>
        <w:t>omes priekšsēdētāj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Pr="00B33BE2">
        <w:rPr>
          <w:rFonts w:ascii="Times New Roman" w:eastAsia="Times New Roman" w:hAnsi="Times New Roman" w:cs="Times New Roman"/>
          <w:lang w:eastAsia="lv-LV"/>
        </w:rPr>
        <w:tab/>
        <w:t xml:space="preserve">                   </w:t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>K. Miķelsone</w:t>
      </w:r>
    </w:p>
    <w:p w14:paraId="310CA81E" w14:textId="77777777" w:rsidR="00BB6210" w:rsidRPr="00C009BD" w:rsidRDefault="00BB6210" w:rsidP="00BB6210">
      <w:pPr>
        <w:rPr>
          <w:rFonts w:ascii="Times New Roman" w:eastAsia="Times New Roman" w:hAnsi="Times New Roman" w:cs="Times New Roman"/>
          <w:lang w:eastAsia="lv-LV"/>
        </w:rPr>
      </w:pPr>
    </w:p>
    <w:p w14:paraId="4D9A5366" w14:textId="77777777" w:rsidR="00564CA6" w:rsidRPr="00564CA6" w:rsidRDefault="00564CA6" w:rsidP="00BB6210">
      <w:pPr>
        <w:jc w:val="center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99700" w14:textId="77777777" w:rsidR="00AC376C" w:rsidRDefault="00AC376C">
      <w:r>
        <w:separator/>
      </w:r>
    </w:p>
  </w:endnote>
  <w:endnote w:type="continuationSeparator" w:id="0">
    <w:p w14:paraId="0DF6D129" w14:textId="77777777" w:rsidR="00AC376C" w:rsidRDefault="00AC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5524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321DE5" w14:textId="77777777" w:rsidR="005C7FA1" w:rsidRPr="005C7FA1" w:rsidRDefault="00BB621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EB1B32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48B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703A7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1585" w14:textId="77777777" w:rsidR="00AC376C" w:rsidRDefault="00AC376C">
      <w:r>
        <w:separator/>
      </w:r>
    </w:p>
  </w:footnote>
  <w:footnote w:type="continuationSeparator" w:id="0">
    <w:p w14:paraId="0D130A16" w14:textId="77777777" w:rsidR="00AC376C" w:rsidRDefault="00AC3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2C6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D87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6AE68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EF994" w:tentative="1">
      <w:start w:val="1"/>
      <w:numFmt w:val="lowerLetter"/>
      <w:lvlText w:val="%2."/>
      <w:lvlJc w:val="left"/>
      <w:pPr>
        <w:ind w:left="1440" w:hanging="360"/>
      </w:pPr>
    </w:lvl>
    <w:lvl w:ilvl="2" w:tplc="69D47B4A" w:tentative="1">
      <w:start w:val="1"/>
      <w:numFmt w:val="lowerRoman"/>
      <w:lvlText w:val="%3."/>
      <w:lvlJc w:val="right"/>
      <w:pPr>
        <w:ind w:left="2160" w:hanging="180"/>
      </w:pPr>
    </w:lvl>
    <w:lvl w:ilvl="3" w:tplc="4FE455E6" w:tentative="1">
      <w:start w:val="1"/>
      <w:numFmt w:val="decimal"/>
      <w:lvlText w:val="%4."/>
      <w:lvlJc w:val="left"/>
      <w:pPr>
        <w:ind w:left="2880" w:hanging="360"/>
      </w:pPr>
    </w:lvl>
    <w:lvl w:ilvl="4" w:tplc="E048E45E" w:tentative="1">
      <w:start w:val="1"/>
      <w:numFmt w:val="lowerLetter"/>
      <w:lvlText w:val="%5."/>
      <w:lvlJc w:val="left"/>
      <w:pPr>
        <w:ind w:left="3600" w:hanging="360"/>
      </w:pPr>
    </w:lvl>
    <w:lvl w:ilvl="5" w:tplc="85463ED0" w:tentative="1">
      <w:start w:val="1"/>
      <w:numFmt w:val="lowerRoman"/>
      <w:lvlText w:val="%6."/>
      <w:lvlJc w:val="right"/>
      <w:pPr>
        <w:ind w:left="4320" w:hanging="180"/>
      </w:pPr>
    </w:lvl>
    <w:lvl w:ilvl="6" w:tplc="310C1F04" w:tentative="1">
      <w:start w:val="1"/>
      <w:numFmt w:val="decimal"/>
      <w:lvlText w:val="%7."/>
      <w:lvlJc w:val="left"/>
      <w:pPr>
        <w:ind w:left="5040" w:hanging="360"/>
      </w:pPr>
    </w:lvl>
    <w:lvl w:ilvl="7" w:tplc="1FECEA26" w:tentative="1">
      <w:start w:val="1"/>
      <w:numFmt w:val="lowerLetter"/>
      <w:lvlText w:val="%8."/>
      <w:lvlJc w:val="left"/>
      <w:pPr>
        <w:ind w:left="5760" w:hanging="360"/>
      </w:pPr>
    </w:lvl>
    <w:lvl w:ilvl="8" w:tplc="536A9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D0FAA49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FA623FA" w:tentative="1">
      <w:start w:val="1"/>
      <w:numFmt w:val="lowerLetter"/>
      <w:lvlText w:val="%2."/>
      <w:lvlJc w:val="left"/>
      <w:pPr>
        <w:ind w:left="1440" w:hanging="360"/>
      </w:pPr>
    </w:lvl>
    <w:lvl w:ilvl="2" w:tplc="7A4C52D0" w:tentative="1">
      <w:start w:val="1"/>
      <w:numFmt w:val="lowerRoman"/>
      <w:lvlText w:val="%3."/>
      <w:lvlJc w:val="right"/>
      <w:pPr>
        <w:ind w:left="2160" w:hanging="180"/>
      </w:pPr>
    </w:lvl>
    <w:lvl w:ilvl="3" w:tplc="555054A8" w:tentative="1">
      <w:start w:val="1"/>
      <w:numFmt w:val="decimal"/>
      <w:lvlText w:val="%4."/>
      <w:lvlJc w:val="left"/>
      <w:pPr>
        <w:ind w:left="2880" w:hanging="360"/>
      </w:pPr>
    </w:lvl>
    <w:lvl w:ilvl="4" w:tplc="3DE6F8C2" w:tentative="1">
      <w:start w:val="1"/>
      <w:numFmt w:val="lowerLetter"/>
      <w:lvlText w:val="%5."/>
      <w:lvlJc w:val="left"/>
      <w:pPr>
        <w:ind w:left="3600" w:hanging="360"/>
      </w:pPr>
    </w:lvl>
    <w:lvl w:ilvl="5" w:tplc="F586DEE4" w:tentative="1">
      <w:start w:val="1"/>
      <w:numFmt w:val="lowerRoman"/>
      <w:lvlText w:val="%6."/>
      <w:lvlJc w:val="right"/>
      <w:pPr>
        <w:ind w:left="4320" w:hanging="180"/>
      </w:pPr>
    </w:lvl>
    <w:lvl w:ilvl="6" w:tplc="500C4A32" w:tentative="1">
      <w:start w:val="1"/>
      <w:numFmt w:val="decimal"/>
      <w:lvlText w:val="%7."/>
      <w:lvlJc w:val="left"/>
      <w:pPr>
        <w:ind w:left="5040" w:hanging="360"/>
      </w:pPr>
    </w:lvl>
    <w:lvl w:ilvl="7" w:tplc="BE160BC6" w:tentative="1">
      <w:start w:val="1"/>
      <w:numFmt w:val="lowerLetter"/>
      <w:lvlText w:val="%8."/>
      <w:lvlJc w:val="left"/>
      <w:pPr>
        <w:ind w:left="5760" w:hanging="360"/>
      </w:pPr>
    </w:lvl>
    <w:lvl w:ilvl="8" w:tplc="EACE9C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10BC7"/>
    <w:rsid w:val="00351D48"/>
    <w:rsid w:val="004C33B2"/>
    <w:rsid w:val="004D516C"/>
    <w:rsid w:val="0053073B"/>
    <w:rsid w:val="00543508"/>
    <w:rsid w:val="00564CA6"/>
    <w:rsid w:val="005C7FA1"/>
    <w:rsid w:val="00617AAC"/>
    <w:rsid w:val="00693F05"/>
    <w:rsid w:val="006D3451"/>
    <w:rsid w:val="006D5EFC"/>
    <w:rsid w:val="0074092B"/>
    <w:rsid w:val="007B4DDB"/>
    <w:rsid w:val="008257F8"/>
    <w:rsid w:val="00886751"/>
    <w:rsid w:val="009139A1"/>
    <w:rsid w:val="00996740"/>
    <w:rsid w:val="009E353D"/>
    <w:rsid w:val="00A52B04"/>
    <w:rsid w:val="00AC376C"/>
    <w:rsid w:val="00AC58AD"/>
    <w:rsid w:val="00B36CD4"/>
    <w:rsid w:val="00BB16A4"/>
    <w:rsid w:val="00BB6210"/>
    <w:rsid w:val="00C9477C"/>
    <w:rsid w:val="00D86969"/>
    <w:rsid w:val="00E52DA2"/>
    <w:rsid w:val="00E75D8D"/>
    <w:rsid w:val="00EF1C9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D69F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21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BB621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NormalWeb">
    <w:name w:val="Normal (Web)"/>
    <w:basedOn w:val="Normal"/>
    <w:uiPriority w:val="99"/>
    <w:rsid w:val="00BB6210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AC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2023-10-20T06:10:00Z</dcterms:created>
  <dcterms:modified xsi:type="dcterms:W3CDTF">2023-10-20T06:10:00Z</dcterms:modified>
</cp:coreProperties>
</file>