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0B00" w14:textId="3CB962E6" w:rsidR="00E05226" w:rsidRDefault="005A2E0B" w:rsidP="00BC4B9D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F13EAF2" wp14:editId="7C620A06">
            <wp:extent cx="5727700" cy="1168400"/>
            <wp:effectExtent l="0" t="0" r="0" b="0"/>
            <wp:docPr id="594930114" name="Picture 1" descr="A blue and white shield with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1" descr="A blue and white shield with flow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F8209" w14:textId="77777777" w:rsidR="00E05226" w:rsidRPr="00BB29D5" w:rsidRDefault="00E05226" w:rsidP="00E05226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BB29D5">
        <w:rPr>
          <w:rFonts w:ascii="Times New Roman" w:hAnsi="Times New Roman"/>
          <w:sz w:val="24"/>
          <w:szCs w:val="24"/>
          <w:lang w:val="lv-LV"/>
        </w:rPr>
        <w:t>PROJEKTS</w:t>
      </w:r>
    </w:p>
    <w:p w14:paraId="5B2C975E" w14:textId="6933A1E7" w:rsidR="00E05226" w:rsidRPr="00BB29D5" w:rsidRDefault="00E05226" w:rsidP="00E05226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BB29D5">
        <w:rPr>
          <w:rFonts w:ascii="Times New Roman" w:hAnsi="Times New Roman"/>
          <w:sz w:val="24"/>
          <w:szCs w:val="24"/>
          <w:lang w:val="lv-LV"/>
        </w:rPr>
        <w:t xml:space="preserve">uz </w:t>
      </w:r>
      <w:r>
        <w:rPr>
          <w:rFonts w:ascii="Times New Roman" w:hAnsi="Times New Roman"/>
          <w:sz w:val="24"/>
          <w:szCs w:val="24"/>
          <w:lang w:val="lv-LV"/>
        </w:rPr>
        <w:t>Izglītības, kultūras, sporta un sociālo komiteju 20.09.2023</w:t>
      </w:r>
      <w:r w:rsidRPr="00BB29D5">
        <w:rPr>
          <w:rFonts w:ascii="Times New Roman" w:hAnsi="Times New Roman"/>
          <w:sz w:val="24"/>
          <w:szCs w:val="24"/>
          <w:lang w:val="lv-LV"/>
        </w:rPr>
        <w:t>.</w:t>
      </w:r>
    </w:p>
    <w:p w14:paraId="58B7D3FA" w14:textId="77777777" w:rsidR="00E05226" w:rsidRPr="00BB29D5" w:rsidRDefault="00E05226" w:rsidP="00E05226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BB29D5">
        <w:rPr>
          <w:rFonts w:ascii="Times New Roman" w:hAnsi="Times New Roman"/>
          <w:sz w:val="24"/>
          <w:szCs w:val="24"/>
          <w:lang w:val="lv-LV"/>
        </w:rPr>
        <w:t xml:space="preserve">vēlamais izskatīšanas datums domē – </w:t>
      </w:r>
      <w:r>
        <w:rPr>
          <w:rFonts w:ascii="Times New Roman" w:hAnsi="Times New Roman"/>
          <w:sz w:val="24"/>
          <w:szCs w:val="24"/>
          <w:lang w:val="lv-LV"/>
        </w:rPr>
        <w:t>28.09.2023</w:t>
      </w:r>
      <w:r w:rsidRPr="00BB29D5">
        <w:rPr>
          <w:rFonts w:ascii="Times New Roman" w:hAnsi="Times New Roman"/>
          <w:sz w:val="24"/>
          <w:szCs w:val="24"/>
          <w:lang w:val="lv-LV"/>
        </w:rPr>
        <w:t>.</w:t>
      </w:r>
    </w:p>
    <w:p w14:paraId="1F4C0E11" w14:textId="21C19E4E" w:rsidR="00E05226" w:rsidRDefault="00E05226" w:rsidP="00E05226">
      <w:pPr>
        <w:jc w:val="right"/>
        <w:rPr>
          <w:noProof/>
        </w:rPr>
      </w:pPr>
      <w:r w:rsidRPr="00BB29D5">
        <w:t xml:space="preserve">sagatavotājs un ziņotājs: </w:t>
      </w:r>
      <w:r>
        <w:t xml:space="preserve">Kristīne Ludiņa - </w:t>
      </w:r>
      <w:proofErr w:type="spellStart"/>
      <w:r>
        <w:t>Jākobsone</w:t>
      </w:r>
      <w:proofErr w:type="spellEnd"/>
    </w:p>
    <w:p w14:paraId="4DA2861A" w14:textId="77777777" w:rsidR="00E05226" w:rsidRDefault="00E05226" w:rsidP="00E05226">
      <w:pPr>
        <w:jc w:val="right"/>
        <w:rPr>
          <w:noProof/>
          <w:sz w:val="28"/>
          <w:szCs w:val="28"/>
        </w:rPr>
      </w:pPr>
    </w:p>
    <w:p w14:paraId="436CC80F" w14:textId="4413FB75" w:rsidR="00A43BCC" w:rsidRPr="00F97EAE" w:rsidRDefault="00BC4B9D" w:rsidP="00BC4B9D">
      <w:pPr>
        <w:jc w:val="center"/>
        <w:rPr>
          <w:noProof/>
          <w:sz w:val="28"/>
          <w:szCs w:val="28"/>
        </w:rPr>
      </w:pPr>
      <w:r w:rsidRPr="00F97EAE">
        <w:rPr>
          <w:noProof/>
          <w:sz w:val="28"/>
          <w:szCs w:val="28"/>
        </w:rPr>
        <w:t>LĒMUMS</w:t>
      </w:r>
    </w:p>
    <w:p w14:paraId="3F43BE71" w14:textId="77777777" w:rsidR="00A43BCC" w:rsidRPr="00F97EAE" w:rsidRDefault="00BC4B9D" w:rsidP="00A43BCC">
      <w:pPr>
        <w:jc w:val="center"/>
        <w:rPr>
          <w:noProof/>
        </w:rPr>
      </w:pPr>
      <w:r w:rsidRPr="00F97EAE">
        <w:rPr>
          <w:noProof/>
        </w:rPr>
        <w:t>Ādažos, Ādažu novadā</w:t>
      </w:r>
    </w:p>
    <w:p w14:paraId="24EDCA79" w14:textId="77777777" w:rsidR="00A43BCC" w:rsidRPr="00F97EAE" w:rsidRDefault="00BC4B9D" w:rsidP="00A43BCC">
      <w:r w:rsidRPr="00F97EAE">
        <w:rPr>
          <w:noProof/>
        </w:rPr>
        <w:tab/>
      </w:r>
      <w:r w:rsidRPr="00F97EAE">
        <w:rPr>
          <w:noProof/>
        </w:rPr>
        <w:tab/>
      </w:r>
      <w:r w:rsidRPr="00F97EAE">
        <w:rPr>
          <w:noProof/>
        </w:rPr>
        <w:tab/>
      </w:r>
      <w:r w:rsidRPr="00F97EAE">
        <w:rPr>
          <w:noProof/>
        </w:rPr>
        <w:tab/>
      </w:r>
    </w:p>
    <w:p w14:paraId="517D3A21" w14:textId="67FA9EFB" w:rsidR="00404314" w:rsidRDefault="00BC4B9D" w:rsidP="00A43BCC">
      <w:pPr>
        <w:tabs>
          <w:tab w:val="right" w:pos="8364"/>
        </w:tabs>
        <w:rPr>
          <w:b/>
          <w:bCs/>
        </w:rPr>
      </w:pPr>
      <w:r w:rsidRPr="00F97EAE">
        <w:t>202</w:t>
      </w:r>
      <w:r w:rsidR="00836F9D">
        <w:t>3</w:t>
      </w:r>
      <w:r w:rsidRPr="00F97EAE">
        <w:t xml:space="preserve">. </w:t>
      </w:r>
      <w:r w:rsidRPr="00404314">
        <w:t xml:space="preserve">gada </w:t>
      </w:r>
      <w:r w:rsidR="00836F9D">
        <w:t>28.</w:t>
      </w:r>
      <w:r w:rsidR="000254F3">
        <w:t xml:space="preserve"> </w:t>
      </w:r>
      <w:r w:rsidR="00836F9D">
        <w:t>septembrī</w:t>
      </w:r>
      <w:r w:rsidRPr="00F97EAE">
        <w:tab/>
      </w:r>
      <w:r w:rsidRPr="00BC4B9D">
        <w:rPr>
          <w:rFonts w:eastAsia="Calibri"/>
          <w:b/>
        </w:rPr>
        <w:t xml:space="preserve">Nr. </w:t>
      </w:r>
      <w:r w:rsidR="00E05226">
        <w:rPr>
          <w:rFonts w:eastAsia="Calibri"/>
          <w:b/>
          <w:noProof/>
        </w:rPr>
        <w:t>…</w:t>
      </w:r>
      <w:r>
        <w:rPr>
          <w:rFonts w:eastAsia="Calibri"/>
        </w:rPr>
        <w:tab/>
      </w:r>
    </w:p>
    <w:p w14:paraId="4C2BEA57" w14:textId="77777777" w:rsidR="00A43BCC" w:rsidRPr="00F97EAE" w:rsidRDefault="00A43BCC" w:rsidP="00A43BCC">
      <w:pPr>
        <w:tabs>
          <w:tab w:val="right" w:pos="8364"/>
        </w:tabs>
        <w:rPr>
          <w:b/>
          <w:bCs/>
        </w:rPr>
      </w:pPr>
    </w:p>
    <w:p w14:paraId="4BC9EA17" w14:textId="77777777" w:rsidR="002C0464" w:rsidRDefault="00BC4B9D" w:rsidP="00C06179">
      <w:pPr>
        <w:ind w:right="-1"/>
        <w:jc w:val="center"/>
        <w:rPr>
          <w:b/>
        </w:rPr>
      </w:pPr>
      <w:r>
        <w:rPr>
          <w:b/>
          <w:noProof/>
        </w:rPr>
        <w:t xml:space="preserve">Par sadarbību </w:t>
      </w:r>
      <w:r w:rsidR="00AF5D9A">
        <w:rPr>
          <w:b/>
          <w:noProof/>
        </w:rPr>
        <w:t>mācību priekšmetu olimpiāžu organizēšanā</w:t>
      </w:r>
      <w:r>
        <w:rPr>
          <w:b/>
          <w:noProof/>
        </w:rPr>
        <w:t xml:space="preserve"> ar Ropažu un Saulkrastu</w:t>
      </w:r>
      <w:r w:rsidR="003522B8">
        <w:rPr>
          <w:b/>
          <w:noProof/>
        </w:rPr>
        <w:t xml:space="preserve"> </w:t>
      </w:r>
      <w:r>
        <w:rPr>
          <w:b/>
          <w:noProof/>
        </w:rPr>
        <w:t>novadu pašvaldībām</w:t>
      </w:r>
    </w:p>
    <w:p w14:paraId="1C265012" w14:textId="77777777" w:rsidR="002C0464" w:rsidRPr="00FA1ACE" w:rsidRDefault="002C0464" w:rsidP="0026039F">
      <w:pPr>
        <w:rPr>
          <w:color w:val="000000" w:themeColor="text1"/>
        </w:rPr>
      </w:pPr>
    </w:p>
    <w:p w14:paraId="4DD13366" w14:textId="00158EAE" w:rsidR="00A66AEC" w:rsidRDefault="00BC4B9D" w:rsidP="00A25208">
      <w:pPr>
        <w:spacing w:after="120"/>
        <w:jc w:val="both"/>
        <w:rPr>
          <w:rFonts w:eastAsiaTheme="minorHAnsi"/>
        </w:rPr>
      </w:pPr>
      <w:r w:rsidRPr="00A66AEC">
        <w:rPr>
          <w:rFonts w:eastAsiaTheme="minorHAnsi"/>
        </w:rPr>
        <w:t xml:space="preserve">Pamatojoties uz </w:t>
      </w:r>
      <w:r>
        <w:t xml:space="preserve">Ministru kabineta </w:t>
      </w:r>
      <w:bookmarkStart w:id="0" w:name="_Hlk92368908"/>
      <w:r>
        <w:t>2012.</w:t>
      </w:r>
      <w:r w:rsidR="00AF5D9A">
        <w:t xml:space="preserve"> </w:t>
      </w:r>
      <w:r>
        <w:t>gada 5.</w:t>
      </w:r>
      <w:r w:rsidR="00AF5D9A">
        <w:t xml:space="preserve"> </w:t>
      </w:r>
      <w:r>
        <w:t>jūnija noteikumu Nr. 384 “Mācību priekšmetu olimpiāžu organizēšanas noteikumi”</w:t>
      </w:r>
      <w:bookmarkEnd w:id="0"/>
      <w:r>
        <w:t xml:space="preserve"> (turpmāk – Noteikumi) 5.4. punktu,</w:t>
      </w:r>
      <w:r w:rsidRPr="00A66AEC">
        <w:rPr>
          <w:rFonts w:eastAsiaTheme="minorHAnsi"/>
        </w:rPr>
        <w:t xml:space="preserve"> Valsts izglītības satura centrs ar </w:t>
      </w:r>
      <w:r w:rsidRPr="00836F9D">
        <w:rPr>
          <w:rFonts w:eastAsiaTheme="minorHAnsi"/>
        </w:rPr>
        <w:t>202</w:t>
      </w:r>
      <w:r w:rsidR="00836F9D" w:rsidRPr="00836F9D">
        <w:rPr>
          <w:rFonts w:eastAsiaTheme="minorHAnsi"/>
        </w:rPr>
        <w:t>3</w:t>
      </w:r>
      <w:r w:rsidRPr="00836F9D">
        <w:rPr>
          <w:rFonts w:eastAsiaTheme="minorHAnsi"/>
        </w:rPr>
        <w:t>.</w:t>
      </w:r>
      <w:r w:rsidR="00AF5D9A" w:rsidRPr="00836F9D">
        <w:rPr>
          <w:rFonts w:eastAsiaTheme="minorHAnsi"/>
        </w:rPr>
        <w:t xml:space="preserve"> </w:t>
      </w:r>
      <w:r w:rsidRPr="00836F9D">
        <w:rPr>
          <w:rFonts w:eastAsiaTheme="minorHAnsi"/>
        </w:rPr>
        <w:t>gada</w:t>
      </w:r>
      <w:r w:rsidR="00EF78AE" w:rsidRPr="00836F9D">
        <w:rPr>
          <w:rFonts w:eastAsiaTheme="minorHAnsi"/>
        </w:rPr>
        <w:t xml:space="preserve"> </w:t>
      </w:r>
      <w:r w:rsidR="00F12011" w:rsidRPr="00836F9D">
        <w:rPr>
          <w:rFonts w:eastAsiaTheme="minorHAnsi"/>
        </w:rPr>
        <w:t>2</w:t>
      </w:r>
      <w:r w:rsidR="00836F9D" w:rsidRPr="00836F9D">
        <w:rPr>
          <w:rFonts w:eastAsiaTheme="minorHAnsi"/>
        </w:rPr>
        <w:t>5</w:t>
      </w:r>
      <w:r w:rsidRPr="00836F9D">
        <w:rPr>
          <w:rFonts w:eastAsiaTheme="minorHAnsi"/>
        </w:rPr>
        <w:t xml:space="preserve">. augusta </w:t>
      </w:r>
      <w:r w:rsidR="005A22DC" w:rsidRPr="00836F9D">
        <w:rPr>
          <w:rFonts w:eastAsiaTheme="minorHAnsi"/>
        </w:rPr>
        <w:t>rīkojum</w:t>
      </w:r>
      <w:r w:rsidRPr="00836F9D">
        <w:rPr>
          <w:rFonts w:eastAsiaTheme="minorHAnsi"/>
        </w:rPr>
        <w:t xml:space="preserve">u </w:t>
      </w:r>
      <w:r w:rsidR="005A22DC" w:rsidRPr="00836F9D">
        <w:rPr>
          <w:rFonts w:eastAsiaTheme="minorHAnsi"/>
        </w:rPr>
        <w:t xml:space="preserve">Nr. </w:t>
      </w:r>
      <w:r w:rsidR="00F12011" w:rsidRPr="00836F9D">
        <w:rPr>
          <w:rFonts w:eastAsiaTheme="minorHAnsi"/>
        </w:rPr>
        <w:t>25.l-04/</w:t>
      </w:r>
      <w:r w:rsidR="00836F9D" w:rsidRPr="00836F9D">
        <w:rPr>
          <w:rFonts w:eastAsiaTheme="minorHAnsi"/>
        </w:rPr>
        <w:t>39</w:t>
      </w:r>
      <w:r w:rsidR="00F12011" w:rsidRPr="00836F9D">
        <w:rPr>
          <w:rFonts w:eastAsiaTheme="minorHAnsi"/>
        </w:rPr>
        <w:t xml:space="preserve"> </w:t>
      </w:r>
      <w:r w:rsidR="005A22DC" w:rsidRPr="00836F9D">
        <w:rPr>
          <w:rFonts w:eastAsiaTheme="minorHAnsi"/>
        </w:rPr>
        <w:t>„Par mācību priekšmetu olimpiāžu organizēšanu un norisi 20</w:t>
      </w:r>
      <w:r w:rsidR="00EF78AE" w:rsidRPr="00836F9D">
        <w:rPr>
          <w:rFonts w:eastAsiaTheme="minorHAnsi"/>
        </w:rPr>
        <w:t>2</w:t>
      </w:r>
      <w:r w:rsidR="00836F9D" w:rsidRPr="00836F9D">
        <w:rPr>
          <w:rFonts w:eastAsiaTheme="minorHAnsi"/>
        </w:rPr>
        <w:t>3</w:t>
      </w:r>
      <w:r w:rsidR="005A22DC" w:rsidRPr="00836F9D">
        <w:rPr>
          <w:rFonts w:eastAsiaTheme="minorHAnsi"/>
        </w:rPr>
        <w:t>./202</w:t>
      </w:r>
      <w:r w:rsidR="00836F9D" w:rsidRPr="00836F9D">
        <w:rPr>
          <w:rFonts w:eastAsiaTheme="minorHAnsi"/>
        </w:rPr>
        <w:t>4</w:t>
      </w:r>
      <w:r w:rsidR="005A22DC" w:rsidRPr="00836F9D">
        <w:rPr>
          <w:rFonts w:eastAsiaTheme="minorHAnsi"/>
        </w:rPr>
        <w:t xml:space="preserve">. mācību gadā” </w:t>
      </w:r>
      <w:r w:rsidR="00287698" w:rsidRPr="00836F9D">
        <w:t>notei</w:t>
      </w:r>
      <w:r w:rsidRPr="00836F9D">
        <w:t>c</w:t>
      </w:r>
      <w:r w:rsidR="000254F3">
        <w:t>a</w:t>
      </w:r>
      <w:r w:rsidR="00287698" w:rsidRPr="00836F9D">
        <w:rPr>
          <w:rFonts w:eastAsiaTheme="minorHAnsi"/>
        </w:rPr>
        <w:t xml:space="preserve"> </w:t>
      </w:r>
      <w:r w:rsidRPr="00836F9D">
        <w:rPr>
          <w:rFonts w:eastAsiaTheme="minorHAnsi"/>
        </w:rPr>
        <w:t xml:space="preserve">minimālo skolu un izglītojamo skaitu, lai </w:t>
      </w:r>
      <w:r w:rsidR="000254F3">
        <w:rPr>
          <w:rFonts w:eastAsiaTheme="minorHAnsi"/>
        </w:rPr>
        <w:t>iz</w:t>
      </w:r>
      <w:r w:rsidRPr="00836F9D">
        <w:rPr>
          <w:rFonts w:eastAsiaTheme="minorHAnsi"/>
        </w:rPr>
        <w:t>virzītu izglītojamos dalībai valsts olimpiādē:</w:t>
      </w:r>
    </w:p>
    <w:p w14:paraId="6DADA7A5" w14:textId="4A7E49AC" w:rsidR="00A66AEC" w:rsidRPr="00757A4E" w:rsidRDefault="00BC4B9D" w:rsidP="00A66AEC">
      <w:pPr>
        <w:pStyle w:val="ListParagraph"/>
        <w:numPr>
          <w:ilvl w:val="0"/>
          <w:numId w:val="9"/>
        </w:numPr>
        <w:spacing w:after="120"/>
        <w:ind w:left="426"/>
        <w:jc w:val="both"/>
      </w:pPr>
      <w:r>
        <w:rPr>
          <w:rFonts w:eastAsiaTheme="minorHAnsi"/>
        </w:rPr>
        <w:t>v</w:t>
      </w:r>
      <w:r w:rsidRPr="00A66AEC">
        <w:rPr>
          <w:rFonts w:eastAsiaTheme="minorHAnsi"/>
        </w:rPr>
        <w:t>idējās izglītības posmā olimpiādei var virzīt izglītojamos no novada vai novadu apvienības posma olimpiādēm, kurās piedalīj</w:t>
      </w:r>
      <w:r w:rsidR="000254F3">
        <w:rPr>
          <w:rFonts w:eastAsiaTheme="minorHAnsi"/>
        </w:rPr>
        <w:t>ā</w:t>
      </w:r>
      <w:r w:rsidRPr="00A66AEC">
        <w:rPr>
          <w:rFonts w:eastAsiaTheme="minorHAnsi"/>
        </w:rPr>
        <w:t>s izglītojamie no vismaz trīs vidusskolām</w:t>
      </w:r>
      <w:r w:rsidR="000254F3">
        <w:rPr>
          <w:rFonts w:eastAsiaTheme="minorHAnsi"/>
        </w:rPr>
        <w:t>,</w:t>
      </w:r>
      <w:r w:rsidRPr="00A66AEC">
        <w:rPr>
          <w:rFonts w:eastAsiaTheme="minorHAnsi"/>
        </w:rPr>
        <w:t xml:space="preserve"> un kopējais izglītojamo skaits vidusskolas klasēs nav mazāks par 200;</w:t>
      </w:r>
    </w:p>
    <w:p w14:paraId="3A054BBE" w14:textId="2C283170" w:rsidR="00A66AEC" w:rsidRPr="00757A4E" w:rsidRDefault="00BC4B9D" w:rsidP="00A66AEC">
      <w:pPr>
        <w:pStyle w:val="ListParagraph"/>
        <w:numPr>
          <w:ilvl w:val="0"/>
          <w:numId w:val="9"/>
        </w:numPr>
        <w:spacing w:after="120"/>
        <w:ind w:left="426"/>
        <w:jc w:val="both"/>
      </w:pPr>
      <w:r w:rsidRPr="00A66AEC">
        <w:rPr>
          <w:rFonts w:eastAsiaTheme="minorHAnsi"/>
        </w:rPr>
        <w:t>pamatizglītības posmā olimpiādei var virzīt izglītojamos no novada vai novadu apvienības olimpiādēm, kurās piedalīj</w:t>
      </w:r>
      <w:r w:rsidR="000254F3">
        <w:rPr>
          <w:rFonts w:eastAsiaTheme="minorHAnsi"/>
        </w:rPr>
        <w:t>ā</w:t>
      </w:r>
      <w:r w:rsidRPr="00A66AEC">
        <w:rPr>
          <w:rFonts w:eastAsiaTheme="minorHAnsi"/>
        </w:rPr>
        <w:t>s izglītojamie no vismaz četrām izglī</w:t>
      </w:r>
      <w:r>
        <w:rPr>
          <w:rFonts w:eastAsiaTheme="minorHAnsi"/>
        </w:rPr>
        <w:t xml:space="preserve">tības </w:t>
      </w:r>
      <w:r>
        <w:t>iestādēm</w:t>
      </w:r>
      <w:r w:rsidR="000254F3">
        <w:t>,</w:t>
      </w:r>
      <w:r>
        <w:t xml:space="preserve"> un kopējais izglītojamo skaits 7. – 9. klasēs nav mazāks par 250.</w:t>
      </w:r>
    </w:p>
    <w:p w14:paraId="626DEC22" w14:textId="77777777" w:rsidR="00476B0E" w:rsidRPr="00476B0E" w:rsidRDefault="00476B0E" w:rsidP="00757A4E">
      <w:pPr>
        <w:spacing w:after="120"/>
        <w:jc w:val="both"/>
      </w:pPr>
      <w:r w:rsidRPr="00476B0E">
        <w:t>Ādažu novada pašvaldības 2022.gada 26. oktobra domes sēdē tika skatīts un pieņemts domes sēdes lēmums Nr. 488 “Par sadarbību mācību priekšmetu olimpiāžu organizēšanā ar Ropažu un Saulkrastu novadu pašvaldībām”.</w:t>
      </w:r>
    </w:p>
    <w:p w14:paraId="783799F4" w14:textId="76382199" w:rsidR="00636897" w:rsidRPr="00533A0E" w:rsidRDefault="00BC4B9D" w:rsidP="00757A4E">
      <w:pPr>
        <w:spacing w:after="120"/>
        <w:jc w:val="both"/>
        <w:rPr>
          <w:color w:val="FF0000"/>
        </w:rPr>
      </w:pPr>
      <w:r w:rsidRPr="00836F9D">
        <w:t>Lai nodrošinātu olimpiāžu norisi, Ādažu, Ropažu un Saulkrastu novadu pašvaldības konceptuāli vienojās par sadarbības turpināšanu mācību priekšmetu olimpiāžu organizēšan</w:t>
      </w:r>
      <w:r w:rsidR="000254F3">
        <w:t>as nolūkam</w:t>
      </w:r>
      <w:r w:rsidRPr="00836F9D">
        <w:t xml:space="preserve"> izveidotajā Pierīgas novadu apvienībā</w:t>
      </w:r>
      <w:r w:rsidR="009C5BA1">
        <w:t xml:space="preserve"> (turpmāk – Novadu apvienība)</w:t>
      </w:r>
      <w:r w:rsidRPr="00836F9D">
        <w:t>.</w:t>
      </w:r>
      <w:r w:rsidR="00436F16">
        <w:t xml:space="preserve"> </w:t>
      </w:r>
    </w:p>
    <w:p w14:paraId="6ABDE8BC" w14:textId="2F525556" w:rsidR="00636897" w:rsidRDefault="009C5BA1" w:rsidP="00636897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N</w:t>
      </w:r>
      <w:r w:rsidR="00BC4B9D">
        <w:rPr>
          <w:color w:val="000000" w:themeColor="text1"/>
        </w:rPr>
        <w:t>ovadu apvienība izstrādāj</w:t>
      </w:r>
      <w:r w:rsidR="000254F3">
        <w:rPr>
          <w:color w:val="000000" w:themeColor="text1"/>
        </w:rPr>
        <w:t>a</w:t>
      </w:r>
      <w:r w:rsidR="00BC4B9D">
        <w:rPr>
          <w:color w:val="000000" w:themeColor="text1"/>
        </w:rPr>
        <w:t xml:space="preserve"> kārtību mācību priekšmetu olimpiāžu organizēšanai</w:t>
      </w:r>
      <w:r w:rsidR="00250765">
        <w:rPr>
          <w:color w:val="000000" w:themeColor="text1"/>
        </w:rPr>
        <w:t xml:space="preserve">, </w:t>
      </w:r>
      <w:r w:rsidR="000254F3">
        <w:rPr>
          <w:color w:val="000000" w:themeColor="text1"/>
        </w:rPr>
        <w:t xml:space="preserve">kas iekļauta </w:t>
      </w:r>
      <w:r w:rsidR="00250765" w:rsidRPr="00250765">
        <w:rPr>
          <w:color w:val="000000" w:themeColor="text1"/>
        </w:rPr>
        <w:t>Ādažu novada pašvaldības noteikum</w:t>
      </w:r>
      <w:r w:rsidR="000254F3">
        <w:rPr>
          <w:color w:val="000000" w:themeColor="text1"/>
        </w:rPr>
        <w:t>u projektā</w:t>
      </w:r>
      <w:r>
        <w:rPr>
          <w:color w:val="000000" w:themeColor="text1"/>
        </w:rPr>
        <w:t xml:space="preserve"> </w:t>
      </w:r>
      <w:r w:rsidR="00250765" w:rsidRPr="00250765">
        <w:rPr>
          <w:color w:val="000000" w:themeColor="text1"/>
        </w:rPr>
        <w:t>“Kārtība, kādā tiek organizētas 2.</w:t>
      </w:r>
      <w:r w:rsidR="000254F3">
        <w:rPr>
          <w:color w:val="000000" w:themeColor="text1"/>
        </w:rPr>
        <w:t xml:space="preserve"> </w:t>
      </w:r>
      <w:r w:rsidR="00250765" w:rsidRPr="00250765">
        <w:rPr>
          <w:color w:val="000000" w:themeColor="text1"/>
        </w:rPr>
        <w:t>posma mācību priekšmetu olimpiādes Ādažu, Ropažu un Saulkrastu novada pašvaldībās”</w:t>
      </w:r>
      <w:r w:rsidR="00E3655A">
        <w:rPr>
          <w:color w:val="000000" w:themeColor="text1"/>
        </w:rPr>
        <w:t xml:space="preserve"> </w:t>
      </w:r>
      <w:r w:rsidR="00E3655A">
        <w:t xml:space="preserve">(turpmāk – </w:t>
      </w:r>
      <w:r w:rsidR="000254F3">
        <w:t>Kārtība</w:t>
      </w:r>
      <w:r w:rsidR="00E3655A">
        <w:t>)</w:t>
      </w:r>
      <w:r w:rsidR="00BC4B9D">
        <w:rPr>
          <w:color w:val="000000" w:themeColor="text1"/>
        </w:rPr>
        <w:t xml:space="preserve">. </w:t>
      </w:r>
    </w:p>
    <w:p w14:paraId="1296528F" w14:textId="04A0A282" w:rsidR="00A22915" w:rsidRDefault="00BC4B9D" w:rsidP="000E35E0">
      <w:pPr>
        <w:spacing w:after="120"/>
        <w:jc w:val="both"/>
      </w:pPr>
      <w:r>
        <w:t xml:space="preserve">Saskaņā ar </w:t>
      </w:r>
      <w:r w:rsidR="000E35E0">
        <w:t xml:space="preserve">Noteikumu </w:t>
      </w:r>
      <w:r w:rsidR="00836F9D">
        <w:t>9</w:t>
      </w:r>
      <w:r w:rsidR="000E35E0">
        <w:t xml:space="preserve">. punktu </w:t>
      </w:r>
      <w:r w:rsidR="009C5BA1">
        <w:t>N</w:t>
      </w:r>
      <w:r w:rsidR="00E3655A">
        <w:t xml:space="preserve">ovadu apvienība izveido </w:t>
      </w:r>
      <w:r w:rsidR="003872F7">
        <w:t>ol</w:t>
      </w:r>
      <w:r w:rsidR="003872F7" w:rsidRPr="00DE248C">
        <w:t>impiādes</w:t>
      </w:r>
      <w:r w:rsidR="00B55F0F" w:rsidRPr="00DE248C">
        <w:t xml:space="preserve"> rīcības komisij</w:t>
      </w:r>
      <w:r w:rsidR="00E3655A">
        <w:t xml:space="preserve">u un tās </w:t>
      </w:r>
      <w:r w:rsidR="00B55F0F" w:rsidRPr="00DE248C">
        <w:t xml:space="preserve">sastāvā iekļauj pa vienam pārstāvim no </w:t>
      </w:r>
      <w:r w:rsidR="00B55F0F">
        <w:t xml:space="preserve">katra </w:t>
      </w:r>
      <w:r w:rsidR="00B55F0F" w:rsidRPr="00DE248C">
        <w:t>novada</w:t>
      </w:r>
      <w:r w:rsidR="00356937">
        <w:t xml:space="preserve">, kas pilda Noteikumos un </w:t>
      </w:r>
      <w:r w:rsidR="00356937" w:rsidRPr="00BD41BE">
        <w:t xml:space="preserve">Kārtībā </w:t>
      </w:r>
      <w:r w:rsidR="00356937">
        <w:t>noteiktos pienākumus</w:t>
      </w:r>
      <w:r w:rsidR="00B55F0F">
        <w:t>.</w:t>
      </w:r>
    </w:p>
    <w:p w14:paraId="4913B1D4" w14:textId="77777777" w:rsidR="00436F16" w:rsidRDefault="00436F16" w:rsidP="00DA7DBC">
      <w:pPr>
        <w:spacing w:after="120"/>
        <w:jc w:val="both"/>
      </w:pPr>
      <w:r>
        <w:t>Izglītojamo</w:t>
      </w:r>
      <w:r w:rsidRPr="00FE11D1">
        <w:t xml:space="preserve"> un pedagogu nokļūšan</w:t>
      </w:r>
      <w:r>
        <w:t>u</w:t>
      </w:r>
      <w:r w:rsidRPr="00FE11D1">
        <w:t xml:space="preserve"> olimpiādes norises vietā</w:t>
      </w:r>
      <w:r>
        <w:t>s</w:t>
      </w:r>
      <w:r w:rsidRPr="00FE11D1">
        <w:t xml:space="preserve"> nodrošin</w:t>
      </w:r>
      <w:r>
        <w:t>a pašvaldība</w:t>
      </w:r>
      <w:r w:rsidRPr="00FE11D1">
        <w:t>.</w:t>
      </w:r>
    </w:p>
    <w:p w14:paraId="2BE9FEC2" w14:textId="5341739D" w:rsidR="003872F7" w:rsidRDefault="00BC4B9D" w:rsidP="00DA7DBC">
      <w:pPr>
        <w:spacing w:after="120"/>
        <w:jc w:val="both"/>
      </w:pPr>
      <w:r>
        <w:t>O</w:t>
      </w:r>
      <w:r w:rsidR="0056494A" w:rsidRPr="00FE11D1">
        <w:t xml:space="preserve">limpiāžu dalībnieku apbalvošanu </w:t>
      </w:r>
      <w:r w:rsidR="00436F16">
        <w:t xml:space="preserve">Novadu </w:t>
      </w:r>
      <w:r w:rsidR="00162C78">
        <w:t xml:space="preserve">apvienības </w:t>
      </w:r>
      <w:r w:rsidR="00436F16">
        <w:t xml:space="preserve">katra </w:t>
      </w:r>
      <w:r w:rsidR="00162C78">
        <w:t>pašvaldības</w:t>
      </w:r>
      <w:r w:rsidR="00162C78" w:rsidRPr="00FE11D1">
        <w:t xml:space="preserve"> </w:t>
      </w:r>
      <w:r w:rsidR="0056494A" w:rsidRPr="00FE11D1">
        <w:t>finansē atsevišķi</w:t>
      </w:r>
      <w:r w:rsidR="00302799">
        <w:t>.</w:t>
      </w:r>
      <w:r w:rsidR="00A454BA">
        <w:t xml:space="preserve"> </w:t>
      </w:r>
    </w:p>
    <w:p w14:paraId="4ADF24E7" w14:textId="1DD7D70F" w:rsidR="00DA7DBC" w:rsidRPr="00533A0E" w:rsidRDefault="00BC4B9D" w:rsidP="00DA7DBC">
      <w:pPr>
        <w:spacing w:after="120"/>
        <w:jc w:val="both"/>
        <w:rPr>
          <w:color w:val="FF0000"/>
        </w:rPr>
      </w:pPr>
      <w:r>
        <w:t xml:space="preserve">Ādažu novada </w:t>
      </w:r>
      <w:r w:rsidR="002A6C77">
        <w:t xml:space="preserve">izglītības iestāžu </w:t>
      </w:r>
      <w:r>
        <w:t>olimpiāžu laureātu</w:t>
      </w:r>
      <w:r w:rsidR="00302799">
        <w:t>, dalībnieku un pedagogu</w:t>
      </w:r>
      <w:r w:rsidR="005010C7">
        <w:t xml:space="preserve"> a</w:t>
      </w:r>
      <w:r w:rsidR="00B01C1E">
        <w:t>pbalvošanai</w:t>
      </w:r>
      <w:r w:rsidR="003872F7">
        <w:t>, skolēnu nogādāšanai uz un no olimpiādes norises vietām</w:t>
      </w:r>
      <w:r w:rsidR="00B01C1E">
        <w:t xml:space="preserve"> </w:t>
      </w:r>
      <w:r w:rsidR="001A58DF">
        <w:t xml:space="preserve">un citiem ar olimpiāžu organizēšanu </w:t>
      </w:r>
      <w:r w:rsidR="001A58DF">
        <w:lastRenderedPageBreak/>
        <w:t xml:space="preserve">saistītiem izdevumiem </w:t>
      </w:r>
      <w:r w:rsidR="00FD2247" w:rsidRPr="00A0135D">
        <w:t xml:space="preserve">pašvaldības </w:t>
      </w:r>
      <w:r w:rsidRPr="00A0135D">
        <w:t>202</w:t>
      </w:r>
      <w:r w:rsidR="008875AA">
        <w:t>4</w:t>
      </w:r>
      <w:r w:rsidRPr="00A0135D">
        <w:t xml:space="preserve">. gada budžetā nepieciešami aptuveni </w:t>
      </w:r>
      <w:r w:rsidR="00C1548C">
        <w:t>865</w:t>
      </w:r>
      <w:r w:rsidR="000905F0" w:rsidRPr="00A0135D">
        <w:t xml:space="preserve"> </w:t>
      </w:r>
      <w:proofErr w:type="spellStart"/>
      <w:r w:rsidR="000905F0" w:rsidRPr="00A0135D">
        <w:rPr>
          <w:i/>
          <w:iCs/>
        </w:rPr>
        <w:t>euro</w:t>
      </w:r>
      <w:proofErr w:type="spellEnd"/>
      <w:r w:rsidR="00BC14DF">
        <w:t xml:space="preserve"> (astoņi simti sešdesmit pieci </w:t>
      </w:r>
      <w:proofErr w:type="spellStart"/>
      <w:r w:rsidR="00BC14DF" w:rsidRPr="00BC14DF">
        <w:rPr>
          <w:i/>
          <w:iCs/>
        </w:rPr>
        <w:t>euro</w:t>
      </w:r>
      <w:proofErr w:type="spellEnd"/>
      <w:r w:rsidR="00BC14DF">
        <w:t>).</w:t>
      </w:r>
    </w:p>
    <w:p w14:paraId="6D97963F" w14:textId="19D4B541" w:rsidR="00356937" w:rsidRDefault="00436F16" w:rsidP="00DA7DBC">
      <w:pPr>
        <w:spacing w:after="120"/>
        <w:jc w:val="both"/>
      </w:pPr>
      <w:r>
        <w:t>P</w:t>
      </w:r>
      <w:r w:rsidR="002C0464" w:rsidRPr="00360D9F">
        <w:t>amatojot</w:t>
      </w:r>
      <w:r w:rsidR="002C0464">
        <w:t xml:space="preserve">ies uz </w:t>
      </w:r>
      <w:r w:rsidR="00836F9D">
        <w:t>Pašvaldīb</w:t>
      </w:r>
      <w:r w:rsidR="009C5BA1">
        <w:t>u</w:t>
      </w:r>
      <w:r w:rsidR="00836F9D">
        <w:t xml:space="preserve"> likuma</w:t>
      </w:r>
      <w:r w:rsidR="002C0464">
        <w:t xml:space="preserve"> </w:t>
      </w:r>
      <w:r w:rsidR="00FA41FA">
        <w:t>78</w:t>
      </w:r>
      <w:r w:rsidR="003522B8">
        <w:t>.</w:t>
      </w:r>
      <w:r w:rsidR="002C0464">
        <w:t xml:space="preserve"> panta </w:t>
      </w:r>
      <w:r w:rsidR="003522B8">
        <w:t>pirmo un otro daļu, V</w:t>
      </w:r>
      <w:r w:rsidR="00BC4B9D">
        <w:t>alsts pārvaldes iekārtas likuma</w:t>
      </w:r>
      <w:r w:rsidR="002C0464">
        <w:t xml:space="preserve"> </w:t>
      </w:r>
      <w:r w:rsidR="003522B8">
        <w:t>54.</w:t>
      </w:r>
      <w:r w:rsidR="00091BE6">
        <w:t xml:space="preserve"> </w:t>
      </w:r>
      <w:r w:rsidR="003522B8">
        <w:t>panta pirmo, trešo un piekto daļu, 61.</w:t>
      </w:r>
      <w:r w:rsidR="00091BE6">
        <w:t xml:space="preserve"> </w:t>
      </w:r>
      <w:r w:rsidR="003522B8">
        <w:t xml:space="preserve">panta pirmo daļu, </w:t>
      </w:r>
      <w:r w:rsidR="006D4AF1">
        <w:t>Ministru kabineta 2012.</w:t>
      </w:r>
      <w:r>
        <w:t xml:space="preserve"> </w:t>
      </w:r>
      <w:r w:rsidR="006D4AF1">
        <w:t>gada 5.</w:t>
      </w:r>
      <w:r>
        <w:t xml:space="preserve"> </w:t>
      </w:r>
      <w:r w:rsidR="006D4AF1">
        <w:t>jūnija noteikumiem Nr. 384 “Mācību priekšmetu olimpiāžu organizēšanas noteikumi”,</w:t>
      </w:r>
      <w:r w:rsidR="00404314">
        <w:t xml:space="preserve"> kā arī Izglītības, kultūras, sporta un sociālās komitejas </w:t>
      </w:r>
      <w:r w:rsidR="00FA41FA">
        <w:t>20.09</w:t>
      </w:r>
      <w:r w:rsidR="00404314">
        <w:t>.202</w:t>
      </w:r>
      <w:r w:rsidR="00FA41FA">
        <w:t>3</w:t>
      </w:r>
      <w:r w:rsidR="00404314">
        <w:t xml:space="preserve">. </w:t>
      </w:r>
      <w:r w:rsidRPr="004B01D7">
        <w:t>ārkārtas</w:t>
      </w:r>
      <w:r>
        <w:t xml:space="preserve"> sēdes atzinumu </w:t>
      </w:r>
      <w:r w:rsidR="00404314">
        <w:t xml:space="preserve">un Finanšu komitejas </w:t>
      </w:r>
      <w:r w:rsidR="00FA41FA">
        <w:t>20</w:t>
      </w:r>
      <w:r w:rsidR="00404314">
        <w:t>.</w:t>
      </w:r>
      <w:r w:rsidR="00FA41FA">
        <w:t>09</w:t>
      </w:r>
      <w:r w:rsidR="00404314">
        <w:t>.202</w:t>
      </w:r>
      <w:r w:rsidR="00FA41FA">
        <w:t>3</w:t>
      </w:r>
      <w:r w:rsidR="00404314">
        <w:t>. atzinumu,</w:t>
      </w:r>
      <w:r w:rsidR="006D4AF1">
        <w:t xml:space="preserve"> </w:t>
      </w:r>
      <w:r w:rsidR="003522B8">
        <w:t xml:space="preserve">Ādažu novada pašvaldības dome </w:t>
      </w:r>
    </w:p>
    <w:p w14:paraId="6B6BD10A" w14:textId="77777777" w:rsidR="002C0464" w:rsidRDefault="00BC4B9D" w:rsidP="0026039F">
      <w:pPr>
        <w:spacing w:after="120"/>
        <w:jc w:val="center"/>
      </w:pPr>
      <w:r w:rsidRPr="00C03F2A">
        <w:rPr>
          <w:b/>
        </w:rPr>
        <w:t>NOLEMJ</w:t>
      </w:r>
      <w:r>
        <w:t>:</w:t>
      </w:r>
    </w:p>
    <w:p w14:paraId="223F6B0A" w14:textId="13445D79" w:rsidR="00E2534D" w:rsidRPr="0086698D" w:rsidRDefault="00BC4B9D" w:rsidP="0026039F">
      <w:pPr>
        <w:pStyle w:val="ListParagraph"/>
        <w:numPr>
          <w:ilvl w:val="0"/>
          <w:numId w:val="2"/>
        </w:numPr>
        <w:spacing w:after="120"/>
        <w:ind w:left="426" w:hanging="426"/>
        <w:jc w:val="both"/>
      </w:pPr>
      <w:r w:rsidRPr="0086698D">
        <w:t xml:space="preserve">Sadarboties ar Ropažu un Saulkrastu novadu pašvaldībām </w:t>
      </w:r>
      <w:r w:rsidRPr="0086698D">
        <w:rPr>
          <w:bCs/>
          <w:noProof/>
        </w:rPr>
        <w:t>mācību priekšmetu olimpiāžu organizēšan</w:t>
      </w:r>
      <w:r w:rsidR="00A454BA" w:rsidRPr="0086698D">
        <w:rPr>
          <w:bCs/>
          <w:noProof/>
        </w:rPr>
        <w:t>ā</w:t>
      </w:r>
      <w:r w:rsidR="00EF78AE" w:rsidRPr="0086698D">
        <w:rPr>
          <w:bCs/>
          <w:noProof/>
        </w:rPr>
        <w:t xml:space="preserve"> </w:t>
      </w:r>
      <w:r w:rsidR="00EF78AE" w:rsidRPr="00FA41FA">
        <w:rPr>
          <w:bCs/>
          <w:noProof/>
        </w:rPr>
        <w:t>no</w:t>
      </w:r>
      <w:r w:rsidRPr="00FA41FA">
        <w:rPr>
          <w:bCs/>
          <w:noProof/>
        </w:rPr>
        <w:t xml:space="preserve"> 202</w:t>
      </w:r>
      <w:r w:rsidR="00FA41FA" w:rsidRPr="00FA41FA">
        <w:rPr>
          <w:bCs/>
          <w:noProof/>
        </w:rPr>
        <w:t>3</w:t>
      </w:r>
      <w:r w:rsidRPr="00FA41FA">
        <w:rPr>
          <w:bCs/>
          <w:noProof/>
        </w:rPr>
        <w:t xml:space="preserve">. gada </w:t>
      </w:r>
      <w:r w:rsidR="00EF78AE" w:rsidRPr="00FA41FA">
        <w:rPr>
          <w:bCs/>
          <w:noProof/>
        </w:rPr>
        <w:t>1.septembra</w:t>
      </w:r>
      <w:r w:rsidR="006F71B5" w:rsidRPr="00FA41FA">
        <w:rPr>
          <w:bCs/>
          <w:noProof/>
        </w:rPr>
        <w:t xml:space="preserve"> </w:t>
      </w:r>
      <w:r w:rsidR="00EF78AE" w:rsidRPr="00FA41FA">
        <w:rPr>
          <w:bCs/>
          <w:noProof/>
        </w:rPr>
        <w:t>līdz 202</w:t>
      </w:r>
      <w:r w:rsidR="00FA41FA" w:rsidRPr="00FA41FA">
        <w:rPr>
          <w:bCs/>
          <w:noProof/>
        </w:rPr>
        <w:t>4</w:t>
      </w:r>
      <w:r w:rsidR="00EF78AE" w:rsidRPr="00FA41FA">
        <w:rPr>
          <w:bCs/>
          <w:noProof/>
        </w:rPr>
        <w:t>.gada 31.maijam</w:t>
      </w:r>
      <w:r w:rsidRPr="0086698D">
        <w:rPr>
          <w:bCs/>
          <w:noProof/>
        </w:rPr>
        <w:t xml:space="preserve">, </w:t>
      </w:r>
      <w:r w:rsidR="00A27A0D" w:rsidRPr="0086698D">
        <w:rPr>
          <w:bCs/>
          <w:noProof/>
        </w:rPr>
        <w:t>turpinot</w:t>
      </w:r>
      <w:r w:rsidRPr="0086698D">
        <w:rPr>
          <w:bCs/>
          <w:noProof/>
        </w:rPr>
        <w:t xml:space="preserve"> </w:t>
      </w:r>
      <w:r w:rsidR="00A27A0D" w:rsidRPr="0086698D">
        <w:rPr>
          <w:bCs/>
          <w:noProof/>
        </w:rPr>
        <w:t>darbu šim</w:t>
      </w:r>
      <w:r w:rsidR="00FD2247" w:rsidRPr="0086698D">
        <w:rPr>
          <w:bCs/>
          <w:noProof/>
        </w:rPr>
        <w:t xml:space="preserve"> nolūkam</w:t>
      </w:r>
      <w:r w:rsidR="00A27A0D" w:rsidRPr="0086698D">
        <w:rPr>
          <w:bCs/>
          <w:noProof/>
        </w:rPr>
        <w:t xml:space="preserve"> izveidotajā</w:t>
      </w:r>
      <w:r w:rsidR="00FD2247" w:rsidRPr="0086698D">
        <w:rPr>
          <w:bCs/>
          <w:noProof/>
        </w:rPr>
        <w:t xml:space="preserve"> </w:t>
      </w:r>
      <w:r w:rsidR="00D40FFC">
        <w:t>Novadu</w:t>
      </w:r>
      <w:r w:rsidRPr="0086698D">
        <w:t xml:space="preserve"> apvienīb</w:t>
      </w:r>
      <w:r w:rsidR="00A27A0D" w:rsidRPr="0086698D">
        <w:t>ā</w:t>
      </w:r>
      <w:r w:rsidRPr="0086698D">
        <w:t>.</w:t>
      </w:r>
    </w:p>
    <w:p w14:paraId="180DF165" w14:textId="5BD5D937" w:rsidR="00E2534D" w:rsidRPr="0086698D" w:rsidRDefault="00436F16" w:rsidP="0026039F">
      <w:pPr>
        <w:pStyle w:val="ListParagraph"/>
        <w:numPr>
          <w:ilvl w:val="0"/>
          <w:numId w:val="2"/>
        </w:numPr>
        <w:spacing w:after="120"/>
        <w:ind w:left="426" w:hanging="426"/>
        <w:jc w:val="both"/>
      </w:pPr>
      <w:r>
        <w:t>Noteikt</w:t>
      </w:r>
      <w:r w:rsidR="00BC4B9D" w:rsidRPr="0086698D">
        <w:t xml:space="preserve"> </w:t>
      </w:r>
      <w:r w:rsidR="009C5BA1">
        <w:t>C</w:t>
      </w:r>
      <w:r w:rsidR="00FA2A6A">
        <w:t>entrālās pārvaldes</w:t>
      </w:r>
      <w:r w:rsidR="00CF738E" w:rsidRPr="0086698D">
        <w:t xml:space="preserve"> </w:t>
      </w:r>
      <w:r w:rsidR="00162C78" w:rsidRPr="0086698D">
        <w:t xml:space="preserve">Izglītības un jaunatnes nodaļas </w:t>
      </w:r>
      <w:r w:rsidR="00FA41FA" w:rsidRPr="00FA41FA">
        <w:t>Izglītības speciālisti</w:t>
      </w:r>
      <w:r w:rsidR="00CF738E" w:rsidRPr="00FA41FA">
        <w:t xml:space="preserve"> </w:t>
      </w:r>
      <w:r w:rsidR="00FA41FA">
        <w:t xml:space="preserve">Kristīni LUDIŅU- </w:t>
      </w:r>
      <w:r w:rsidR="00BC14DF">
        <w:t>J</w:t>
      </w:r>
      <w:r w:rsidR="00FA41FA">
        <w:t>ĀKOBSONI</w:t>
      </w:r>
      <w:r w:rsidR="006136C9" w:rsidRPr="0086698D">
        <w:t xml:space="preserve"> </w:t>
      </w:r>
      <w:r w:rsidR="00BC4B9D" w:rsidRPr="0086698D">
        <w:t xml:space="preserve">par </w:t>
      </w:r>
      <w:r w:rsidR="009E1B5B" w:rsidRPr="0086698D">
        <w:t xml:space="preserve">pašvaldības </w:t>
      </w:r>
      <w:r w:rsidR="00BC4B9D" w:rsidRPr="0086698D">
        <w:t xml:space="preserve">atbildīgo </w:t>
      </w:r>
      <w:r>
        <w:t>darbinieku</w:t>
      </w:r>
      <w:r w:rsidRPr="0086698D">
        <w:t xml:space="preserve"> </w:t>
      </w:r>
      <w:r w:rsidR="00BC4B9D" w:rsidRPr="0086698D">
        <w:t xml:space="preserve">darbībai </w:t>
      </w:r>
      <w:r w:rsidR="00230384" w:rsidRPr="0086698D">
        <w:t xml:space="preserve">Pierīgas novada apvienības </w:t>
      </w:r>
      <w:r w:rsidR="00BC4B9D" w:rsidRPr="0086698D">
        <w:t>olimpiāžu rīcības komisijā.</w:t>
      </w:r>
      <w:r w:rsidR="00645943" w:rsidRPr="0086698D">
        <w:t xml:space="preserve"> </w:t>
      </w:r>
    </w:p>
    <w:p w14:paraId="69F270F4" w14:textId="364B638E" w:rsidR="002C0464" w:rsidRDefault="00476B0E" w:rsidP="00C21EF2">
      <w:pPr>
        <w:pStyle w:val="ListParagraph"/>
        <w:numPr>
          <w:ilvl w:val="0"/>
          <w:numId w:val="2"/>
        </w:numPr>
        <w:spacing w:after="120"/>
        <w:ind w:left="426" w:hanging="426"/>
        <w:jc w:val="both"/>
      </w:pPr>
      <w:r w:rsidRPr="00476B0E">
        <w:t>Izglītības un jaunatnes nodaļas vadītājai</w:t>
      </w:r>
      <w:r w:rsidR="00436F16" w:rsidRPr="00476B0E">
        <w:t xml:space="preserve"> </w:t>
      </w:r>
      <w:r w:rsidR="00436F16">
        <w:t>i</w:t>
      </w:r>
      <w:r w:rsidR="00BC4B9D" w:rsidRPr="0086698D">
        <w:t>ekļaut</w:t>
      </w:r>
      <w:r w:rsidR="009E1B5B" w:rsidRPr="0086698D">
        <w:t xml:space="preserve"> </w:t>
      </w:r>
      <w:r w:rsidR="009E1B5B">
        <w:t xml:space="preserve">Izglītības un jaunatnes nodaļas </w:t>
      </w:r>
      <w:r w:rsidR="009E1B5B" w:rsidRPr="00FA41FA">
        <w:t>202</w:t>
      </w:r>
      <w:r w:rsidR="00FA41FA" w:rsidRPr="00FA41FA">
        <w:t>4</w:t>
      </w:r>
      <w:r w:rsidR="009E1B5B" w:rsidRPr="00FA41FA">
        <w:t>. gada budžet</w:t>
      </w:r>
      <w:bookmarkStart w:id="1" w:name="_Hlk115291735"/>
      <w:r w:rsidR="00533A0E">
        <w:t xml:space="preserve">ā </w:t>
      </w:r>
      <w:r w:rsidR="00436F16">
        <w:t>finansējumu</w:t>
      </w:r>
      <w:r w:rsidR="00436F16" w:rsidRPr="00FA41FA">
        <w:t xml:space="preserve"> </w:t>
      </w:r>
      <w:r w:rsidR="00C1548C" w:rsidRPr="00C1548C">
        <w:t xml:space="preserve">865 </w:t>
      </w:r>
      <w:proofErr w:type="spellStart"/>
      <w:r w:rsidR="00C1548C" w:rsidRPr="00533A0E">
        <w:rPr>
          <w:i/>
          <w:iCs/>
        </w:rPr>
        <w:t>euro</w:t>
      </w:r>
      <w:proofErr w:type="spellEnd"/>
      <w:r w:rsidR="00C1548C" w:rsidRPr="00533A0E">
        <w:rPr>
          <w:i/>
          <w:iCs/>
        </w:rPr>
        <w:t xml:space="preserve"> </w:t>
      </w:r>
      <w:r w:rsidR="00C1548C" w:rsidRPr="00C1548C">
        <w:t xml:space="preserve">(astoņi simti sešdesmit pieci </w:t>
      </w:r>
      <w:proofErr w:type="spellStart"/>
      <w:r w:rsidR="00C1548C" w:rsidRPr="00533A0E">
        <w:rPr>
          <w:i/>
          <w:iCs/>
        </w:rPr>
        <w:t>euro</w:t>
      </w:r>
      <w:proofErr w:type="spellEnd"/>
      <w:r w:rsidR="00C1548C" w:rsidRPr="00C1548C">
        <w:t>)</w:t>
      </w:r>
      <w:bookmarkEnd w:id="1"/>
      <w:r w:rsidR="00225B81" w:rsidRPr="00FA41FA">
        <w:t xml:space="preserve"> </w:t>
      </w:r>
      <w:r w:rsidR="00DA7DBC" w:rsidRPr="00FA41FA">
        <w:t>Ādažu novada pašvaldības olimpiā</w:t>
      </w:r>
      <w:r w:rsidR="00225B81" w:rsidRPr="00FA41FA">
        <w:t>žu organizēšan</w:t>
      </w:r>
      <w:r w:rsidR="00436F16">
        <w:t>as</w:t>
      </w:r>
      <w:r w:rsidR="00225B81" w:rsidRPr="00FA41FA">
        <w:t xml:space="preserve"> izdevumu</w:t>
      </w:r>
      <w:r w:rsidR="00436F16">
        <w:t xml:space="preserve"> apmaksai</w:t>
      </w:r>
      <w:r w:rsidR="00225B81" w:rsidRPr="00FA41FA">
        <w:t>.</w:t>
      </w:r>
    </w:p>
    <w:p w14:paraId="14E42280" w14:textId="16AA720D" w:rsidR="000B0E33" w:rsidRDefault="00BC4B9D" w:rsidP="00BC4B9D">
      <w:pPr>
        <w:pStyle w:val="ListParagraph"/>
        <w:numPr>
          <w:ilvl w:val="0"/>
          <w:numId w:val="2"/>
        </w:numPr>
        <w:ind w:left="426" w:hanging="426"/>
        <w:jc w:val="both"/>
      </w:pPr>
      <w:r>
        <w:t>Izglītības un jaunatnes nodaļa</w:t>
      </w:r>
      <w:r w:rsidR="009C5BA1">
        <w:t>s vadītājai</w:t>
      </w:r>
      <w:r>
        <w:t xml:space="preserve"> kontrolēt šī lēmuma izpildi.</w:t>
      </w:r>
    </w:p>
    <w:p w14:paraId="0F0C4485" w14:textId="77777777" w:rsidR="002C0464" w:rsidRDefault="002C0464" w:rsidP="00BC4B9D">
      <w:pPr>
        <w:jc w:val="both"/>
      </w:pPr>
    </w:p>
    <w:p w14:paraId="64AD68BF" w14:textId="77777777" w:rsidR="00BC4B9D" w:rsidRDefault="00BC4B9D" w:rsidP="00BC4B9D">
      <w:pPr>
        <w:jc w:val="both"/>
      </w:pPr>
    </w:p>
    <w:p w14:paraId="6B985DB2" w14:textId="77777777" w:rsidR="00BC4B9D" w:rsidRDefault="00BC4B9D" w:rsidP="00BC4B9D">
      <w:pPr>
        <w:jc w:val="both"/>
      </w:pPr>
    </w:p>
    <w:p w14:paraId="4F4F6E99" w14:textId="5DDB9FB6" w:rsidR="00404314" w:rsidRDefault="00BC4B9D" w:rsidP="00BC4B9D">
      <w:pPr>
        <w:jc w:val="both"/>
      </w:pPr>
      <w:r>
        <w:t>Pašvaldības d</w:t>
      </w:r>
      <w:r w:rsidRPr="006F6D6E">
        <w:t>omes priekšsēdētāj</w:t>
      </w:r>
      <w:r w:rsidR="00FA41FA">
        <w:t>a</w:t>
      </w:r>
      <w:r w:rsidRPr="006F6D6E">
        <w:t xml:space="preserve"> </w:t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Pr="006F6D6E">
        <w:tab/>
      </w:r>
      <w:proofErr w:type="spellStart"/>
      <w:r w:rsidR="00FA41FA">
        <w:t>K.Miķelsone</w:t>
      </w:r>
      <w:proofErr w:type="spellEnd"/>
    </w:p>
    <w:p w14:paraId="2F433661" w14:textId="77777777" w:rsidR="00436F16" w:rsidRDefault="00436F16" w:rsidP="00BC4B9D">
      <w:pPr>
        <w:jc w:val="both"/>
      </w:pPr>
    </w:p>
    <w:p w14:paraId="127B71A4" w14:textId="77777777" w:rsidR="00476B0E" w:rsidRPr="00476B0E" w:rsidRDefault="00476B0E" w:rsidP="00476B0E">
      <w:pPr>
        <w:spacing w:after="120"/>
        <w:jc w:val="both"/>
      </w:pPr>
      <w:r w:rsidRPr="00476B0E">
        <w:t>Izsniegt norakstus:</w:t>
      </w:r>
    </w:p>
    <w:p w14:paraId="3552C404" w14:textId="478022CA" w:rsidR="00404314" w:rsidRPr="00476B0E" w:rsidRDefault="00476B0E" w:rsidP="00476B0E">
      <w:pPr>
        <w:spacing w:after="120"/>
        <w:jc w:val="both"/>
      </w:pPr>
      <w:r w:rsidRPr="00476B0E">
        <w:t>IJN, FIN, GRD</w:t>
      </w:r>
      <w:r w:rsidR="001C7BF1">
        <w:t xml:space="preserve">, </w:t>
      </w:r>
      <w:r w:rsidR="00DE0D74">
        <w:t>JIN</w:t>
      </w:r>
      <w:r w:rsidRPr="00476B0E">
        <w:t xml:space="preserve"> - @</w:t>
      </w:r>
    </w:p>
    <w:sectPr w:rsidR="00404314" w:rsidRPr="00476B0E" w:rsidSect="00BC4B9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852A" w14:textId="77777777" w:rsidR="00764CDB" w:rsidRDefault="00764CDB" w:rsidP="00BC4B9D">
      <w:r>
        <w:separator/>
      </w:r>
    </w:p>
  </w:endnote>
  <w:endnote w:type="continuationSeparator" w:id="0">
    <w:p w14:paraId="49F62223" w14:textId="77777777" w:rsidR="00764CDB" w:rsidRDefault="00764CDB" w:rsidP="00BC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462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A6BF4" w14:textId="77777777" w:rsidR="00BC4B9D" w:rsidRDefault="00BC4B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C5805" w14:textId="77777777" w:rsidR="00BC4B9D" w:rsidRDefault="00BC4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82D3" w14:textId="77777777" w:rsidR="00764CDB" w:rsidRDefault="00764CDB" w:rsidP="00BC4B9D">
      <w:r>
        <w:separator/>
      </w:r>
    </w:p>
  </w:footnote>
  <w:footnote w:type="continuationSeparator" w:id="0">
    <w:p w14:paraId="507ADDE8" w14:textId="77777777" w:rsidR="00764CDB" w:rsidRDefault="00764CDB" w:rsidP="00BC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07A202B"/>
    <w:multiLevelType w:val="multilevel"/>
    <w:tmpl w:val="0426001D"/>
    <w:styleLink w:val="Stils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1">
    <w:nsid w:val="20C97C30"/>
    <w:multiLevelType w:val="multilevel"/>
    <w:tmpl w:val="085C24E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04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1">
    <w:nsid w:val="225A7E89"/>
    <w:multiLevelType w:val="multilevel"/>
    <w:tmpl w:val="3790E1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4226AA9"/>
    <w:multiLevelType w:val="hybridMultilevel"/>
    <w:tmpl w:val="46F0B4C6"/>
    <w:lvl w:ilvl="0" w:tplc="D8A6D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069F38" w:tentative="1">
      <w:start w:val="1"/>
      <w:numFmt w:val="lowerLetter"/>
      <w:lvlText w:val="%2."/>
      <w:lvlJc w:val="left"/>
      <w:pPr>
        <w:ind w:left="1080" w:hanging="360"/>
      </w:pPr>
    </w:lvl>
    <w:lvl w:ilvl="2" w:tplc="C5E2149C" w:tentative="1">
      <w:start w:val="1"/>
      <w:numFmt w:val="lowerRoman"/>
      <w:lvlText w:val="%3."/>
      <w:lvlJc w:val="right"/>
      <w:pPr>
        <w:ind w:left="1800" w:hanging="180"/>
      </w:pPr>
    </w:lvl>
    <w:lvl w:ilvl="3" w:tplc="27961A3E" w:tentative="1">
      <w:start w:val="1"/>
      <w:numFmt w:val="decimal"/>
      <w:lvlText w:val="%4."/>
      <w:lvlJc w:val="left"/>
      <w:pPr>
        <w:ind w:left="2520" w:hanging="360"/>
      </w:pPr>
    </w:lvl>
    <w:lvl w:ilvl="4" w:tplc="3CDAD860" w:tentative="1">
      <w:start w:val="1"/>
      <w:numFmt w:val="lowerLetter"/>
      <w:lvlText w:val="%5."/>
      <w:lvlJc w:val="left"/>
      <w:pPr>
        <w:ind w:left="3240" w:hanging="360"/>
      </w:pPr>
    </w:lvl>
    <w:lvl w:ilvl="5" w:tplc="8126177A" w:tentative="1">
      <w:start w:val="1"/>
      <w:numFmt w:val="lowerRoman"/>
      <w:lvlText w:val="%6."/>
      <w:lvlJc w:val="right"/>
      <w:pPr>
        <w:ind w:left="3960" w:hanging="180"/>
      </w:pPr>
    </w:lvl>
    <w:lvl w:ilvl="6" w:tplc="E612C5F2" w:tentative="1">
      <w:start w:val="1"/>
      <w:numFmt w:val="decimal"/>
      <w:lvlText w:val="%7."/>
      <w:lvlJc w:val="left"/>
      <w:pPr>
        <w:ind w:left="4680" w:hanging="360"/>
      </w:pPr>
    </w:lvl>
    <w:lvl w:ilvl="7" w:tplc="49B8A42E" w:tentative="1">
      <w:start w:val="1"/>
      <w:numFmt w:val="lowerLetter"/>
      <w:lvlText w:val="%8."/>
      <w:lvlJc w:val="left"/>
      <w:pPr>
        <w:ind w:left="5400" w:hanging="360"/>
      </w:pPr>
    </w:lvl>
    <w:lvl w:ilvl="8" w:tplc="EED4D1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83916"/>
    <w:multiLevelType w:val="hybridMultilevel"/>
    <w:tmpl w:val="6E5E84B0"/>
    <w:lvl w:ilvl="0" w:tplc="6B749DEC">
      <w:start w:val="1"/>
      <w:numFmt w:val="decimal"/>
      <w:lvlText w:val="%1)"/>
      <w:lvlJc w:val="left"/>
      <w:pPr>
        <w:ind w:left="720" w:hanging="360"/>
      </w:pPr>
    </w:lvl>
    <w:lvl w:ilvl="1" w:tplc="07103F7E" w:tentative="1">
      <w:start w:val="1"/>
      <w:numFmt w:val="lowerLetter"/>
      <w:lvlText w:val="%2."/>
      <w:lvlJc w:val="left"/>
      <w:pPr>
        <w:ind w:left="1440" w:hanging="360"/>
      </w:pPr>
    </w:lvl>
    <w:lvl w:ilvl="2" w:tplc="3A4A81E4" w:tentative="1">
      <w:start w:val="1"/>
      <w:numFmt w:val="lowerRoman"/>
      <w:lvlText w:val="%3."/>
      <w:lvlJc w:val="right"/>
      <w:pPr>
        <w:ind w:left="2160" w:hanging="180"/>
      </w:pPr>
    </w:lvl>
    <w:lvl w:ilvl="3" w:tplc="7B3288AA" w:tentative="1">
      <w:start w:val="1"/>
      <w:numFmt w:val="decimal"/>
      <w:lvlText w:val="%4."/>
      <w:lvlJc w:val="left"/>
      <w:pPr>
        <w:ind w:left="2880" w:hanging="360"/>
      </w:pPr>
    </w:lvl>
    <w:lvl w:ilvl="4" w:tplc="6F686FBA" w:tentative="1">
      <w:start w:val="1"/>
      <w:numFmt w:val="lowerLetter"/>
      <w:lvlText w:val="%5."/>
      <w:lvlJc w:val="left"/>
      <w:pPr>
        <w:ind w:left="3600" w:hanging="360"/>
      </w:pPr>
    </w:lvl>
    <w:lvl w:ilvl="5" w:tplc="9BBC1A16" w:tentative="1">
      <w:start w:val="1"/>
      <w:numFmt w:val="lowerRoman"/>
      <w:lvlText w:val="%6."/>
      <w:lvlJc w:val="right"/>
      <w:pPr>
        <w:ind w:left="4320" w:hanging="180"/>
      </w:pPr>
    </w:lvl>
    <w:lvl w:ilvl="6" w:tplc="09622E48" w:tentative="1">
      <w:start w:val="1"/>
      <w:numFmt w:val="decimal"/>
      <w:lvlText w:val="%7."/>
      <w:lvlJc w:val="left"/>
      <w:pPr>
        <w:ind w:left="5040" w:hanging="360"/>
      </w:pPr>
    </w:lvl>
    <w:lvl w:ilvl="7" w:tplc="085AAEC2" w:tentative="1">
      <w:start w:val="1"/>
      <w:numFmt w:val="lowerLetter"/>
      <w:lvlText w:val="%8."/>
      <w:lvlJc w:val="left"/>
      <w:pPr>
        <w:ind w:left="5760" w:hanging="360"/>
      </w:pPr>
    </w:lvl>
    <w:lvl w:ilvl="8" w:tplc="CD96A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BFC6C7D"/>
    <w:multiLevelType w:val="hybridMultilevel"/>
    <w:tmpl w:val="43A6A0DC"/>
    <w:lvl w:ilvl="0" w:tplc="0656673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89CB6" w:tentative="1">
      <w:start w:val="1"/>
      <w:numFmt w:val="lowerLetter"/>
      <w:lvlText w:val="%2."/>
      <w:lvlJc w:val="left"/>
      <w:pPr>
        <w:ind w:left="1440" w:hanging="360"/>
      </w:pPr>
    </w:lvl>
    <w:lvl w:ilvl="2" w:tplc="774C24EC" w:tentative="1">
      <w:start w:val="1"/>
      <w:numFmt w:val="lowerRoman"/>
      <w:lvlText w:val="%3."/>
      <w:lvlJc w:val="right"/>
      <w:pPr>
        <w:ind w:left="2160" w:hanging="180"/>
      </w:pPr>
    </w:lvl>
    <w:lvl w:ilvl="3" w:tplc="D0C846C2" w:tentative="1">
      <w:start w:val="1"/>
      <w:numFmt w:val="decimal"/>
      <w:lvlText w:val="%4."/>
      <w:lvlJc w:val="left"/>
      <w:pPr>
        <w:ind w:left="2880" w:hanging="360"/>
      </w:pPr>
    </w:lvl>
    <w:lvl w:ilvl="4" w:tplc="E586CCBC" w:tentative="1">
      <w:start w:val="1"/>
      <w:numFmt w:val="lowerLetter"/>
      <w:lvlText w:val="%5."/>
      <w:lvlJc w:val="left"/>
      <w:pPr>
        <w:ind w:left="3600" w:hanging="360"/>
      </w:pPr>
    </w:lvl>
    <w:lvl w:ilvl="5" w:tplc="CDDC1540" w:tentative="1">
      <w:start w:val="1"/>
      <w:numFmt w:val="lowerRoman"/>
      <w:lvlText w:val="%6."/>
      <w:lvlJc w:val="right"/>
      <w:pPr>
        <w:ind w:left="4320" w:hanging="180"/>
      </w:pPr>
    </w:lvl>
    <w:lvl w:ilvl="6" w:tplc="9762F9FE" w:tentative="1">
      <w:start w:val="1"/>
      <w:numFmt w:val="decimal"/>
      <w:lvlText w:val="%7."/>
      <w:lvlJc w:val="left"/>
      <w:pPr>
        <w:ind w:left="5040" w:hanging="360"/>
      </w:pPr>
    </w:lvl>
    <w:lvl w:ilvl="7" w:tplc="39B2DE88" w:tentative="1">
      <w:start w:val="1"/>
      <w:numFmt w:val="lowerLetter"/>
      <w:lvlText w:val="%8."/>
      <w:lvlJc w:val="left"/>
      <w:pPr>
        <w:ind w:left="5760" w:hanging="360"/>
      </w:pPr>
    </w:lvl>
    <w:lvl w:ilvl="8" w:tplc="A920E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945C5"/>
    <w:multiLevelType w:val="hybridMultilevel"/>
    <w:tmpl w:val="9D74DAE6"/>
    <w:lvl w:ilvl="0" w:tplc="B0AE788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5BB46E50" w:tentative="1">
      <w:start w:val="1"/>
      <w:numFmt w:val="lowerLetter"/>
      <w:lvlText w:val="%2."/>
      <w:lvlJc w:val="left"/>
      <w:pPr>
        <w:ind w:left="1440" w:hanging="360"/>
      </w:pPr>
    </w:lvl>
    <w:lvl w:ilvl="2" w:tplc="58D07DFE" w:tentative="1">
      <w:start w:val="1"/>
      <w:numFmt w:val="lowerRoman"/>
      <w:lvlText w:val="%3."/>
      <w:lvlJc w:val="right"/>
      <w:pPr>
        <w:ind w:left="2160" w:hanging="180"/>
      </w:pPr>
    </w:lvl>
    <w:lvl w:ilvl="3" w:tplc="150852B8" w:tentative="1">
      <w:start w:val="1"/>
      <w:numFmt w:val="decimal"/>
      <w:lvlText w:val="%4."/>
      <w:lvlJc w:val="left"/>
      <w:pPr>
        <w:ind w:left="2880" w:hanging="360"/>
      </w:pPr>
    </w:lvl>
    <w:lvl w:ilvl="4" w:tplc="B58C518C" w:tentative="1">
      <w:start w:val="1"/>
      <w:numFmt w:val="lowerLetter"/>
      <w:lvlText w:val="%5."/>
      <w:lvlJc w:val="left"/>
      <w:pPr>
        <w:ind w:left="3600" w:hanging="360"/>
      </w:pPr>
    </w:lvl>
    <w:lvl w:ilvl="5" w:tplc="E354B6A8" w:tentative="1">
      <w:start w:val="1"/>
      <w:numFmt w:val="lowerRoman"/>
      <w:lvlText w:val="%6."/>
      <w:lvlJc w:val="right"/>
      <w:pPr>
        <w:ind w:left="4320" w:hanging="180"/>
      </w:pPr>
    </w:lvl>
    <w:lvl w:ilvl="6" w:tplc="F7145DFA" w:tentative="1">
      <w:start w:val="1"/>
      <w:numFmt w:val="decimal"/>
      <w:lvlText w:val="%7."/>
      <w:lvlJc w:val="left"/>
      <w:pPr>
        <w:ind w:left="5040" w:hanging="360"/>
      </w:pPr>
    </w:lvl>
    <w:lvl w:ilvl="7" w:tplc="C626203A" w:tentative="1">
      <w:start w:val="1"/>
      <w:numFmt w:val="lowerLetter"/>
      <w:lvlText w:val="%8."/>
      <w:lvlJc w:val="left"/>
      <w:pPr>
        <w:ind w:left="5760" w:hanging="360"/>
      </w:pPr>
    </w:lvl>
    <w:lvl w:ilvl="8" w:tplc="BC7C9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20782"/>
    <w:multiLevelType w:val="hybridMultilevel"/>
    <w:tmpl w:val="164E1072"/>
    <w:lvl w:ilvl="0" w:tplc="0BAE957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18E0CAF0" w:tentative="1">
      <w:start w:val="1"/>
      <w:numFmt w:val="lowerLetter"/>
      <w:lvlText w:val="%2."/>
      <w:lvlJc w:val="left"/>
      <w:pPr>
        <w:ind w:left="1440" w:hanging="360"/>
      </w:pPr>
    </w:lvl>
    <w:lvl w:ilvl="2" w:tplc="0C764D1C" w:tentative="1">
      <w:start w:val="1"/>
      <w:numFmt w:val="lowerRoman"/>
      <w:lvlText w:val="%3."/>
      <w:lvlJc w:val="right"/>
      <w:pPr>
        <w:ind w:left="2160" w:hanging="180"/>
      </w:pPr>
    </w:lvl>
    <w:lvl w:ilvl="3" w:tplc="A000C98E" w:tentative="1">
      <w:start w:val="1"/>
      <w:numFmt w:val="decimal"/>
      <w:lvlText w:val="%4."/>
      <w:lvlJc w:val="left"/>
      <w:pPr>
        <w:ind w:left="2880" w:hanging="360"/>
      </w:pPr>
    </w:lvl>
    <w:lvl w:ilvl="4" w:tplc="D8EEB1DA" w:tentative="1">
      <w:start w:val="1"/>
      <w:numFmt w:val="lowerLetter"/>
      <w:lvlText w:val="%5."/>
      <w:lvlJc w:val="left"/>
      <w:pPr>
        <w:ind w:left="3600" w:hanging="360"/>
      </w:pPr>
    </w:lvl>
    <w:lvl w:ilvl="5" w:tplc="8BA6EAC2" w:tentative="1">
      <w:start w:val="1"/>
      <w:numFmt w:val="lowerRoman"/>
      <w:lvlText w:val="%6."/>
      <w:lvlJc w:val="right"/>
      <w:pPr>
        <w:ind w:left="4320" w:hanging="180"/>
      </w:pPr>
    </w:lvl>
    <w:lvl w:ilvl="6" w:tplc="AC5E17F8" w:tentative="1">
      <w:start w:val="1"/>
      <w:numFmt w:val="decimal"/>
      <w:lvlText w:val="%7."/>
      <w:lvlJc w:val="left"/>
      <w:pPr>
        <w:ind w:left="5040" w:hanging="360"/>
      </w:pPr>
    </w:lvl>
    <w:lvl w:ilvl="7" w:tplc="F7844E9E" w:tentative="1">
      <w:start w:val="1"/>
      <w:numFmt w:val="lowerLetter"/>
      <w:lvlText w:val="%8."/>
      <w:lvlJc w:val="left"/>
      <w:pPr>
        <w:ind w:left="5760" w:hanging="360"/>
      </w:pPr>
    </w:lvl>
    <w:lvl w:ilvl="8" w:tplc="9696A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E2114E3"/>
    <w:multiLevelType w:val="hybridMultilevel"/>
    <w:tmpl w:val="0DAAB922"/>
    <w:lvl w:ilvl="0" w:tplc="AA8E93B6">
      <w:start w:val="1"/>
      <w:numFmt w:val="decimal"/>
      <w:lvlText w:val="%1."/>
      <w:lvlJc w:val="left"/>
      <w:pPr>
        <w:ind w:left="360" w:hanging="360"/>
      </w:pPr>
    </w:lvl>
    <w:lvl w:ilvl="1" w:tplc="4A66B48C" w:tentative="1">
      <w:start w:val="1"/>
      <w:numFmt w:val="lowerLetter"/>
      <w:lvlText w:val="%2."/>
      <w:lvlJc w:val="left"/>
      <w:pPr>
        <w:ind w:left="1080" w:hanging="360"/>
      </w:pPr>
    </w:lvl>
    <w:lvl w:ilvl="2" w:tplc="0952DF72" w:tentative="1">
      <w:start w:val="1"/>
      <w:numFmt w:val="lowerRoman"/>
      <w:lvlText w:val="%3."/>
      <w:lvlJc w:val="right"/>
      <w:pPr>
        <w:ind w:left="1800" w:hanging="180"/>
      </w:pPr>
    </w:lvl>
    <w:lvl w:ilvl="3" w:tplc="D7EC0DDE" w:tentative="1">
      <w:start w:val="1"/>
      <w:numFmt w:val="decimal"/>
      <w:lvlText w:val="%4."/>
      <w:lvlJc w:val="left"/>
      <w:pPr>
        <w:ind w:left="2520" w:hanging="360"/>
      </w:pPr>
    </w:lvl>
    <w:lvl w:ilvl="4" w:tplc="40C63A0E" w:tentative="1">
      <w:start w:val="1"/>
      <w:numFmt w:val="lowerLetter"/>
      <w:lvlText w:val="%5."/>
      <w:lvlJc w:val="left"/>
      <w:pPr>
        <w:ind w:left="3240" w:hanging="360"/>
      </w:pPr>
    </w:lvl>
    <w:lvl w:ilvl="5" w:tplc="7B223494" w:tentative="1">
      <w:start w:val="1"/>
      <w:numFmt w:val="lowerRoman"/>
      <w:lvlText w:val="%6."/>
      <w:lvlJc w:val="right"/>
      <w:pPr>
        <w:ind w:left="3960" w:hanging="180"/>
      </w:pPr>
    </w:lvl>
    <w:lvl w:ilvl="6" w:tplc="754EA816" w:tentative="1">
      <w:start w:val="1"/>
      <w:numFmt w:val="decimal"/>
      <w:lvlText w:val="%7."/>
      <w:lvlJc w:val="left"/>
      <w:pPr>
        <w:ind w:left="4680" w:hanging="360"/>
      </w:pPr>
    </w:lvl>
    <w:lvl w:ilvl="7" w:tplc="C5248FC6" w:tentative="1">
      <w:start w:val="1"/>
      <w:numFmt w:val="lowerLetter"/>
      <w:lvlText w:val="%8."/>
      <w:lvlJc w:val="left"/>
      <w:pPr>
        <w:ind w:left="5400" w:hanging="360"/>
      </w:pPr>
    </w:lvl>
    <w:lvl w:ilvl="8" w:tplc="2592968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105680">
    <w:abstractNumId w:val="0"/>
  </w:num>
  <w:num w:numId="2" w16cid:durableId="1972207247">
    <w:abstractNumId w:val="3"/>
  </w:num>
  <w:num w:numId="3" w16cid:durableId="179200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3014823">
    <w:abstractNumId w:val="2"/>
  </w:num>
  <w:num w:numId="5" w16cid:durableId="357395503">
    <w:abstractNumId w:val="5"/>
  </w:num>
  <w:num w:numId="6" w16cid:durableId="101465316">
    <w:abstractNumId w:val="8"/>
  </w:num>
  <w:num w:numId="7" w16cid:durableId="853762340">
    <w:abstractNumId w:val="7"/>
  </w:num>
  <w:num w:numId="8" w16cid:durableId="1838837349">
    <w:abstractNumId w:val="4"/>
  </w:num>
  <w:num w:numId="9" w16cid:durableId="618993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49"/>
    <w:rsid w:val="0001663B"/>
    <w:rsid w:val="000254F3"/>
    <w:rsid w:val="00031F8F"/>
    <w:rsid w:val="00034FB1"/>
    <w:rsid w:val="00046945"/>
    <w:rsid w:val="00054E68"/>
    <w:rsid w:val="00057AEF"/>
    <w:rsid w:val="0006338C"/>
    <w:rsid w:val="00071392"/>
    <w:rsid w:val="000905F0"/>
    <w:rsid w:val="00091BE6"/>
    <w:rsid w:val="00096490"/>
    <w:rsid w:val="000B0E33"/>
    <w:rsid w:val="000C0866"/>
    <w:rsid w:val="000C3620"/>
    <w:rsid w:val="000D6CFB"/>
    <w:rsid w:val="000E35E0"/>
    <w:rsid w:val="001106DE"/>
    <w:rsid w:val="001161F3"/>
    <w:rsid w:val="0013241A"/>
    <w:rsid w:val="00157401"/>
    <w:rsid w:val="00162C78"/>
    <w:rsid w:val="0016455F"/>
    <w:rsid w:val="001767D2"/>
    <w:rsid w:val="0019130B"/>
    <w:rsid w:val="001A58DF"/>
    <w:rsid w:val="001A64D0"/>
    <w:rsid w:val="001B7F1A"/>
    <w:rsid w:val="001C7BF1"/>
    <w:rsid w:val="001D0D82"/>
    <w:rsid w:val="001F3222"/>
    <w:rsid w:val="002177D0"/>
    <w:rsid w:val="0022271C"/>
    <w:rsid w:val="00225B81"/>
    <w:rsid w:val="00230384"/>
    <w:rsid w:val="00231A60"/>
    <w:rsid w:val="00232B29"/>
    <w:rsid w:val="00247043"/>
    <w:rsid w:val="00250765"/>
    <w:rsid w:val="0026039F"/>
    <w:rsid w:val="00260B1E"/>
    <w:rsid w:val="002644C3"/>
    <w:rsid w:val="002663D1"/>
    <w:rsid w:val="00272395"/>
    <w:rsid w:val="00274190"/>
    <w:rsid w:val="00281E4C"/>
    <w:rsid w:val="00287698"/>
    <w:rsid w:val="002A6C77"/>
    <w:rsid w:val="002B78B3"/>
    <w:rsid w:val="002C0464"/>
    <w:rsid w:val="002C35AE"/>
    <w:rsid w:val="002C649C"/>
    <w:rsid w:val="002E42B9"/>
    <w:rsid w:val="00302799"/>
    <w:rsid w:val="0031713D"/>
    <w:rsid w:val="00327229"/>
    <w:rsid w:val="00333466"/>
    <w:rsid w:val="003355EF"/>
    <w:rsid w:val="00347555"/>
    <w:rsid w:val="003522B8"/>
    <w:rsid w:val="00356937"/>
    <w:rsid w:val="00360533"/>
    <w:rsid w:val="00360D9F"/>
    <w:rsid w:val="00373E6B"/>
    <w:rsid w:val="003872F7"/>
    <w:rsid w:val="0039392D"/>
    <w:rsid w:val="003A0370"/>
    <w:rsid w:val="003A610A"/>
    <w:rsid w:val="003C5B19"/>
    <w:rsid w:val="003F005F"/>
    <w:rsid w:val="003F4C5F"/>
    <w:rsid w:val="00404314"/>
    <w:rsid w:val="0040469A"/>
    <w:rsid w:val="004076E7"/>
    <w:rsid w:val="00411580"/>
    <w:rsid w:val="00436F16"/>
    <w:rsid w:val="004569E9"/>
    <w:rsid w:val="004629C4"/>
    <w:rsid w:val="00467EEB"/>
    <w:rsid w:val="004726B9"/>
    <w:rsid w:val="00476B0E"/>
    <w:rsid w:val="004851F3"/>
    <w:rsid w:val="00493F87"/>
    <w:rsid w:val="004960E4"/>
    <w:rsid w:val="004A025A"/>
    <w:rsid w:val="004A2901"/>
    <w:rsid w:val="004B01D7"/>
    <w:rsid w:val="004B6ABC"/>
    <w:rsid w:val="004D3B9D"/>
    <w:rsid w:val="005010C7"/>
    <w:rsid w:val="0052382F"/>
    <w:rsid w:val="005335B9"/>
    <w:rsid w:val="00533A0E"/>
    <w:rsid w:val="00535738"/>
    <w:rsid w:val="00545EF1"/>
    <w:rsid w:val="00547C0B"/>
    <w:rsid w:val="00552ADB"/>
    <w:rsid w:val="00556F9C"/>
    <w:rsid w:val="0056494A"/>
    <w:rsid w:val="005653E7"/>
    <w:rsid w:val="0059313B"/>
    <w:rsid w:val="005A22DC"/>
    <w:rsid w:val="005A2E0B"/>
    <w:rsid w:val="005A6A73"/>
    <w:rsid w:val="005A7D07"/>
    <w:rsid w:val="005C3579"/>
    <w:rsid w:val="005F3467"/>
    <w:rsid w:val="005F5BC5"/>
    <w:rsid w:val="006067F7"/>
    <w:rsid w:val="00611C09"/>
    <w:rsid w:val="006136C9"/>
    <w:rsid w:val="00636897"/>
    <w:rsid w:val="00636F99"/>
    <w:rsid w:val="00645943"/>
    <w:rsid w:val="00652EC0"/>
    <w:rsid w:val="00653E82"/>
    <w:rsid w:val="006623FF"/>
    <w:rsid w:val="0066274C"/>
    <w:rsid w:val="00691C10"/>
    <w:rsid w:val="006A03BA"/>
    <w:rsid w:val="006C27F5"/>
    <w:rsid w:val="006C742C"/>
    <w:rsid w:val="006D4AF1"/>
    <w:rsid w:val="006E0C9B"/>
    <w:rsid w:val="006F5638"/>
    <w:rsid w:val="006F6D6E"/>
    <w:rsid w:val="006F71B5"/>
    <w:rsid w:val="006F7A92"/>
    <w:rsid w:val="00705EC9"/>
    <w:rsid w:val="0071399F"/>
    <w:rsid w:val="00733F5C"/>
    <w:rsid w:val="00740CBD"/>
    <w:rsid w:val="00757A4E"/>
    <w:rsid w:val="00764CDB"/>
    <w:rsid w:val="007717F8"/>
    <w:rsid w:val="00794FE5"/>
    <w:rsid w:val="00795584"/>
    <w:rsid w:val="00796A99"/>
    <w:rsid w:val="007A469B"/>
    <w:rsid w:val="007A5343"/>
    <w:rsid w:val="007B65A8"/>
    <w:rsid w:val="007C522B"/>
    <w:rsid w:val="007C5BCB"/>
    <w:rsid w:val="007D6101"/>
    <w:rsid w:val="007D77E5"/>
    <w:rsid w:val="007E6CDA"/>
    <w:rsid w:val="007F4607"/>
    <w:rsid w:val="00825AEE"/>
    <w:rsid w:val="00836F9D"/>
    <w:rsid w:val="00842D6F"/>
    <w:rsid w:val="0086698D"/>
    <w:rsid w:val="00874E3C"/>
    <w:rsid w:val="008875AA"/>
    <w:rsid w:val="00887D0B"/>
    <w:rsid w:val="008B3DC6"/>
    <w:rsid w:val="008C2722"/>
    <w:rsid w:val="008C6E4F"/>
    <w:rsid w:val="008E4F24"/>
    <w:rsid w:val="00901403"/>
    <w:rsid w:val="0090463B"/>
    <w:rsid w:val="00910B81"/>
    <w:rsid w:val="00924349"/>
    <w:rsid w:val="00927CD5"/>
    <w:rsid w:val="009368D5"/>
    <w:rsid w:val="00941167"/>
    <w:rsid w:val="009516BD"/>
    <w:rsid w:val="00977DBB"/>
    <w:rsid w:val="009A6467"/>
    <w:rsid w:val="009C5BA1"/>
    <w:rsid w:val="009C7A0D"/>
    <w:rsid w:val="009E1B5B"/>
    <w:rsid w:val="00A0135D"/>
    <w:rsid w:val="00A22915"/>
    <w:rsid w:val="00A25208"/>
    <w:rsid w:val="00A27A0D"/>
    <w:rsid w:val="00A43BCC"/>
    <w:rsid w:val="00A454BA"/>
    <w:rsid w:val="00A5563F"/>
    <w:rsid w:val="00A6586D"/>
    <w:rsid w:val="00A66AEC"/>
    <w:rsid w:val="00A707A8"/>
    <w:rsid w:val="00A746DE"/>
    <w:rsid w:val="00A77637"/>
    <w:rsid w:val="00A8629E"/>
    <w:rsid w:val="00AA28EF"/>
    <w:rsid w:val="00AB0ADC"/>
    <w:rsid w:val="00AC1338"/>
    <w:rsid w:val="00AC2245"/>
    <w:rsid w:val="00AC40CE"/>
    <w:rsid w:val="00AD49B7"/>
    <w:rsid w:val="00AD7B11"/>
    <w:rsid w:val="00AE311E"/>
    <w:rsid w:val="00AE60EA"/>
    <w:rsid w:val="00AF5D9A"/>
    <w:rsid w:val="00B01C1E"/>
    <w:rsid w:val="00B23F2F"/>
    <w:rsid w:val="00B306C6"/>
    <w:rsid w:val="00B33073"/>
    <w:rsid w:val="00B37181"/>
    <w:rsid w:val="00B443F7"/>
    <w:rsid w:val="00B55F0F"/>
    <w:rsid w:val="00B60D18"/>
    <w:rsid w:val="00B85F7E"/>
    <w:rsid w:val="00BB3DC5"/>
    <w:rsid w:val="00BC0888"/>
    <w:rsid w:val="00BC14DF"/>
    <w:rsid w:val="00BC3A34"/>
    <w:rsid w:val="00BC4A34"/>
    <w:rsid w:val="00BC4B9D"/>
    <w:rsid w:val="00BD2AE0"/>
    <w:rsid w:val="00BD41BE"/>
    <w:rsid w:val="00C0005A"/>
    <w:rsid w:val="00C00D07"/>
    <w:rsid w:val="00C03F2A"/>
    <w:rsid w:val="00C06179"/>
    <w:rsid w:val="00C1548C"/>
    <w:rsid w:val="00C21EF2"/>
    <w:rsid w:val="00C22D08"/>
    <w:rsid w:val="00C26A35"/>
    <w:rsid w:val="00C6036A"/>
    <w:rsid w:val="00C70146"/>
    <w:rsid w:val="00C87CDD"/>
    <w:rsid w:val="00C941CD"/>
    <w:rsid w:val="00CB5D1F"/>
    <w:rsid w:val="00CC5D2F"/>
    <w:rsid w:val="00CF7170"/>
    <w:rsid w:val="00CF738E"/>
    <w:rsid w:val="00D20D5C"/>
    <w:rsid w:val="00D21AB9"/>
    <w:rsid w:val="00D2361C"/>
    <w:rsid w:val="00D256F0"/>
    <w:rsid w:val="00D3618F"/>
    <w:rsid w:val="00D40FFC"/>
    <w:rsid w:val="00D82560"/>
    <w:rsid w:val="00D86662"/>
    <w:rsid w:val="00D926E4"/>
    <w:rsid w:val="00D95554"/>
    <w:rsid w:val="00D95F75"/>
    <w:rsid w:val="00DA0C53"/>
    <w:rsid w:val="00DA7DBC"/>
    <w:rsid w:val="00DE0D74"/>
    <w:rsid w:val="00DE248C"/>
    <w:rsid w:val="00DE3378"/>
    <w:rsid w:val="00DF176E"/>
    <w:rsid w:val="00DF5CA1"/>
    <w:rsid w:val="00E010FF"/>
    <w:rsid w:val="00E02F00"/>
    <w:rsid w:val="00E05226"/>
    <w:rsid w:val="00E252D1"/>
    <w:rsid w:val="00E2534D"/>
    <w:rsid w:val="00E3655A"/>
    <w:rsid w:val="00E37135"/>
    <w:rsid w:val="00E44589"/>
    <w:rsid w:val="00E473D7"/>
    <w:rsid w:val="00E503DA"/>
    <w:rsid w:val="00E52A8F"/>
    <w:rsid w:val="00E57335"/>
    <w:rsid w:val="00E65CB7"/>
    <w:rsid w:val="00E7724A"/>
    <w:rsid w:val="00E8795F"/>
    <w:rsid w:val="00E96255"/>
    <w:rsid w:val="00EA702F"/>
    <w:rsid w:val="00EB6D18"/>
    <w:rsid w:val="00EC7957"/>
    <w:rsid w:val="00EC7B16"/>
    <w:rsid w:val="00ED7256"/>
    <w:rsid w:val="00ED7BF6"/>
    <w:rsid w:val="00EF30C3"/>
    <w:rsid w:val="00EF76CE"/>
    <w:rsid w:val="00EF78AE"/>
    <w:rsid w:val="00F050EF"/>
    <w:rsid w:val="00F12011"/>
    <w:rsid w:val="00F20C82"/>
    <w:rsid w:val="00F57C00"/>
    <w:rsid w:val="00F6089A"/>
    <w:rsid w:val="00F67E6C"/>
    <w:rsid w:val="00F86F20"/>
    <w:rsid w:val="00F91EBA"/>
    <w:rsid w:val="00F9525C"/>
    <w:rsid w:val="00F97EAE"/>
    <w:rsid w:val="00FA1ACE"/>
    <w:rsid w:val="00FA1C33"/>
    <w:rsid w:val="00FA2A6A"/>
    <w:rsid w:val="00FA41FA"/>
    <w:rsid w:val="00FB2C02"/>
    <w:rsid w:val="00FB67AD"/>
    <w:rsid w:val="00FD2247"/>
    <w:rsid w:val="00FD6370"/>
    <w:rsid w:val="00FE11D1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FFEB4"/>
  <w15:chartTrackingRefBased/>
  <w15:docId w15:val="{996A53DC-5403-41A9-AC80-4EEBD981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C0464"/>
    <w:pPr>
      <w:spacing w:after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s1">
    <w:name w:val="Stils1"/>
    <w:uiPriority w:val="99"/>
    <w:rsid w:val="00D256F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0464"/>
    <w:pPr>
      <w:ind w:left="720"/>
    </w:pPr>
  </w:style>
  <w:style w:type="paragraph" w:styleId="BodyText">
    <w:name w:val="Body Text"/>
    <w:basedOn w:val="Normal"/>
    <w:link w:val="BodyTextChar"/>
    <w:rsid w:val="002C0464"/>
    <w:pPr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C0464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2C0464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0005A"/>
    <w:pPr>
      <w:spacing w:after="0"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2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245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45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B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A1ACE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C4B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B9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C4B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B9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8BB1-3DC3-4DAB-90D9-7619390B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Timermane-Legzdiņa</dc:creator>
  <cp:lastModifiedBy>Jevgēnija Sviridenkova</cp:lastModifiedBy>
  <cp:revision>2</cp:revision>
  <dcterms:created xsi:type="dcterms:W3CDTF">2023-09-22T08:50:00Z</dcterms:created>
  <dcterms:modified xsi:type="dcterms:W3CDTF">2023-09-22T08:50:00Z</dcterms:modified>
</cp:coreProperties>
</file>