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6944" w14:textId="77777777" w:rsidR="004D516C" w:rsidRDefault="00C72279" w:rsidP="00564CA6">
      <w:r>
        <w:rPr>
          <w:noProof/>
        </w:rPr>
        <w:drawing>
          <wp:inline distT="0" distB="0" distL="0" distR="0" wp14:anchorId="70B50F3C" wp14:editId="6D16526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C0D74" w14:textId="77777777" w:rsidR="005C7FA1" w:rsidRDefault="005C7FA1" w:rsidP="00564CA6"/>
    <w:p w14:paraId="751CD402" w14:textId="77777777" w:rsidR="00564CA6" w:rsidRPr="00FE765B" w:rsidRDefault="00C72279" w:rsidP="00FE765B">
      <w:pPr>
        <w:jc w:val="right"/>
        <w:rPr>
          <w:rFonts w:ascii="Times New Roman" w:hAnsi="Times New Roman" w:cs="Times New Roman"/>
          <w:noProof/>
        </w:rPr>
      </w:pPr>
      <w:r w:rsidRPr="00FE765B">
        <w:rPr>
          <w:rFonts w:ascii="Times New Roman" w:hAnsi="Times New Roman" w:cs="Times New Roman"/>
          <w:noProof/>
        </w:rPr>
        <w:t xml:space="preserve">PROJEKTS uz </w:t>
      </w:r>
      <w:r w:rsidR="000A54E0" w:rsidRPr="00FE765B">
        <w:rPr>
          <w:rFonts w:ascii="Times New Roman" w:hAnsi="Times New Roman" w:cs="Times New Roman"/>
          <w:noProof/>
        </w:rPr>
        <w:t>14</w:t>
      </w:r>
      <w:r w:rsidRPr="00FE765B">
        <w:rPr>
          <w:rFonts w:ascii="Times New Roman" w:hAnsi="Times New Roman" w:cs="Times New Roman"/>
          <w:noProof/>
        </w:rPr>
        <w:t>.</w:t>
      </w:r>
      <w:r w:rsidR="000A54E0" w:rsidRPr="00FE765B">
        <w:rPr>
          <w:rFonts w:ascii="Times New Roman" w:hAnsi="Times New Roman" w:cs="Times New Roman"/>
          <w:noProof/>
        </w:rPr>
        <w:t>09.2023.</w:t>
      </w:r>
    </w:p>
    <w:p w14:paraId="6DFE4BC2" w14:textId="77777777" w:rsidR="00564CA6" w:rsidRPr="00FE765B" w:rsidRDefault="00C72279" w:rsidP="00564CA6">
      <w:pPr>
        <w:jc w:val="right"/>
        <w:rPr>
          <w:rFonts w:ascii="Times New Roman" w:hAnsi="Times New Roman" w:cs="Times New Roman"/>
          <w:noProof/>
        </w:rPr>
      </w:pPr>
      <w:r w:rsidRPr="00FE765B">
        <w:rPr>
          <w:rFonts w:ascii="Times New Roman" w:hAnsi="Times New Roman" w:cs="Times New Roman"/>
          <w:noProof/>
        </w:rPr>
        <w:t xml:space="preserve">vēlamais datums izskatīšanai: </w:t>
      </w:r>
      <w:r w:rsidR="000A54E0" w:rsidRPr="00FE765B">
        <w:rPr>
          <w:rFonts w:ascii="Times New Roman" w:hAnsi="Times New Roman" w:cs="Times New Roman"/>
          <w:noProof/>
        </w:rPr>
        <w:t>Finanšu komiteja</w:t>
      </w:r>
      <w:r w:rsidRPr="00FE765B">
        <w:rPr>
          <w:rFonts w:ascii="Times New Roman" w:hAnsi="Times New Roman" w:cs="Times New Roman"/>
          <w:noProof/>
        </w:rPr>
        <w:t xml:space="preserve"> </w:t>
      </w:r>
      <w:r w:rsidR="000A54E0" w:rsidRPr="00FE765B">
        <w:rPr>
          <w:rFonts w:ascii="Times New Roman" w:hAnsi="Times New Roman" w:cs="Times New Roman"/>
          <w:noProof/>
        </w:rPr>
        <w:t>20.09.2023</w:t>
      </w:r>
      <w:r w:rsidRPr="00FE765B">
        <w:rPr>
          <w:rFonts w:ascii="Times New Roman" w:hAnsi="Times New Roman" w:cs="Times New Roman"/>
          <w:noProof/>
        </w:rPr>
        <w:t>.</w:t>
      </w:r>
    </w:p>
    <w:p w14:paraId="4FAD3535" w14:textId="77777777" w:rsidR="00564CA6" w:rsidRPr="00FE765B" w:rsidRDefault="00C72279" w:rsidP="00564CA6">
      <w:pPr>
        <w:jc w:val="right"/>
        <w:rPr>
          <w:rFonts w:ascii="Times New Roman" w:hAnsi="Times New Roman" w:cs="Times New Roman"/>
          <w:noProof/>
        </w:rPr>
      </w:pPr>
      <w:r w:rsidRPr="00FE765B">
        <w:rPr>
          <w:rFonts w:ascii="Times New Roman" w:hAnsi="Times New Roman" w:cs="Times New Roman"/>
          <w:noProof/>
        </w:rPr>
        <w:t xml:space="preserve">domē: </w:t>
      </w:r>
      <w:r w:rsidR="00FE765B" w:rsidRPr="00FE765B">
        <w:rPr>
          <w:rFonts w:ascii="Times New Roman" w:hAnsi="Times New Roman" w:cs="Times New Roman"/>
          <w:noProof/>
        </w:rPr>
        <w:t>28</w:t>
      </w:r>
      <w:r w:rsidRPr="00FE765B">
        <w:rPr>
          <w:rFonts w:ascii="Times New Roman" w:hAnsi="Times New Roman" w:cs="Times New Roman"/>
          <w:noProof/>
        </w:rPr>
        <w:t>.0</w:t>
      </w:r>
      <w:r w:rsidR="00FE765B" w:rsidRPr="00FE765B">
        <w:rPr>
          <w:rFonts w:ascii="Times New Roman" w:hAnsi="Times New Roman" w:cs="Times New Roman"/>
          <w:noProof/>
        </w:rPr>
        <w:t>9</w:t>
      </w:r>
      <w:r w:rsidRPr="00FE765B">
        <w:rPr>
          <w:rFonts w:ascii="Times New Roman" w:hAnsi="Times New Roman" w:cs="Times New Roman"/>
          <w:noProof/>
        </w:rPr>
        <w:t>.</w:t>
      </w:r>
      <w:r w:rsidR="00FE765B" w:rsidRPr="00FE765B">
        <w:rPr>
          <w:rFonts w:ascii="Times New Roman" w:hAnsi="Times New Roman" w:cs="Times New Roman"/>
          <w:noProof/>
        </w:rPr>
        <w:t>2023</w:t>
      </w:r>
      <w:r w:rsidRPr="00FE765B">
        <w:rPr>
          <w:rFonts w:ascii="Times New Roman" w:hAnsi="Times New Roman" w:cs="Times New Roman"/>
          <w:noProof/>
        </w:rPr>
        <w:t>.</w:t>
      </w:r>
    </w:p>
    <w:p w14:paraId="42DF031A" w14:textId="77777777" w:rsidR="00564CA6" w:rsidRPr="00FE765B" w:rsidRDefault="00C72279" w:rsidP="00FE765B">
      <w:pPr>
        <w:jc w:val="right"/>
        <w:rPr>
          <w:rFonts w:ascii="Times New Roman" w:hAnsi="Times New Roman" w:cs="Times New Roman"/>
          <w:noProof/>
        </w:rPr>
      </w:pPr>
      <w:r w:rsidRPr="00FE765B">
        <w:rPr>
          <w:rFonts w:ascii="Times New Roman" w:hAnsi="Times New Roman" w:cs="Times New Roman"/>
          <w:noProof/>
        </w:rPr>
        <w:t>sagatavotājs</w:t>
      </w:r>
      <w:r w:rsidR="00FE765B" w:rsidRPr="00FE765B">
        <w:rPr>
          <w:rFonts w:ascii="Times New Roman" w:hAnsi="Times New Roman" w:cs="Times New Roman"/>
          <w:noProof/>
        </w:rPr>
        <w:t xml:space="preserve"> un </w:t>
      </w:r>
      <w:r w:rsidRPr="00FE765B">
        <w:rPr>
          <w:rFonts w:ascii="Times New Roman" w:hAnsi="Times New Roman" w:cs="Times New Roman"/>
          <w:noProof/>
        </w:rPr>
        <w:t xml:space="preserve">ziņotājs: </w:t>
      </w:r>
      <w:r w:rsidR="00FE765B" w:rsidRPr="00FE765B">
        <w:rPr>
          <w:rFonts w:ascii="Times New Roman" w:hAnsi="Times New Roman" w:cs="Times New Roman"/>
          <w:noProof/>
        </w:rPr>
        <w:t>Ligita Anspoka</w:t>
      </w:r>
    </w:p>
    <w:p w14:paraId="0086D5E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FC920D6" w14:textId="77777777" w:rsidR="00564CA6" w:rsidRPr="00564CA6" w:rsidRDefault="00C72279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71FD9FBC" w14:textId="77777777" w:rsidR="00564CA6" w:rsidRPr="00564CA6" w:rsidRDefault="00C72279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9E5ED7A" w14:textId="77777777" w:rsidR="00564CA6" w:rsidRPr="00564CA6" w:rsidRDefault="00C72279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4D436A9" w14:textId="77777777" w:rsidR="00564CA6" w:rsidRPr="00564CA6" w:rsidRDefault="000A54E0" w:rsidP="00564CA6">
      <w:pPr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2023</w:t>
      </w:r>
      <w:r w:rsidR="00C72279" w:rsidRPr="000A54E0">
        <w:rPr>
          <w:rFonts w:ascii="Times New Roman" w:hAnsi="Times New Roman" w:cs="Times New Roman"/>
        </w:rPr>
        <w:t>.</w:t>
      </w:r>
      <w:r w:rsidRPr="000A54E0">
        <w:rPr>
          <w:rFonts w:ascii="Times New Roman" w:hAnsi="Times New Roman" w:cs="Times New Roman"/>
        </w:rPr>
        <w:t xml:space="preserve"> </w:t>
      </w:r>
      <w:r w:rsidR="00C72279" w:rsidRPr="000A54E0">
        <w:rPr>
          <w:rFonts w:ascii="Times New Roman" w:hAnsi="Times New Roman" w:cs="Times New Roman"/>
        </w:rPr>
        <w:t xml:space="preserve">gada </w:t>
      </w:r>
      <w:r w:rsidRPr="000A54E0">
        <w:rPr>
          <w:rFonts w:ascii="Times New Roman" w:hAnsi="Times New Roman" w:cs="Times New Roman"/>
        </w:rPr>
        <w:t>28</w:t>
      </w:r>
      <w:r w:rsidR="00C72279" w:rsidRPr="000A54E0">
        <w:rPr>
          <w:rFonts w:ascii="Times New Roman" w:hAnsi="Times New Roman" w:cs="Times New Roman"/>
        </w:rPr>
        <w:t>.</w:t>
      </w:r>
      <w:r w:rsidRPr="000A54E0">
        <w:rPr>
          <w:rFonts w:ascii="Times New Roman" w:hAnsi="Times New Roman" w:cs="Times New Roman"/>
        </w:rPr>
        <w:t xml:space="preserve"> septembrī</w:t>
      </w:r>
      <w:r w:rsidR="00C72279" w:rsidRPr="000A54E0">
        <w:rPr>
          <w:rFonts w:ascii="Times New Roman" w:hAnsi="Times New Roman" w:cs="Times New Roman"/>
        </w:rPr>
        <w:t xml:space="preserve"> </w:t>
      </w:r>
      <w:r w:rsidRPr="000A54E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="00C72279" w:rsidRPr="00564CA6">
        <w:rPr>
          <w:rFonts w:ascii="Times New Roman" w:hAnsi="Times New Roman" w:cs="Times New Roman"/>
        </w:rPr>
        <w:tab/>
      </w:r>
      <w:r w:rsidR="00C72279" w:rsidRPr="00564CA6">
        <w:rPr>
          <w:rFonts w:ascii="Times New Roman" w:hAnsi="Times New Roman" w:cs="Times New Roman"/>
        </w:rPr>
        <w:tab/>
      </w:r>
      <w:r w:rsidR="00C72279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C72279" w:rsidRPr="00564CA6">
        <w:rPr>
          <w:rFonts w:ascii="Times New Roman" w:hAnsi="Times New Roman" w:cs="Times New Roman"/>
        </w:rPr>
        <w:tab/>
      </w:r>
      <w:r w:rsidR="00C72279" w:rsidRPr="00564CA6">
        <w:rPr>
          <w:rFonts w:ascii="Times New Roman" w:hAnsi="Times New Roman" w:cs="Times New Roman"/>
          <w:b/>
        </w:rPr>
        <w:t>Nr.</w:t>
      </w:r>
      <w:r w:rsidR="00C72279" w:rsidRPr="00564CA6">
        <w:rPr>
          <w:rFonts w:ascii="Times New Roman" w:hAnsi="Times New Roman" w:cs="Times New Roman"/>
          <w:noProof/>
        </w:rPr>
        <w:fldChar w:fldCharType="begin"/>
      </w:r>
      <w:r w:rsidR="00C72279" w:rsidRPr="00564CA6">
        <w:rPr>
          <w:rFonts w:ascii="Times New Roman" w:hAnsi="Times New Roman" w:cs="Times New Roman"/>
          <w:noProof/>
        </w:rPr>
        <w:instrText>MERGEFIELD DOKREGNUMURS</w:instrText>
      </w:r>
      <w:r w:rsidR="00C72279" w:rsidRPr="00564CA6">
        <w:rPr>
          <w:rFonts w:ascii="Times New Roman" w:hAnsi="Times New Roman" w:cs="Times New Roman"/>
          <w:noProof/>
        </w:rPr>
        <w:fldChar w:fldCharType="separate"/>
      </w:r>
      <w:r w:rsidR="00C72279" w:rsidRPr="00564CA6">
        <w:rPr>
          <w:rFonts w:ascii="Times New Roman" w:hAnsi="Times New Roman" w:cs="Times New Roman"/>
          <w:noProof/>
        </w:rPr>
        <w:t>«DOKREGNUMURS»</w:t>
      </w:r>
      <w:r w:rsidR="00C72279" w:rsidRPr="00564CA6">
        <w:rPr>
          <w:rFonts w:ascii="Times New Roman" w:hAnsi="Times New Roman" w:cs="Times New Roman"/>
          <w:noProof/>
        </w:rPr>
        <w:fldChar w:fldCharType="end"/>
      </w:r>
      <w:r w:rsidR="00C72279" w:rsidRPr="00564CA6">
        <w:rPr>
          <w:rFonts w:ascii="Times New Roman" w:hAnsi="Times New Roman" w:cs="Times New Roman"/>
        </w:rPr>
        <w:tab/>
      </w:r>
    </w:p>
    <w:p w14:paraId="0C41ED54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83A73C6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5785EFA" w14:textId="77777777" w:rsidR="00564CA6" w:rsidRDefault="000A54E0" w:rsidP="000A54E0">
      <w:pPr>
        <w:jc w:val="center"/>
        <w:rPr>
          <w:rFonts w:ascii="Times New Roman" w:hAnsi="Times New Roman" w:cs="Times New Roman"/>
          <w:b/>
        </w:rPr>
      </w:pPr>
      <w:r w:rsidRPr="000A54E0">
        <w:rPr>
          <w:rFonts w:ascii="Times New Roman" w:hAnsi="Times New Roman" w:cs="Times New Roman"/>
          <w:b/>
        </w:rPr>
        <w:t xml:space="preserve">Par viena izglītojamā uzturēšanas izdevumiem Ādažu novada pašvaldības izglītības iestādēs no 2023. gada </w:t>
      </w:r>
      <w:r w:rsidR="00C72279">
        <w:rPr>
          <w:rFonts w:ascii="Times New Roman" w:hAnsi="Times New Roman" w:cs="Times New Roman"/>
          <w:b/>
        </w:rPr>
        <w:t xml:space="preserve">1. </w:t>
      </w:r>
      <w:r w:rsidRPr="000A54E0">
        <w:rPr>
          <w:rFonts w:ascii="Times New Roman" w:hAnsi="Times New Roman" w:cs="Times New Roman"/>
          <w:b/>
        </w:rPr>
        <w:t>septembra</w:t>
      </w:r>
    </w:p>
    <w:p w14:paraId="05E073D1" w14:textId="77777777" w:rsidR="000A54E0" w:rsidRPr="00564CA6" w:rsidRDefault="000A54E0" w:rsidP="000A54E0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0EC7C7FC" w14:textId="77777777" w:rsidR="000A54E0" w:rsidRPr="000A54E0" w:rsidRDefault="000A54E0" w:rsidP="000A54E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Izglītības likuma 17. panta trešās daļas 4. punkts nosaka, ka pašvaldība uz savstarpēju līgumu pamata piedalās valsts un citu pašvaldību izglītības iestāžu finansēšanā.</w:t>
      </w:r>
    </w:p>
    <w:p w14:paraId="214FC4B9" w14:textId="77777777" w:rsidR="000A54E0" w:rsidRDefault="000A54E0" w:rsidP="000A54E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>Ministru kabineta 2016. gada 28. jūnija 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Noteikumu 4. un 9. punkts nosaka kārtību, kā pašvaldība aprēķina viena izglītojamā uzturēšanas izmaksas mēnesī pašvaldības izglītības iestādēs.</w:t>
      </w:r>
    </w:p>
    <w:p w14:paraId="0C3AAD33" w14:textId="77777777" w:rsidR="000A54E0" w:rsidRPr="000A54E0" w:rsidRDefault="000A54E0" w:rsidP="000A54E0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</w:t>
      </w:r>
      <w:r>
        <w:rPr>
          <w:rFonts w:ascii="Times New Roman" w:hAnsi="Times New Roman" w:cs="Times New Roman"/>
        </w:rPr>
        <w:t>9</w:t>
      </w:r>
      <w:r w:rsidRPr="001A0C09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421335A6" w14:textId="77777777" w:rsidR="00DD11E7" w:rsidRDefault="00DD11E7" w:rsidP="000A54E0">
      <w:pPr>
        <w:pStyle w:val="ListParagraph"/>
        <w:numPr>
          <w:ilvl w:val="0"/>
          <w:numId w:val="3"/>
        </w:numPr>
        <w:spacing w:after="120"/>
        <w:jc w:val="both"/>
      </w:pPr>
      <w:r w:rsidRPr="00DD11E7">
        <w:t xml:space="preserve">Ādažu </w:t>
      </w:r>
      <w:r w:rsidRPr="001A0C09">
        <w:t>pirmsskolas izglītības iestādē</w:t>
      </w:r>
      <w:r>
        <w:t xml:space="preserve"> </w:t>
      </w:r>
      <w:r w:rsidRPr="00DD11E7">
        <w:t>"Strautiņš"</w:t>
      </w:r>
      <w:r>
        <w:t xml:space="preserve"> – </w:t>
      </w:r>
      <w:r w:rsidRPr="00DD11E7">
        <w:rPr>
          <w:b/>
          <w:bCs/>
        </w:rPr>
        <w:t>370</w:t>
      </w:r>
      <w:r>
        <w:t>,</w:t>
      </w:r>
    </w:p>
    <w:p w14:paraId="75FDFD04" w14:textId="77777777" w:rsidR="000A54E0" w:rsidRPr="00DC7111" w:rsidRDefault="000A54E0" w:rsidP="000A54E0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Kadagas </w:t>
      </w:r>
      <w:r w:rsidR="00C72279" w:rsidRPr="001A0C09">
        <w:t>pirmsskolas izglītības iestādē</w:t>
      </w:r>
      <w:r>
        <w:t xml:space="preserve"> “Mežavēji” – </w:t>
      </w:r>
      <w:r w:rsidRPr="003D7D37">
        <w:rPr>
          <w:b/>
          <w:bCs/>
        </w:rPr>
        <w:t>1</w:t>
      </w:r>
      <w:r>
        <w:rPr>
          <w:b/>
          <w:bCs/>
        </w:rPr>
        <w:t>85</w:t>
      </w:r>
      <w:r w:rsidR="00C72279">
        <w:rPr>
          <w:b/>
          <w:bCs/>
        </w:rPr>
        <w:t>,</w:t>
      </w:r>
    </w:p>
    <w:p w14:paraId="2BE068E2" w14:textId="77777777" w:rsidR="000A54E0" w:rsidRDefault="000A54E0" w:rsidP="000A54E0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Carnikavas </w:t>
      </w:r>
      <w:r w:rsidR="00C72279" w:rsidRPr="001A0C09">
        <w:t>pirmsskolas izglītības iestādē</w:t>
      </w:r>
      <w:r>
        <w:t xml:space="preserve"> “Riekstiņš” – </w:t>
      </w:r>
      <w:r w:rsidRPr="0084670A">
        <w:rPr>
          <w:b/>
          <w:bCs/>
        </w:rPr>
        <w:t>2</w:t>
      </w:r>
      <w:r>
        <w:rPr>
          <w:b/>
          <w:bCs/>
        </w:rPr>
        <w:t>55</w:t>
      </w:r>
      <w:r w:rsidR="00C72279">
        <w:rPr>
          <w:b/>
          <w:bCs/>
        </w:rPr>
        <w:t>,</w:t>
      </w:r>
    </w:p>
    <w:p w14:paraId="5B246544" w14:textId="77777777" w:rsidR="000A54E0" w:rsidRDefault="000A54E0" w:rsidP="000A54E0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Carnikavas </w:t>
      </w:r>
      <w:r w:rsidR="00C72279" w:rsidRPr="001A0C09">
        <w:t>pirmsskolas izglītības iestādē</w:t>
      </w:r>
      <w:r>
        <w:t xml:space="preserve"> “Piejūra” –</w:t>
      </w:r>
      <w:r w:rsidRPr="0084670A">
        <w:rPr>
          <w:b/>
          <w:bCs/>
        </w:rPr>
        <w:t xml:space="preserve"> </w:t>
      </w:r>
      <w:r>
        <w:rPr>
          <w:b/>
          <w:bCs/>
        </w:rPr>
        <w:t>209</w:t>
      </w:r>
      <w:r w:rsidR="00C72279">
        <w:rPr>
          <w:b/>
          <w:bCs/>
        </w:rPr>
        <w:t>,</w:t>
      </w:r>
    </w:p>
    <w:p w14:paraId="1E4DC044" w14:textId="77777777" w:rsidR="000A54E0" w:rsidRDefault="000A54E0" w:rsidP="00DD11E7">
      <w:pPr>
        <w:pStyle w:val="ListParagraph"/>
        <w:numPr>
          <w:ilvl w:val="0"/>
          <w:numId w:val="3"/>
        </w:numPr>
        <w:spacing w:after="120"/>
        <w:jc w:val="both"/>
      </w:pPr>
      <w:r>
        <w:t xml:space="preserve">Ādažu vidusskolā – </w:t>
      </w:r>
      <w:r>
        <w:rPr>
          <w:b/>
          <w:bCs/>
        </w:rPr>
        <w:t>2128</w:t>
      </w:r>
      <w:r w:rsidR="00DD11E7">
        <w:rPr>
          <w:b/>
          <w:bCs/>
        </w:rPr>
        <w:t xml:space="preserve"> </w:t>
      </w:r>
      <w:r w:rsidR="00DD11E7" w:rsidRPr="00DD11E7">
        <w:t>(</w:t>
      </w:r>
      <w:r w:rsidR="00DD11E7">
        <w:t xml:space="preserve">t. sk. </w:t>
      </w:r>
      <w:r w:rsidR="00DD11E7" w:rsidRPr="00DD11E7">
        <w:t>pirmsskolas</w:t>
      </w:r>
      <w:r w:rsidR="00DD11E7" w:rsidRPr="001A0C09">
        <w:t xml:space="preserve"> izglītības </w:t>
      </w:r>
      <w:r w:rsidR="00DD11E7">
        <w:t xml:space="preserve">grupā – </w:t>
      </w:r>
      <w:r w:rsidR="00DD11E7" w:rsidRPr="00DD11E7">
        <w:rPr>
          <w:b/>
          <w:bCs/>
        </w:rPr>
        <w:t>95</w:t>
      </w:r>
      <w:r w:rsidR="00DD11E7">
        <w:t xml:space="preserve">), </w:t>
      </w:r>
    </w:p>
    <w:p w14:paraId="27D5AD06" w14:textId="77777777" w:rsidR="000A54E0" w:rsidRDefault="000A54E0" w:rsidP="000A54E0">
      <w:pPr>
        <w:pStyle w:val="ListParagraph"/>
        <w:numPr>
          <w:ilvl w:val="0"/>
          <w:numId w:val="3"/>
        </w:numPr>
        <w:spacing w:after="120"/>
        <w:jc w:val="both"/>
      </w:pPr>
      <w:r>
        <w:t>Carnikava</w:t>
      </w:r>
      <w:r w:rsidR="00DD11E7">
        <w:t>s</w:t>
      </w:r>
      <w:r>
        <w:t xml:space="preserve"> pamatskolā – </w:t>
      </w:r>
      <w:r>
        <w:rPr>
          <w:b/>
          <w:bCs/>
        </w:rPr>
        <w:t>561</w:t>
      </w:r>
      <w:r w:rsidRPr="0084670A">
        <w:rPr>
          <w:b/>
          <w:bCs/>
        </w:rPr>
        <w:t>.</w:t>
      </w:r>
    </w:p>
    <w:p w14:paraId="4B5B7B1F" w14:textId="77777777" w:rsidR="00564CA6" w:rsidRPr="000A54E0" w:rsidRDefault="00C72279" w:rsidP="000A54E0">
      <w:pPr>
        <w:spacing w:after="120"/>
        <w:jc w:val="both"/>
        <w:rPr>
          <w:rFonts w:ascii="Times New Roman" w:hAnsi="Times New Roman" w:cs="Times New Roman"/>
        </w:rPr>
      </w:pPr>
      <w:r w:rsidRPr="000A54E0">
        <w:rPr>
          <w:rFonts w:ascii="Times New Roman" w:hAnsi="Times New Roman" w:cs="Times New Roman"/>
        </w:rPr>
        <w:t xml:space="preserve">Pamatojoties uz iepriekš minēto un </w:t>
      </w:r>
      <w:r w:rsidR="000A54E0" w:rsidRPr="000A54E0">
        <w:rPr>
          <w:rFonts w:ascii="Times New Roman" w:hAnsi="Times New Roman" w:cs="Times New Roman"/>
        </w:rPr>
        <w:t>Pašvaldību likuma 10. panta pirmās daļas 21. apakšpunktu, Izglītības likuma 17. panta trešās daļas 4. punktu un Noteikumu 4. un 9. punktu</w:t>
      </w:r>
      <w:r w:rsidRPr="000A54E0">
        <w:rPr>
          <w:rFonts w:ascii="Times New Roman" w:hAnsi="Times New Roman" w:cs="Times New Roman"/>
        </w:rPr>
        <w:t xml:space="preserve">, kā arī ņemot vērā </w:t>
      </w:r>
      <w:r w:rsidRPr="000A54E0">
        <w:rPr>
          <w:rFonts w:ascii="Times New Roman" w:hAnsi="Times New Roman" w:cs="Times New Roman"/>
          <w:color w:val="000000"/>
        </w:rPr>
        <w:t xml:space="preserve">domes </w:t>
      </w:r>
      <w:r w:rsidR="000A54E0" w:rsidRPr="000A54E0">
        <w:rPr>
          <w:rFonts w:ascii="Times New Roman" w:hAnsi="Times New Roman" w:cs="Times New Roman"/>
        </w:rPr>
        <w:t>Finanšu komitejas</w:t>
      </w:r>
      <w:r w:rsidR="000A54E0" w:rsidRPr="000A54E0" w:rsidDel="00422033">
        <w:rPr>
          <w:rFonts w:ascii="Times New Roman" w:hAnsi="Times New Roman" w:cs="Times New Roman"/>
        </w:rPr>
        <w:t xml:space="preserve"> </w:t>
      </w:r>
      <w:r w:rsidR="000A54E0" w:rsidRPr="000A54E0">
        <w:rPr>
          <w:rFonts w:ascii="Times New Roman" w:hAnsi="Times New Roman" w:cs="Times New Roman"/>
        </w:rPr>
        <w:t>20.09.2023. atzinumu</w:t>
      </w:r>
      <w:r w:rsidRPr="000A54E0">
        <w:rPr>
          <w:rFonts w:ascii="Times New Roman" w:hAnsi="Times New Roman" w:cs="Times New Roman"/>
        </w:rPr>
        <w:t>,</w:t>
      </w:r>
      <w:r w:rsidRPr="000A54E0">
        <w:rPr>
          <w:rFonts w:ascii="Times New Roman" w:hAnsi="Times New Roman" w:cs="Times New Roman"/>
          <w:color w:val="FF0000"/>
        </w:rPr>
        <w:t xml:space="preserve"> </w:t>
      </w:r>
      <w:r w:rsidRPr="000A54E0">
        <w:rPr>
          <w:rFonts w:ascii="Times New Roman" w:hAnsi="Times New Roman" w:cs="Times New Roman"/>
        </w:rPr>
        <w:t>Ādažu novada</w:t>
      </w:r>
      <w:r w:rsidR="00BB16A4" w:rsidRPr="000A54E0">
        <w:rPr>
          <w:rFonts w:ascii="Times New Roman" w:hAnsi="Times New Roman" w:cs="Times New Roman"/>
        </w:rPr>
        <w:t xml:space="preserve"> pašvaldības</w:t>
      </w:r>
      <w:r w:rsidRPr="000A54E0">
        <w:rPr>
          <w:rFonts w:ascii="Times New Roman" w:hAnsi="Times New Roman" w:cs="Times New Roman"/>
        </w:rPr>
        <w:t xml:space="preserve"> dome</w:t>
      </w:r>
    </w:p>
    <w:p w14:paraId="0F8F3A18" w14:textId="77777777" w:rsidR="00564CA6" w:rsidRPr="000A54E0" w:rsidRDefault="00C72279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0A54E0">
        <w:rPr>
          <w:rFonts w:ascii="Times New Roman" w:hAnsi="Times New Roman" w:cs="Times New Roman"/>
          <w:b/>
        </w:rPr>
        <w:t>NOLEMJ:</w:t>
      </w:r>
    </w:p>
    <w:p w14:paraId="04B4586E" w14:textId="77777777" w:rsidR="000A54E0" w:rsidRPr="000A54E0" w:rsidRDefault="000A54E0" w:rsidP="000A54E0">
      <w:pPr>
        <w:jc w:val="both"/>
        <w:rPr>
          <w:rFonts w:ascii="Times New Roman" w:hAnsi="Times New Roman" w:cs="Times New Roman"/>
          <w:color w:val="FF0000"/>
        </w:rPr>
      </w:pPr>
      <w:r w:rsidRPr="000A54E0">
        <w:rPr>
          <w:rFonts w:ascii="Times New Roman" w:hAnsi="Times New Roman" w:cs="Times New Roman"/>
          <w:color w:val="000000"/>
        </w:rPr>
        <w:t xml:space="preserve">Apstiprināt viena izglītojamā uzturēšanas izmaksas mēnesī pašvaldības izglītības iestādēs no 2023. gada 1. </w:t>
      </w:r>
      <w:r>
        <w:rPr>
          <w:rFonts w:ascii="Times New Roman" w:hAnsi="Times New Roman" w:cs="Times New Roman"/>
          <w:color w:val="000000"/>
        </w:rPr>
        <w:t>septembra</w:t>
      </w:r>
      <w:r w:rsidRPr="000A54E0">
        <w:rPr>
          <w:rFonts w:ascii="Times New Roman" w:hAnsi="Times New Roman" w:cs="Times New Roman"/>
          <w:color w:val="000000"/>
        </w:rPr>
        <w:t xml:space="preserve"> (tāme – pielikumā).</w:t>
      </w:r>
    </w:p>
    <w:p w14:paraId="15B11FCC" w14:textId="77777777" w:rsidR="00564CA6" w:rsidRPr="000A54E0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71D928D" w14:textId="77777777" w:rsidR="00564CA6" w:rsidRPr="000A54E0" w:rsidRDefault="00564CA6" w:rsidP="00BB16A4">
      <w:pPr>
        <w:jc w:val="both"/>
        <w:rPr>
          <w:rFonts w:ascii="Times New Roman" w:hAnsi="Times New Roman" w:cs="Times New Roman"/>
        </w:rPr>
      </w:pPr>
    </w:p>
    <w:p w14:paraId="548C02F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A5A8C1C" w14:textId="77777777" w:rsidR="00564CA6" w:rsidRPr="00564CA6" w:rsidRDefault="00C72279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EBDC18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5B68B" w14:textId="77777777" w:rsidR="0052688F" w:rsidRDefault="0052688F">
      <w:r>
        <w:separator/>
      </w:r>
    </w:p>
  </w:endnote>
  <w:endnote w:type="continuationSeparator" w:id="0">
    <w:p w14:paraId="194E4717" w14:textId="77777777" w:rsidR="0052688F" w:rsidRDefault="005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119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2FBB463" w14:textId="77777777" w:rsidR="005C7FA1" w:rsidRPr="005C7FA1" w:rsidRDefault="00C7227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D4413F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A9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8BE188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B65EB" w14:textId="77777777" w:rsidR="0052688F" w:rsidRDefault="0052688F">
      <w:r>
        <w:separator/>
      </w:r>
    </w:p>
  </w:footnote>
  <w:footnote w:type="continuationSeparator" w:id="0">
    <w:p w14:paraId="1E81E098" w14:textId="77777777" w:rsidR="0052688F" w:rsidRDefault="0052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A326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036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C910E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F00F6C" w:tentative="1">
      <w:start w:val="1"/>
      <w:numFmt w:val="lowerLetter"/>
      <w:lvlText w:val="%2."/>
      <w:lvlJc w:val="left"/>
      <w:pPr>
        <w:ind w:left="1440" w:hanging="360"/>
      </w:pPr>
    </w:lvl>
    <w:lvl w:ilvl="2" w:tplc="E390A4B6" w:tentative="1">
      <w:start w:val="1"/>
      <w:numFmt w:val="lowerRoman"/>
      <w:lvlText w:val="%3."/>
      <w:lvlJc w:val="right"/>
      <w:pPr>
        <w:ind w:left="2160" w:hanging="180"/>
      </w:pPr>
    </w:lvl>
    <w:lvl w:ilvl="3" w:tplc="53404728" w:tentative="1">
      <w:start w:val="1"/>
      <w:numFmt w:val="decimal"/>
      <w:lvlText w:val="%4."/>
      <w:lvlJc w:val="left"/>
      <w:pPr>
        <w:ind w:left="2880" w:hanging="360"/>
      </w:pPr>
    </w:lvl>
    <w:lvl w:ilvl="4" w:tplc="5C7A29B4" w:tentative="1">
      <w:start w:val="1"/>
      <w:numFmt w:val="lowerLetter"/>
      <w:lvlText w:val="%5."/>
      <w:lvlJc w:val="left"/>
      <w:pPr>
        <w:ind w:left="3600" w:hanging="360"/>
      </w:pPr>
    </w:lvl>
    <w:lvl w:ilvl="5" w:tplc="4B08DD9E" w:tentative="1">
      <w:start w:val="1"/>
      <w:numFmt w:val="lowerRoman"/>
      <w:lvlText w:val="%6."/>
      <w:lvlJc w:val="right"/>
      <w:pPr>
        <w:ind w:left="4320" w:hanging="180"/>
      </w:pPr>
    </w:lvl>
    <w:lvl w:ilvl="6" w:tplc="8B20E6B2" w:tentative="1">
      <w:start w:val="1"/>
      <w:numFmt w:val="decimal"/>
      <w:lvlText w:val="%7."/>
      <w:lvlJc w:val="left"/>
      <w:pPr>
        <w:ind w:left="5040" w:hanging="360"/>
      </w:pPr>
    </w:lvl>
    <w:lvl w:ilvl="7" w:tplc="FBEC12BE" w:tentative="1">
      <w:start w:val="1"/>
      <w:numFmt w:val="lowerLetter"/>
      <w:lvlText w:val="%8."/>
      <w:lvlJc w:val="left"/>
      <w:pPr>
        <w:ind w:left="5760" w:hanging="360"/>
      </w:pPr>
    </w:lvl>
    <w:lvl w:ilvl="8" w:tplc="4D342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147C"/>
    <w:multiLevelType w:val="hybridMultilevel"/>
    <w:tmpl w:val="97029B20"/>
    <w:lvl w:ilvl="0" w:tplc="B704AC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715814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54E0"/>
    <w:rsid w:val="00195A73"/>
    <w:rsid w:val="0025391B"/>
    <w:rsid w:val="00297558"/>
    <w:rsid w:val="00351D48"/>
    <w:rsid w:val="004D516C"/>
    <w:rsid w:val="0052688F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A52B04"/>
    <w:rsid w:val="00B36CD4"/>
    <w:rsid w:val="00BB16A4"/>
    <w:rsid w:val="00C72279"/>
    <w:rsid w:val="00C9477C"/>
    <w:rsid w:val="00D86969"/>
    <w:rsid w:val="00DB273D"/>
    <w:rsid w:val="00DD11E7"/>
    <w:rsid w:val="00E52DA2"/>
    <w:rsid w:val="00E75D8D"/>
    <w:rsid w:val="00FA29A3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FE93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0A54E0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2023-09-22T08:49:00Z</dcterms:created>
  <dcterms:modified xsi:type="dcterms:W3CDTF">2023-09-22T08:49:00Z</dcterms:modified>
</cp:coreProperties>
</file>