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4F694FB" w:rsidR="004D516C" w:rsidRDefault="00BB6B87" w:rsidP="00564CA6">
      <w:r>
        <w:rPr>
          <w:noProof/>
        </w:rPr>
        <w:drawing>
          <wp:inline distT="0" distB="0" distL="0" distR="0" wp14:anchorId="12BE5720" wp14:editId="01E592FE">
            <wp:extent cx="5727700" cy="1168400"/>
            <wp:effectExtent l="0" t="0" r="635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22804E0" w14:textId="77777777" w:rsidR="00ED141E" w:rsidRPr="00AE069E" w:rsidRDefault="00ED141E" w:rsidP="00ED141E">
      <w:pPr>
        <w:jc w:val="right"/>
        <w:rPr>
          <w:rFonts w:ascii="Times New Roman" w:hAnsi="Times New Roman" w:cs="Times New Roman"/>
          <w:noProof/>
        </w:rPr>
      </w:pPr>
      <w:r w:rsidRPr="00AE069E">
        <w:rPr>
          <w:rFonts w:ascii="Times New Roman" w:hAnsi="Times New Roman" w:cs="Times New Roman"/>
          <w:noProof/>
        </w:rPr>
        <w:t>PROJEKTS uz 05.09.2023.</w:t>
      </w:r>
    </w:p>
    <w:p w14:paraId="04500548" w14:textId="77777777" w:rsidR="00ED141E" w:rsidRPr="00AE069E" w:rsidRDefault="00ED141E" w:rsidP="00ED141E">
      <w:pPr>
        <w:jc w:val="right"/>
        <w:rPr>
          <w:rFonts w:ascii="Times New Roman" w:hAnsi="Times New Roman" w:cs="Times New Roman"/>
          <w:noProof/>
        </w:rPr>
      </w:pPr>
    </w:p>
    <w:p w14:paraId="0CE75108" w14:textId="77777777" w:rsidR="00ED141E" w:rsidRPr="00AE069E" w:rsidRDefault="00ED141E" w:rsidP="00ED141E">
      <w:pPr>
        <w:jc w:val="right"/>
        <w:rPr>
          <w:rFonts w:ascii="Times New Roman" w:hAnsi="Times New Roman" w:cs="Times New Roman"/>
          <w:noProof/>
        </w:rPr>
      </w:pPr>
      <w:r w:rsidRPr="00AE069E">
        <w:rPr>
          <w:rFonts w:ascii="Times New Roman" w:hAnsi="Times New Roman" w:cs="Times New Roman"/>
          <w:noProof/>
        </w:rPr>
        <w:t xml:space="preserve">vēlamais datums izskatīšanai Finanšu </w:t>
      </w:r>
      <w:r w:rsidRPr="00395A1A">
        <w:rPr>
          <w:rFonts w:ascii="Times New Roman" w:hAnsi="Times New Roman" w:cs="Times New Roman"/>
          <w:noProof/>
          <w:highlight w:val="yellow"/>
        </w:rPr>
        <w:t>komitējā</w:t>
      </w:r>
      <w:r w:rsidRPr="00AE069E">
        <w:rPr>
          <w:rFonts w:ascii="Times New Roman" w:hAnsi="Times New Roman" w:cs="Times New Roman"/>
          <w:noProof/>
        </w:rPr>
        <w:t xml:space="preserve"> 20.09.2023.</w:t>
      </w:r>
    </w:p>
    <w:p w14:paraId="211C6A63" w14:textId="77777777" w:rsidR="00ED141E" w:rsidRPr="00AE069E" w:rsidRDefault="00ED141E" w:rsidP="00ED141E">
      <w:pPr>
        <w:jc w:val="right"/>
        <w:rPr>
          <w:rFonts w:ascii="Times New Roman" w:hAnsi="Times New Roman" w:cs="Times New Roman"/>
          <w:noProof/>
        </w:rPr>
      </w:pPr>
      <w:r w:rsidRPr="00AE069E">
        <w:rPr>
          <w:rFonts w:ascii="Times New Roman" w:hAnsi="Times New Roman" w:cs="Times New Roman"/>
          <w:noProof/>
        </w:rPr>
        <w:t>domē: 28.09.2023.</w:t>
      </w:r>
    </w:p>
    <w:p w14:paraId="2F09B0AA" w14:textId="3779E68F" w:rsidR="00DF4E09" w:rsidRDefault="00ED141E" w:rsidP="00ED141E">
      <w:pPr>
        <w:jc w:val="right"/>
        <w:rPr>
          <w:rFonts w:ascii="Times New Roman" w:hAnsi="Times New Roman" w:cs="Times New Roman"/>
          <w:noProof/>
        </w:rPr>
      </w:pPr>
      <w:r w:rsidRPr="00AE069E">
        <w:rPr>
          <w:rFonts w:ascii="Times New Roman" w:hAnsi="Times New Roman" w:cs="Times New Roman"/>
          <w:noProof/>
        </w:rPr>
        <w:t>sagatavotājs</w:t>
      </w:r>
      <w:r w:rsidR="00DF4E09">
        <w:rPr>
          <w:rFonts w:ascii="Times New Roman" w:hAnsi="Times New Roman" w:cs="Times New Roman"/>
          <w:noProof/>
        </w:rPr>
        <w:t>:</w:t>
      </w:r>
      <w:r w:rsidR="00DF4E09" w:rsidRPr="00DF4E09">
        <w:rPr>
          <w:rFonts w:ascii="Times New Roman" w:hAnsi="Times New Roman" w:cs="Times New Roman"/>
          <w:noProof/>
        </w:rPr>
        <w:t xml:space="preserve"> </w:t>
      </w:r>
      <w:r w:rsidR="00DF4E09" w:rsidRPr="00AE069E">
        <w:rPr>
          <w:rFonts w:ascii="Times New Roman" w:hAnsi="Times New Roman" w:cs="Times New Roman"/>
          <w:noProof/>
        </w:rPr>
        <w:t>Nadežda Rubina</w:t>
      </w:r>
    </w:p>
    <w:p w14:paraId="5A2A2092" w14:textId="3358B988" w:rsidR="00ED141E" w:rsidRPr="00AE069E" w:rsidRDefault="00ED141E" w:rsidP="00ED141E">
      <w:pPr>
        <w:jc w:val="right"/>
        <w:rPr>
          <w:rFonts w:ascii="Times New Roman" w:hAnsi="Times New Roman" w:cs="Times New Roman"/>
          <w:noProof/>
        </w:rPr>
      </w:pPr>
      <w:r w:rsidRPr="00AE069E">
        <w:rPr>
          <w:rFonts w:ascii="Times New Roman" w:hAnsi="Times New Roman" w:cs="Times New Roman"/>
          <w:noProof/>
        </w:rPr>
        <w:t>ziņotājs:</w:t>
      </w:r>
      <w:r w:rsidR="00DF4E09">
        <w:rPr>
          <w:rFonts w:ascii="Times New Roman" w:hAnsi="Times New Roman" w:cs="Times New Roman"/>
          <w:noProof/>
        </w:rPr>
        <w:t xml:space="preserve"> Diāna Čūriška</w:t>
      </w:r>
      <w:r w:rsidRPr="00AE069E">
        <w:rPr>
          <w:rFonts w:ascii="Times New Roman" w:hAnsi="Times New Roman" w:cs="Times New Roman"/>
          <w:noProof/>
        </w:rPr>
        <w:t xml:space="preserve"> </w:t>
      </w:r>
    </w:p>
    <w:p w14:paraId="1D305B41" w14:textId="77777777" w:rsidR="00ED141E" w:rsidRPr="00AE069E" w:rsidRDefault="00ED141E" w:rsidP="00ED141E">
      <w:pPr>
        <w:jc w:val="right"/>
        <w:rPr>
          <w:rFonts w:ascii="Times New Roman" w:hAnsi="Times New Roman" w:cs="Times New Roman"/>
          <w:noProof/>
        </w:rPr>
      </w:pPr>
    </w:p>
    <w:p w14:paraId="63299AC3" w14:textId="77777777" w:rsidR="00ED141E" w:rsidRPr="00AE069E" w:rsidRDefault="00ED141E" w:rsidP="00ED141E">
      <w:pPr>
        <w:jc w:val="center"/>
        <w:rPr>
          <w:rFonts w:ascii="Times New Roman" w:hAnsi="Times New Roman" w:cs="Times New Roman"/>
          <w:noProof/>
          <w:sz w:val="28"/>
          <w:szCs w:val="28"/>
        </w:rPr>
      </w:pPr>
      <w:r w:rsidRPr="00AE069E">
        <w:rPr>
          <w:rFonts w:ascii="Times New Roman" w:hAnsi="Times New Roman" w:cs="Times New Roman"/>
          <w:noProof/>
          <w:sz w:val="28"/>
          <w:szCs w:val="28"/>
        </w:rPr>
        <w:t>LĒMUMS</w:t>
      </w:r>
    </w:p>
    <w:p w14:paraId="4E2315FD" w14:textId="77777777" w:rsidR="00ED141E" w:rsidRPr="00AE069E" w:rsidRDefault="00ED141E" w:rsidP="00ED141E">
      <w:pPr>
        <w:jc w:val="center"/>
        <w:rPr>
          <w:rFonts w:ascii="Times New Roman" w:hAnsi="Times New Roman" w:cs="Times New Roman"/>
          <w:noProof/>
        </w:rPr>
      </w:pPr>
      <w:r w:rsidRPr="00AE069E">
        <w:rPr>
          <w:rFonts w:ascii="Times New Roman" w:hAnsi="Times New Roman" w:cs="Times New Roman"/>
          <w:noProof/>
        </w:rPr>
        <w:t>Ādažos, Ādažu novadā</w:t>
      </w:r>
    </w:p>
    <w:p w14:paraId="330F5B02" w14:textId="77777777" w:rsidR="00ED141E" w:rsidRPr="00AE069E" w:rsidRDefault="00ED141E" w:rsidP="00ED141E">
      <w:pPr>
        <w:rPr>
          <w:rFonts w:ascii="Times New Roman" w:hAnsi="Times New Roman" w:cs="Times New Roman"/>
        </w:rPr>
      </w:pPr>
      <w:r w:rsidRPr="00AE069E">
        <w:rPr>
          <w:rFonts w:ascii="Times New Roman" w:hAnsi="Times New Roman" w:cs="Times New Roman"/>
          <w:noProof/>
        </w:rPr>
        <w:tab/>
      </w:r>
      <w:r w:rsidRPr="00AE069E">
        <w:rPr>
          <w:rFonts w:ascii="Times New Roman" w:hAnsi="Times New Roman" w:cs="Times New Roman"/>
          <w:noProof/>
        </w:rPr>
        <w:tab/>
      </w:r>
      <w:r w:rsidRPr="00AE069E">
        <w:rPr>
          <w:rFonts w:ascii="Times New Roman" w:hAnsi="Times New Roman" w:cs="Times New Roman"/>
          <w:noProof/>
        </w:rPr>
        <w:tab/>
      </w:r>
      <w:r w:rsidRPr="00AE069E">
        <w:rPr>
          <w:rFonts w:ascii="Times New Roman" w:hAnsi="Times New Roman" w:cs="Times New Roman"/>
          <w:noProof/>
        </w:rPr>
        <w:tab/>
      </w:r>
    </w:p>
    <w:p w14:paraId="6F233C3B" w14:textId="77777777" w:rsidR="00ED141E" w:rsidRPr="00AE069E" w:rsidRDefault="00ED141E" w:rsidP="00ED141E">
      <w:pPr>
        <w:rPr>
          <w:rFonts w:ascii="Times New Roman" w:hAnsi="Times New Roman" w:cs="Times New Roman"/>
        </w:rPr>
      </w:pPr>
      <w:r w:rsidRPr="00AE069E">
        <w:rPr>
          <w:rFonts w:ascii="Times New Roman" w:hAnsi="Times New Roman" w:cs="Times New Roman"/>
        </w:rPr>
        <w:t>2023. gada 28. septembrī</w:t>
      </w:r>
      <w:r w:rsidRPr="00AE069E">
        <w:rPr>
          <w:rFonts w:ascii="Times New Roman" w:hAnsi="Times New Roman" w:cs="Times New Roman"/>
        </w:rPr>
        <w:tab/>
      </w:r>
      <w:r w:rsidRPr="00AE069E">
        <w:rPr>
          <w:rFonts w:ascii="Times New Roman" w:hAnsi="Times New Roman" w:cs="Times New Roman"/>
        </w:rPr>
        <w:tab/>
      </w:r>
      <w:r w:rsidRPr="00AE069E">
        <w:rPr>
          <w:rFonts w:ascii="Times New Roman" w:hAnsi="Times New Roman" w:cs="Times New Roman"/>
        </w:rPr>
        <w:tab/>
      </w:r>
      <w:r w:rsidRPr="00AE069E">
        <w:rPr>
          <w:rFonts w:ascii="Times New Roman" w:hAnsi="Times New Roman" w:cs="Times New Roman"/>
        </w:rPr>
        <w:tab/>
      </w:r>
      <w:r w:rsidRPr="00AE069E">
        <w:rPr>
          <w:rFonts w:ascii="Times New Roman" w:hAnsi="Times New Roman" w:cs="Times New Roman"/>
        </w:rPr>
        <w:tab/>
      </w:r>
      <w:proofErr w:type="spellStart"/>
      <w:r w:rsidRPr="00AE069E">
        <w:rPr>
          <w:rFonts w:ascii="Times New Roman" w:hAnsi="Times New Roman" w:cs="Times New Roman"/>
          <w:b/>
        </w:rPr>
        <w:t>Nr</w:t>
      </w:r>
      <w:proofErr w:type="spellEnd"/>
      <w:r w:rsidRPr="00AE069E">
        <w:rPr>
          <w:rFonts w:ascii="Times New Roman" w:hAnsi="Times New Roman" w:cs="Times New Roman"/>
          <w:b/>
        </w:rPr>
        <w:t>.</w:t>
      </w:r>
      <w:r w:rsidRPr="00AE069E">
        <w:rPr>
          <w:rFonts w:ascii="Times New Roman" w:hAnsi="Times New Roman" w:cs="Times New Roman"/>
          <w:noProof/>
        </w:rPr>
        <w:fldChar w:fldCharType="begin"/>
      </w:r>
      <w:r w:rsidRPr="00AE069E">
        <w:rPr>
          <w:rFonts w:ascii="Times New Roman" w:hAnsi="Times New Roman" w:cs="Times New Roman"/>
          <w:noProof/>
        </w:rPr>
        <w:instrText>MERGEFIELD DOKREGNUMURS</w:instrText>
      </w:r>
      <w:r w:rsidRPr="00AE069E">
        <w:rPr>
          <w:rFonts w:ascii="Times New Roman" w:hAnsi="Times New Roman" w:cs="Times New Roman"/>
          <w:noProof/>
        </w:rPr>
        <w:fldChar w:fldCharType="separate"/>
      </w:r>
      <w:r w:rsidRPr="00AE069E">
        <w:rPr>
          <w:rFonts w:ascii="Times New Roman" w:hAnsi="Times New Roman" w:cs="Times New Roman"/>
          <w:noProof/>
        </w:rPr>
        <w:t>«DOKREGNUMURS»</w:t>
      </w:r>
      <w:r w:rsidRPr="00AE069E">
        <w:rPr>
          <w:rFonts w:ascii="Times New Roman" w:hAnsi="Times New Roman" w:cs="Times New Roman"/>
          <w:noProof/>
        </w:rPr>
        <w:fldChar w:fldCharType="end"/>
      </w:r>
      <w:r w:rsidRPr="00AE069E">
        <w:rPr>
          <w:rFonts w:ascii="Times New Roman" w:hAnsi="Times New Roman" w:cs="Times New Roman"/>
        </w:rPr>
        <w:tab/>
      </w:r>
    </w:p>
    <w:p w14:paraId="35CAA1D7" w14:textId="77777777" w:rsidR="00ED141E" w:rsidRPr="00AE069E" w:rsidRDefault="00ED141E" w:rsidP="00ED141E">
      <w:pPr>
        <w:rPr>
          <w:rFonts w:ascii="Times New Roman" w:hAnsi="Times New Roman" w:cs="Times New Roman"/>
          <w:b/>
        </w:rPr>
      </w:pPr>
    </w:p>
    <w:p w14:paraId="1BC4515A" w14:textId="70BC379E" w:rsidR="00ED141E" w:rsidRPr="00AE069E" w:rsidRDefault="00ED141E" w:rsidP="00ED141E">
      <w:pPr>
        <w:jc w:val="center"/>
        <w:rPr>
          <w:rFonts w:ascii="Times New Roman" w:hAnsi="Times New Roman" w:cs="Times New Roman"/>
          <w:b/>
        </w:rPr>
      </w:pPr>
      <w:bookmarkStart w:id="0" w:name="_Hlk145399860"/>
      <w:bookmarkStart w:id="1" w:name="_Hlk145060333"/>
      <w:r w:rsidRPr="00AE069E">
        <w:rPr>
          <w:rFonts w:ascii="Times New Roman" w:hAnsi="Times New Roman" w:cs="Times New Roman"/>
          <w:b/>
        </w:rPr>
        <w:t>Par piederības sakārtošanu garāžu ēkai Pirmā iela 44B,</w:t>
      </w:r>
      <w:r w:rsidR="00C12310">
        <w:rPr>
          <w:rFonts w:ascii="Times New Roman" w:hAnsi="Times New Roman" w:cs="Times New Roman"/>
          <w:b/>
        </w:rPr>
        <w:t xml:space="preserve"> </w:t>
      </w:r>
      <w:r w:rsidR="00C12310" w:rsidRPr="00C12310">
        <w:rPr>
          <w:rFonts w:ascii="Times New Roman" w:hAnsi="Times New Roman" w:cs="Times New Roman"/>
          <w:b/>
          <w:bCs/>
        </w:rPr>
        <w:t>Ādaži</w:t>
      </w:r>
      <w:bookmarkEnd w:id="0"/>
    </w:p>
    <w:bookmarkEnd w:id="1"/>
    <w:p w14:paraId="4EA79518" w14:textId="74521F42" w:rsidR="002402DE" w:rsidRPr="00AE069E" w:rsidRDefault="002402DE" w:rsidP="002402DE">
      <w:pPr>
        <w:spacing w:before="120"/>
        <w:jc w:val="both"/>
        <w:rPr>
          <w:rFonts w:ascii="Times New Roman" w:hAnsi="Times New Roman" w:cs="Times New Roman"/>
        </w:rPr>
      </w:pPr>
      <w:r w:rsidRPr="00AE069E">
        <w:rPr>
          <w:rFonts w:ascii="Times New Roman" w:hAnsi="Times New Roman" w:cs="Times New Roman"/>
        </w:rPr>
        <w:t>Uz pašvaldības zemes vienības Pirmā iela 44B</w:t>
      </w:r>
      <w:r w:rsidR="000A04F1">
        <w:rPr>
          <w:rFonts w:ascii="Times New Roman" w:hAnsi="Times New Roman" w:cs="Times New Roman"/>
        </w:rPr>
        <w:t>,</w:t>
      </w:r>
      <w:r w:rsidR="00C12310">
        <w:rPr>
          <w:rFonts w:ascii="Times New Roman" w:hAnsi="Times New Roman" w:cs="Times New Roman"/>
        </w:rPr>
        <w:t xml:space="preserve"> Ādaži </w:t>
      </w:r>
      <w:r w:rsidR="00771983" w:rsidRPr="00AE069E">
        <w:rPr>
          <w:rFonts w:ascii="Times New Roman" w:hAnsi="Times New Roman" w:cs="Times New Roman"/>
        </w:rPr>
        <w:t>(</w:t>
      </w:r>
      <w:r w:rsidR="00771983" w:rsidRPr="00F60168">
        <w:rPr>
          <w:rFonts w:ascii="Times New Roman" w:hAnsi="Times New Roman" w:cs="Times New Roman"/>
        </w:rPr>
        <w:t>turpmāk – Zemesgabals)</w:t>
      </w:r>
      <w:r w:rsidR="000A04F1" w:rsidRPr="00F60168">
        <w:rPr>
          <w:rFonts w:ascii="Times New Roman" w:hAnsi="Times New Roman" w:cs="Times New Roman"/>
        </w:rPr>
        <w:t>,</w:t>
      </w:r>
      <w:r w:rsidRPr="00F60168">
        <w:rPr>
          <w:rFonts w:ascii="Times New Roman" w:hAnsi="Times New Roman" w:cs="Times New Roman"/>
        </w:rPr>
        <w:t xml:space="preserve"> </w:t>
      </w:r>
      <w:r w:rsidRPr="00F60168">
        <w:rPr>
          <w:rFonts w:ascii="Times New Roman" w:hAnsi="Times New Roman" w:cs="Times New Roman"/>
          <w:shd w:val="clear" w:color="auto" w:fill="FFFFFF"/>
        </w:rPr>
        <w:t>atrodas garāžu ēka</w:t>
      </w:r>
      <w:r w:rsidR="003E0FA0" w:rsidRPr="00F60168">
        <w:rPr>
          <w:rFonts w:ascii="Times New Roman" w:hAnsi="Times New Roman" w:cs="Times New Roman"/>
          <w:shd w:val="clear" w:color="auto" w:fill="FFFFFF"/>
        </w:rPr>
        <w:t>, kuras</w:t>
      </w:r>
      <w:r w:rsidRPr="00F60168">
        <w:rPr>
          <w:rFonts w:ascii="Times New Roman" w:eastAsia="Calibri" w:hAnsi="Times New Roman" w:cs="Times New Roman"/>
        </w:rPr>
        <w:t xml:space="preserve"> piederība nav no</w:t>
      </w:r>
      <w:r w:rsidR="00D6282F" w:rsidRPr="00F60168">
        <w:rPr>
          <w:rFonts w:ascii="Times New Roman" w:eastAsia="Calibri" w:hAnsi="Times New Roman" w:cs="Times New Roman"/>
        </w:rPr>
        <w:t>skaidro</w:t>
      </w:r>
      <w:r w:rsidRPr="00F60168">
        <w:rPr>
          <w:rFonts w:ascii="Times New Roman" w:eastAsia="Calibri" w:hAnsi="Times New Roman" w:cs="Times New Roman"/>
        </w:rPr>
        <w:t xml:space="preserve">ta. </w:t>
      </w:r>
      <w:r w:rsidRPr="00F60168">
        <w:rPr>
          <w:rFonts w:ascii="Times New Roman" w:hAnsi="Times New Roman" w:cs="Times New Roman"/>
        </w:rPr>
        <w:t xml:space="preserve">Zemesgabals </w:t>
      </w:r>
      <w:r w:rsidR="00C12310">
        <w:rPr>
          <w:rFonts w:ascii="Times New Roman" w:hAnsi="Times New Roman" w:cs="Times New Roman"/>
        </w:rPr>
        <w:t xml:space="preserve">un garāžu ēka </w:t>
      </w:r>
      <w:r w:rsidRPr="00F60168">
        <w:rPr>
          <w:rFonts w:ascii="Times New Roman" w:hAnsi="Times New Roman" w:cs="Times New Roman"/>
        </w:rPr>
        <w:t>atrodas teritorijā, kur</w:t>
      </w:r>
      <w:r w:rsidR="000A04F1" w:rsidRPr="00F60168">
        <w:rPr>
          <w:rFonts w:ascii="Times New Roman" w:hAnsi="Times New Roman" w:cs="Times New Roman"/>
        </w:rPr>
        <w:t>ā</w:t>
      </w:r>
      <w:r w:rsidRPr="00F60168">
        <w:rPr>
          <w:rFonts w:ascii="Times New Roman" w:hAnsi="Times New Roman" w:cs="Times New Roman"/>
        </w:rPr>
        <w:t xml:space="preserve"> pašvaldība</w:t>
      </w:r>
      <w:r w:rsidR="00395A1A">
        <w:rPr>
          <w:rFonts w:ascii="Times New Roman" w:hAnsi="Times New Roman" w:cs="Times New Roman"/>
        </w:rPr>
        <w:t xml:space="preserve">, </w:t>
      </w:r>
      <w:r w:rsidR="00EA71A6">
        <w:rPr>
          <w:rFonts w:ascii="Times New Roman" w:hAnsi="Times New Roman" w:cs="Times New Roman"/>
        </w:rPr>
        <w:t xml:space="preserve">pamatojoties uz </w:t>
      </w:r>
      <w:r w:rsidR="00EA71A6" w:rsidRPr="00FB2EFC">
        <w:rPr>
          <w:rFonts w:ascii="Times New Roman" w:hAnsi="Times New Roman" w:cs="Times New Roman"/>
          <w:color w:val="000000"/>
          <w:shd w:val="clear" w:color="auto" w:fill="FFFFFF"/>
        </w:rPr>
        <w:t>Ādažu novada Attīstības programm</w:t>
      </w:r>
      <w:r w:rsidR="00EA71A6">
        <w:rPr>
          <w:rFonts w:ascii="Times New Roman" w:hAnsi="Times New Roman" w:cs="Times New Roman"/>
          <w:color w:val="000000"/>
          <w:shd w:val="clear" w:color="auto" w:fill="FFFFFF"/>
        </w:rPr>
        <w:t>as</w:t>
      </w:r>
      <w:r w:rsidR="00EA71A6" w:rsidRPr="00FB2EFC">
        <w:rPr>
          <w:rFonts w:ascii="Times New Roman" w:hAnsi="Times New Roman" w:cs="Times New Roman"/>
          <w:color w:val="000000"/>
          <w:shd w:val="clear" w:color="auto" w:fill="FFFFFF"/>
        </w:rPr>
        <w:t xml:space="preserve"> 2021.–2027. gadam</w:t>
      </w:r>
      <w:r w:rsidR="00EA71A6">
        <w:rPr>
          <w:rFonts w:ascii="Times New Roman" w:hAnsi="Times New Roman" w:cs="Times New Roman"/>
          <w:color w:val="000000"/>
          <w:shd w:val="clear" w:color="auto" w:fill="FFFFFF"/>
        </w:rPr>
        <w:t xml:space="preserve"> </w:t>
      </w:r>
      <w:r w:rsidR="00EA71A6" w:rsidRPr="00FB2EFC">
        <w:rPr>
          <w:rFonts w:ascii="Times New Roman" w:hAnsi="Times New Roman" w:cs="Times New Roman"/>
          <w:color w:val="000000"/>
          <w:shd w:val="clear" w:color="auto" w:fill="FFFFFF"/>
        </w:rPr>
        <w:t>pasākum</w:t>
      </w:r>
      <w:r w:rsidR="00EA71A6">
        <w:rPr>
          <w:rFonts w:ascii="Times New Roman" w:hAnsi="Times New Roman" w:cs="Times New Roman"/>
          <w:color w:val="000000"/>
          <w:shd w:val="clear" w:color="auto" w:fill="FFFFFF"/>
        </w:rPr>
        <w:t>u</w:t>
      </w:r>
      <w:r w:rsidR="00EA71A6" w:rsidRPr="00FB2EFC">
        <w:rPr>
          <w:rFonts w:ascii="Times New Roman" w:hAnsi="Times New Roman" w:cs="Times New Roman"/>
          <w:color w:val="000000"/>
          <w:shd w:val="clear" w:color="auto" w:fill="FFFFFF"/>
        </w:rPr>
        <w:t xml:space="preserve"> “Ā3.1.4.4.  </w:t>
      </w:r>
      <w:r w:rsidRPr="00F60168">
        <w:rPr>
          <w:rFonts w:ascii="Times New Roman" w:hAnsi="Times New Roman" w:cs="Times New Roman"/>
        </w:rPr>
        <w:t xml:space="preserve">plāno izbūvēt Attekas un Pirmās ielas savienojumu </w:t>
      </w:r>
      <w:bookmarkStart w:id="2" w:name="_Hlk145399883"/>
      <w:r w:rsidRPr="00F60168">
        <w:rPr>
          <w:rFonts w:ascii="Times New Roman" w:hAnsi="Times New Roman" w:cs="Times New Roman"/>
        </w:rPr>
        <w:t>(</w:t>
      </w:r>
      <w:r w:rsidR="00E128DA" w:rsidRPr="00F60168">
        <w:rPr>
          <w:rFonts w:ascii="Times New Roman" w:hAnsi="Times New Roman" w:cs="Times New Roman"/>
        </w:rPr>
        <w:t>p</w:t>
      </w:r>
      <w:r w:rsidRPr="00F60168">
        <w:rPr>
          <w:rFonts w:ascii="Times New Roman" w:hAnsi="Times New Roman" w:cs="Times New Roman"/>
        </w:rPr>
        <w:t>ielikums</w:t>
      </w:r>
      <w:r w:rsidR="00F60168">
        <w:rPr>
          <w:rFonts w:ascii="Times New Roman" w:hAnsi="Times New Roman" w:cs="Times New Roman"/>
        </w:rPr>
        <w:t xml:space="preserve"> Nr. 1</w:t>
      </w:r>
      <w:r w:rsidR="00C12310">
        <w:rPr>
          <w:rFonts w:ascii="Times New Roman" w:hAnsi="Times New Roman" w:cs="Times New Roman"/>
        </w:rPr>
        <w:t>)</w:t>
      </w:r>
      <w:bookmarkEnd w:id="2"/>
      <w:r w:rsidR="000A04F1">
        <w:rPr>
          <w:rFonts w:ascii="Times New Roman" w:hAnsi="Times New Roman" w:cs="Times New Roman"/>
        </w:rPr>
        <w:t>.</w:t>
      </w:r>
    </w:p>
    <w:p w14:paraId="0481E8C1" w14:textId="7E5F876E" w:rsidR="0067396C" w:rsidRPr="007B0A24" w:rsidRDefault="007B0A24" w:rsidP="000A04F1">
      <w:pPr>
        <w:spacing w:before="120" w:after="120"/>
        <w:jc w:val="both"/>
        <w:rPr>
          <w:rFonts w:ascii="Times New Roman" w:hAnsi="Times New Roman" w:cs="Times New Roman"/>
          <w:shd w:val="clear" w:color="auto" w:fill="FFFFFF"/>
        </w:rPr>
      </w:pPr>
      <w:r w:rsidRPr="007B0A24">
        <w:rPr>
          <w:rFonts w:ascii="Times New Roman" w:hAnsi="Times New Roman" w:cs="Times New Roman"/>
        </w:rPr>
        <w:t>Izvērtējot pašvaldības rīcībā esošo informāciju un ar lietu saistītos apstākļus, tika konstatēts</w:t>
      </w:r>
      <w:r w:rsidR="0067396C" w:rsidRPr="007B0A24">
        <w:rPr>
          <w:rFonts w:ascii="Times New Roman" w:hAnsi="Times New Roman" w:cs="Times New Roman"/>
          <w:shd w:val="clear" w:color="auto" w:fill="FFFFFF"/>
        </w:rPr>
        <w:t>:</w:t>
      </w:r>
    </w:p>
    <w:p w14:paraId="06CAF9E0" w14:textId="11B9C4F9" w:rsidR="0067396C" w:rsidRPr="00AE069E" w:rsidRDefault="0067396C" w:rsidP="00395A1A">
      <w:pPr>
        <w:pStyle w:val="ListParagraph"/>
        <w:numPr>
          <w:ilvl w:val="0"/>
          <w:numId w:val="3"/>
        </w:numPr>
        <w:spacing w:before="120"/>
        <w:ind w:left="426" w:hanging="426"/>
        <w:jc w:val="both"/>
        <w:rPr>
          <w:rFonts w:ascii="Times New Roman" w:hAnsi="Times New Roman" w:cs="Times New Roman"/>
        </w:rPr>
      </w:pPr>
      <w:r w:rsidRPr="00AE069E">
        <w:rPr>
          <w:rFonts w:ascii="Times New Roman" w:hAnsi="Times New Roman" w:cs="Times New Roman"/>
        </w:rPr>
        <w:t>Zemesgabals</w:t>
      </w:r>
      <w:r w:rsidR="00771983" w:rsidRPr="00AE069E">
        <w:rPr>
          <w:rFonts w:ascii="Times New Roman" w:hAnsi="Times New Roman" w:cs="Times New Roman"/>
        </w:rPr>
        <w:t xml:space="preserve"> (kad</w:t>
      </w:r>
      <w:r w:rsidR="00395A1A">
        <w:rPr>
          <w:rFonts w:ascii="Times New Roman" w:hAnsi="Times New Roman" w:cs="Times New Roman"/>
        </w:rPr>
        <w:t>.</w:t>
      </w:r>
      <w:r w:rsidR="00771983" w:rsidRPr="00AE069E">
        <w:rPr>
          <w:rFonts w:ascii="Times New Roman" w:hAnsi="Times New Roman" w:cs="Times New Roman"/>
        </w:rPr>
        <w:t xml:space="preserve"> </w:t>
      </w:r>
      <w:proofErr w:type="spellStart"/>
      <w:r w:rsidR="00771983" w:rsidRPr="00AE069E">
        <w:rPr>
          <w:rFonts w:ascii="Times New Roman" w:hAnsi="Times New Roman" w:cs="Times New Roman"/>
        </w:rPr>
        <w:t>apz</w:t>
      </w:r>
      <w:proofErr w:type="spellEnd"/>
      <w:r w:rsidR="00395A1A">
        <w:rPr>
          <w:rFonts w:ascii="Times New Roman" w:hAnsi="Times New Roman" w:cs="Times New Roman"/>
        </w:rPr>
        <w:t>.</w:t>
      </w:r>
      <w:r w:rsidR="00771983" w:rsidRPr="00AE069E">
        <w:rPr>
          <w:rFonts w:ascii="Times New Roman" w:hAnsi="Times New Roman" w:cs="Times New Roman"/>
        </w:rPr>
        <w:t xml:space="preserve"> </w:t>
      </w:r>
      <w:r w:rsidR="00771983" w:rsidRPr="00AE069E">
        <w:rPr>
          <w:rFonts w:ascii="Times New Roman" w:hAnsi="Times New Roman" w:cs="Times New Roman"/>
          <w:shd w:val="clear" w:color="auto" w:fill="FFFFFF"/>
        </w:rPr>
        <w:t xml:space="preserve">8044 007 0480) </w:t>
      </w:r>
      <w:r w:rsidRPr="00AE069E">
        <w:rPr>
          <w:rFonts w:ascii="Times New Roman" w:hAnsi="Times New Roman" w:cs="Times New Roman"/>
        </w:rPr>
        <w:t>736 m</w:t>
      </w:r>
      <w:r w:rsidRPr="00AE069E">
        <w:rPr>
          <w:rFonts w:ascii="Times New Roman" w:hAnsi="Times New Roman" w:cs="Times New Roman"/>
          <w:vertAlign w:val="superscript"/>
        </w:rPr>
        <w:t>2</w:t>
      </w:r>
      <w:r w:rsidRPr="00AE069E">
        <w:rPr>
          <w:rFonts w:ascii="Times New Roman" w:hAnsi="Times New Roman" w:cs="Times New Roman"/>
        </w:rPr>
        <w:t xml:space="preserve"> platībā ietilpst nekustamā īpašuma “Pirmā iela 44B” </w:t>
      </w:r>
      <w:r w:rsidR="00395A1A">
        <w:rPr>
          <w:rFonts w:ascii="Times New Roman" w:hAnsi="Times New Roman" w:cs="Times New Roman"/>
        </w:rPr>
        <w:t>(</w:t>
      </w:r>
      <w:r w:rsidRPr="00AE069E">
        <w:rPr>
          <w:rFonts w:ascii="Times New Roman" w:hAnsi="Times New Roman" w:cs="Times New Roman"/>
        </w:rPr>
        <w:t>kad</w:t>
      </w:r>
      <w:r w:rsidR="00395A1A">
        <w:rPr>
          <w:rFonts w:ascii="Times New Roman" w:hAnsi="Times New Roman" w:cs="Times New Roman"/>
        </w:rPr>
        <w:t>.</w:t>
      </w:r>
      <w:r w:rsidRPr="00AE069E">
        <w:rPr>
          <w:rFonts w:ascii="Times New Roman" w:hAnsi="Times New Roman" w:cs="Times New Roman"/>
        </w:rPr>
        <w:t xml:space="preserve"> </w:t>
      </w:r>
      <w:r w:rsidR="00395A1A">
        <w:rPr>
          <w:rFonts w:ascii="Times New Roman" w:hAnsi="Times New Roman" w:cs="Times New Roman"/>
        </w:rPr>
        <w:t>Nr.</w:t>
      </w:r>
      <w:r w:rsidRPr="00AE069E">
        <w:rPr>
          <w:rFonts w:ascii="Times New Roman" w:hAnsi="Times New Roman" w:cs="Times New Roman"/>
        </w:rPr>
        <w:t xml:space="preserve"> 8044 007 0480</w:t>
      </w:r>
      <w:r w:rsidR="00395A1A">
        <w:rPr>
          <w:rFonts w:ascii="Times New Roman" w:hAnsi="Times New Roman" w:cs="Times New Roman"/>
        </w:rPr>
        <w:t>)</w:t>
      </w:r>
      <w:r w:rsidRPr="00AE069E">
        <w:rPr>
          <w:rFonts w:ascii="Times New Roman" w:hAnsi="Times New Roman" w:cs="Times New Roman"/>
        </w:rPr>
        <w:t xml:space="preserve"> sastāvā. Īpašums pieder pašvaldībai, tas reģistrēts Rīgas rajona tiesas Ādažu </w:t>
      </w:r>
      <w:r w:rsidR="00CB40D0">
        <w:rPr>
          <w:rFonts w:ascii="Times New Roman" w:hAnsi="Times New Roman" w:cs="Times New Roman"/>
        </w:rPr>
        <w:t>pagasta</w:t>
      </w:r>
      <w:r w:rsidRPr="00AE069E">
        <w:rPr>
          <w:rFonts w:ascii="Times New Roman" w:hAnsi="Times New Roman" w:cs="Times New Roman"/>
        </w:rPr>
        <w:t xml:space="preserve"> zemesgrāmatas nodalījumā ar Nr.</w:t>
      </w:r>
      <w:r w:rsidR="00CB40D0" w:rsidRPr="00CB40D0">
        <w:rPr>
          <w:rFonts w:ascii="Times New Roman" w:hAnsi="Times New Roman" w:cs="Times New Roman"/>
        </w:rPr>
        <w:t xml:space="preserve"> 100000584909</w:t>
      </w:r>
      <w:r w:rsidRPr="00AE069E">
        <w:rPr>
          <w:rFonts w:ascii="Times New Roman" w:hAnsi="Times New Roman" w:cs="Times New Roman"/>
        </w:rPr>
        <w:t>.</w:t>
      </w:r>
    </w:p>
    <w:p w14:paraId="39184510" w14:textId="1D3B24EA" w:rsidR="00804E90" w:rsidRDefault="003E0FA0" w:rsidP="00395A1A">
      <w:pPr>
        <w:pStyle w:val="ListParagraph"/>
        <w:numPr>
          <w:ilvl w:val="0"/>
          <w:numId w:val="3"/>
        </w:numPr>
        <w:spacing w:before="120"/>
        <w:ind w:left="426" w:hanging="426"/>
        <w:jc w:val="both"/>
        <w:rPr>
          <w:rFonts w:ascii="Times New Roman" w:hAnsi="Times New Roman" w:cs="Times New Roman"/>
        </w:rPr>
      </w:pPr>
      <w:r w:rsidRPr="00AE069E">
        <w:rPr>
          <w:rFonts w:ascii="Times New Roman" w:hAnsi="Times New Roman" w:cs="Times New Roman"/>
        </w:rPr>
        <w:t xml:space="preserve">Uz </w:t>
      </w:r>
      <w:r w:rsidRPr="00AE069E">
        <w:rPr>
          <w:rFonts w:ascii="Times New Roman" w:hAnsi="Times New Roman" w:cs="Times New Roman"/>
          <w:shd w:val="clear" w:color="auto" w:fill="FFFFFF"/>
        </w:rPr>
        <w:t xml:space="preserve">Zemesgabala atrodas </w:t>
      </w:r>
      <w:r w:rsidR="000A04F1" w:rsidRPr="00AE069E">
        <w:rPr>
          <w:rFonts w:ascii="Times New Roman" w:hAnsi="Times New Roman" w:cs="Times New Roman"/>
          <w:shd w:val="clear" w:color="auto" w:fill="FFFFFF"/>
        </w:rPr>
        <w:t xml:space="preserve">garāžu </w:t>
      </w:r>
      <w:r w:rsidRPr="00AE069E">
        <w:rPr>
          <w:rFonts w:ascii="Times New Roman" w:hAnsi="Times New Roman" w:cs="Times New Roman"/>
          <w:shd w:val="clear" w:color="auto" w:fill="FFFFFF"/>
        </w:rPr>
        <w:t>ēka (turpmāk – Garāžu ēka) ar kopējo platību 209,7 m</w:t>
      </w:r>
      <w:r w:rsidRPr="00804E90">
        <w:rPr>
          <w:rFonts w:ascii="Times New Roman" w:hAnsi="Times New Roman" w:cs="Times New Roman"/>
          <w:shd w:val="clear" w:color="auto" w:fill="FFFFFF"/>
          <w:vertAlign w:val="superscript"/>
        </w:rPr>
        <w:t>2</w:t>
      </w:r>
      <w:r w:rsidRPr="00AE069E">
        <w:rPr>
          <w:rFonts w:ascii="Times New Roman" w:hAnsi="Times New Roman" w:cs="Times New Roman"/>
          <w:shd w:val="clear" w:color="auto" w:fill="FFFFFF"/>
        </w:rPr>
        <w:t xml:space="preserve"> (ēkas kad</w:t>
      </w:r>
      <w:r w:rsidR="00395A1A">
        <w:rPr>
          <w:rFonts w:ascii="Times New Roman" w:hAnsi="Times New Roman" w:cs="Times New Roman"/>
          <w:shd w:val="clear" w:color="auto" w:fill="FFFFFF"/>
        </w:rPr>
        <w:t>.</w:t>
      </w:r>
      <w:r w:rsidRPr="00AE069E">
        <w:rPr>
          <w:rFonts w:ascii="Times New Roman" w:hAnsi="Times New Roman" w:cs="Times New Roman"/>
          <w:shd w:val="clear" w:color="auto" w:fill="FFFFFF"/>
        </w:rPr>
        <w:t xml:space="preserve"> </w:t>
      </w:r>
      <w:proofErr w:type="spellStart"/>
      <w:r w:rsidRPr="00AE069E">
        <w:rPr>
          <w:rFonts w:ascii="Times New Roman" w:hAnsi="Times New Roman" w:cs="Times New Roman"/>
          <w:shd w:val="clear" w:color="auto" w:fill="FFFFFF"/>
        </w:rPr>
        <w:t>apz</w:t>
      </w:r>
      <w:proofErr w:type="spellEnd"/>
      <w:r w:rsidR="00395A1A">
        <w:rPr>
          <w:rFonts w:ascii="Times New Roman" w:hAnsi="Times New Roman" w:cs="Times New Roman"/>
          <w:shd w:val="clear" w:color="auto" w:fill="FFFFFF"/>
        </w:rPr>
        <w:t>.</w:t>
      </w:r>
      <w:r w:rsidRPr="00AE069E">
        <w:rPr>
          <w:rFonts w:ascii="Times New Roman" w:hAnsi="Times New Roman" w:cs="Times New Roman"/>
          <w:shd w:val="clear" w:color="auto" w:fill="FFFFFF"/>
        </w:rPr>
        <w:t xml:space="preserve"> 8044 007 0017 001), kas sastāv no 9 individuālajām vieglo automašīnu garāžām</w:t>
      </w:r>
      <w:r w:rsidR="00C12310">
        <w:rPr>
          <w:rFonts w:ascii="Times New Roman" w:hAnsi="Times New Roman" w:cs="Times New Roman"/>
          <w:shd w:val="clear" w:color="auto" w:fill="FFFFFF"/>
        </w:rPr>
        <w:t xml:space="preserve"> (8 </w:t>
      </w:r>
      <w:r w:rsidR="00395A1A">
        <w:rPr>
          <w:rFonts w:ascii="Times New Roman" w:hAnsi="Times New Roman" w:cs="Times New Roman"/>
          <w:shd w:val="clear" w:color="auto" w:fill="FFFFFF"/>
        </w:rPr>
        <w:t xml:space="preserve">- </w:t>
      </w:r>
      <w:r w:rsidR="00C12310" w:rsidRPr="00AE069E">
        <w:rPr>
          <w:rFonts w:ascii="Times New Roman" w:hAnsi="Times New Roman" w:cs="Times New Roman"/>
        </w:rPr>
        <w:t xml:space="preserve">ar vidējo platību </w:t>
      </w:r>
      <w:r w:rsidR="00C12310">
        <w:rPr>
          <w:rFonts w:ascii="Times New Roman" w:hAnsi="Times New Roman" w:cs="Times New Roman"/>
        </w:rPr>
        <w:t xml:space="preserve">ap </w:t>
      </w:r>
      <w:r w:rsidR="00C12310" w:rsidRPr="00AE069E">
        <w:rPr>
          <w:rFonts w:ascii="Times New Roman" w:hAnsi="Times New Roman" w:cs="Times New Roman"/>
        </w:rPr>
        <w:t>20 m</w:t>
      </w:r>
      <w:r w:rsidR="00C12310" w:rsidRPr="00AE069E">
        <w:rPr>
          <w:rFonts w:ascii="Times New Roman" w:hAnsi="Times New Roman" w:cs="Times New Roman"/>
          <w:vertAlign w:val="superscript"/>
        </w:rPr>
        <w:t>2</w:t>
      </w:r>
      <w:r w:rsidR="00C12310" w:rsidRPr="00AE069E">
        <w:rPr>
          <w:rFonts w:ascii="Times New Roman" w:hAnsi="Times New Roman" w:cs="Times New Roman"/>
        </w:rPr>
        <w:t>, k</w:t>
      </w:r>
      <w:r w:rsidR="00C12310">
        <w:rPr>
          <w:rFonts w:ascii="Times New Roman" w:hAnsi="Times New Roman" w:cs="Times New Roman"/>
        </w:rPr>
        <w:t>ā</w:t>
      </w:r>
      <w:r w:rsidR="00C12310" w:rsidRPr="00AE069E">
        <w:rPr>
          <w:rFonts w:ascii="Times New Roman" w:hAnsi="Times New Roman" w:cs="Times New Roman"/>
        </w:rPr>
        <w:t xml:space="preserve"> arī viena garāža ar pazemes stāvu</w:t>
      </w:r>
      <w:r w:rsidR="00C12310">
        <w:rPr>
          <w:rFonts w:ascii="Times New Roman" w:hAnsi="Times New Roman" w:cs="Times New Roman"/>
        </w:rPr>
        <w:t>)</w:t>
      </w:r>
      <w:r w:rsidR="00C12310" w:rsidRPr="00AE069E">
        <w:rPr>
          <w:rFonts w:ascii="Times New Roman" w:hAnsi="Times New Roman" w:cs="Times New Roman"/>
        </w:rPr>
        <w:t xml:space="preserve">. </w:t>
      </w:r>
      <w:r w:rsidR="00C12310">
        <w:rPr>
          <w:rFonts w:ascii="Times New Roman" w:hAnsi="Times New Roman" w:cs="Times New Roman"/>
        </w:rPr>
        <w:t>Garāžu ē</w:t>
      </w:r>
      <w:r w:rsidR="00C12310" w:rsidRPr="00AE069E">
        <w:rPr>
          <w:rFonts w:ascii="Times New Roman" w:hAnsi="Times New Roman" w:cs="Times New Roman"/>
        </w:rPr>
        <w:t xml:space="preserve">kas kopējais </w:t>
      </w:r>
      <w:proofErr w:type="spellStart"/>
      <w:r w:rsidR="00C12310" w:rsidRPr="00AE069E">
        <w:rPr>
          <w:rFonts w:ascii="Times New Roman" w:hAnsi="Times New Roman" w:cs="Times New Roman"/>
        </w:rPr>
        <w:t>būvtilpums</w:t>
      </w:r>
      <w:proofErr w:type="spellEnd"/>
      <w:r w:rsidR="00C12310" w:rsidRPr="00AE069E">
        <w:rPr>
          <w:rFonts w:ascii="Times New Roman" w:hAnsi="Times New Roman" w:cs="Times New Roman"/>
        </w:rPr>
        <w:t xml:space="preserve"> ir 600 m</w:t>
      </w:r>
      <w:r w:rsidR="00C12310" w:rsidRPr="00AE069E">
        <w:rPr>
          <w:rFonts w:ascii="Times New Roman" w:hAnsi="Times New Roman" w:cs="Times New Roman"/>
          <w:vertAlign w:val="superscript"/>
        </w:rPr>
        <w:t>3</w:t>
      </w:r>
      <w:r w:rsidR="00C12310" w:rsidRPr="00AE069E">
        <w:rPr>
          <w:rFonts w:ascii="Times New Roman" w:hAnsi="Times New Roman" w:cs="Times New Roman"/>
        </w:rPr>
        <w:t xml:space="preserve">, apbūves laukums </w:t>
      </w:r>
      <w:r w:rsidR="00C12310">
        <w:rPr>
          <w:rFonts w:ascii="Times New Roman" w:hAnsi="Times New Roman" w:cs="Times New Roman"/>
        </w:rPr>
        <w:t>-</w:t>
      </w:r>
      <w:r w:rsidR="00C12310" w:rsidRPr="00AE069E">
        <w:rPr>
          <w:rFonts w:ascii="Times New Roman" w:hAnsi="Times New Roman" w:cs="Times New Roman"/>
        </w:rPr>
        <w:t xml:space="preserve"> 240,1 m</w:t>
      </w:r>
      <w:r w:rsidR="00C12310" w:rsidRPr="00AE069E">
        <w:rPr>
          <w:rFonts w:ascii="Times New Roman" w:hAnsi="Times New Roman" w:cs="Times New Roman"/>
          <w:vertAlign w:val="superscript"/>
        </w:rPr>
        <w:t>2</w:t>
      </w:r>
      <w:r w:rsidR="00C12310" w:rsidRPr="00AE069E">
        <w:rPr>
          <w:rFonts w:ascii="Times New Roman" w:hAnsi="Times New Roman" w:cs="Times New Roman"/>
        </w:rPr>
        <w:t xml:space="preserve">, materiāls – silikāta ķieģeļi, stāvu skaits </w:t>
      </w:r>
      <w:r w:rsidR="00C12310">
        <w:rPr>
          <w:rFonts w:ascii="Times New Roman" w:hAnsi="Times New Roman" w:cs="Times New Roman"/>
        </w:rPr>
        <w:t xml:space="preserve">- </w:t>
      </w:r>
      <w:r w:rsidR="00C12310" w:rsidRPr="00AE069E">
        <w:rPr>
          <w:rFonts w:ascii="Times New Roman" w:hAnsi="Times New Roman" w:cs="Times New Roman"/>
        </w:rPr>
        <w:t>1, kadastrāl</w:t>
      </w:r>
      <w:r w:rsidR="00C12310">
        <w:rPr>
          <w:rFonts w:ascii="Times New Roman" w:hAnsi="Times New Roman" w:cs="Times New Roman"/>
        </w:rPr>
        <w:t>ā</w:t>
      </w:r>
      <w:r w:rsidR="00C12310" w:rsidRPr="00AE069E">
        <w:rPr>
          <w:rFonts w:ascii="Times New Roman" w:hAnsi="Times New Roman" w:cs="Times New Roman"/>
        </w:rPr>
        <w:t xml:space="preserve"> vērtība 11279 </w:t>
      </w:r>
      <w:proofErr w:type="spellStart"/>
      <w:r w:rsidR="00C12310" w:rsidRPr="00AE069E">
        <w:rPr>
          <w:rFonts w:ascii="Times New Roman" w:hAnsi="Times New Roman" w:cs="Times New Roman"/>
          <w:i/>
          <w:iCs/>
        </w:rPr>
        <w:t>euro</w:t>
      </w:r>
      <w:proofErr w:type="spellEnd"/>
      <w:r w:rsidR="00C12310" w:rsidRPr="00AE069E">
        <w:rPr>
          <w:rFonts w:ascii="Times New Roman" w:hAnsi="Times New Roman" w:cs="Times New Roman"/>
        </w:rPr>
        <w:t xml:space="preserve">. Saskaņā ar 2001. gada inventarizācijas datiem, </w:t>
      </w:r>
      <w:r w:rsidR="00C12310">
        <w:rPr>
          <w:rFonts w:ascii="Times New Roman" w:hAnsi="Times New Roman" w:cs="Times New Roman"/>
        </w:rPr>
        <w:t xml:space="preserve">Garāžu </w:t>
      </w:r>
      <w:r w:rsidR="00C12310" w:rsidRPr="00AE069E">
        <w:rPr>
          <w:rFonts w:ascii="Times New Roman" w:hAnsi="Times New Roman" w:cs="Times New Roman"/>
        </w:rPr>
        <w:t>ēkas nolietojums ir 15</w:t>
      </w:r>
      <w:r w:rsidR="00395A1A">
        <w:rPr>
          <w:rFonts w:ascii="Times New Roman" w:hAnsi="Times New Roman" w:cs="Times New Roman"/>
        </w:rPr>
        <w:t xml:space="preserve"> </w:t>
      </w:r>
      <w:r w:rsidR="00C12310" w:rsidRPr="00AE069E">
        <w:rPr>
          <w:rFonts w:ascii="Times New Roman" w:hAnsi="Times New Roman" w:cs="Times New Roman"/>
        </w:rPr>
        <w:t>%.</w:t>
      </w:r>
      <w:r w:rsidR="00C12310">
        <w:rPr>
          <w:rFonts w:ascii="Times New Roman" w:hAnsi="Times New Roman" w:cs="Times New Roman"/>
        </w:rPr>
        <w:t xml:space="preserve"> Uz Zemesgabala un blakus </w:t>
      </w:r>
      <w:r w:rsidR="00C12310" w:rsidRPr="00CD5278">
        <w:rPr>
          <w:rFonts w:ascii="Times New Roman" w:hAnsi="Times New Roman" w:cs="Times New Roman"/>
        </w:rPr>
        <w:t>esošam teritorijām</w:t>
      </w:r>
      <w:r w:rsidR="00C12310" w:rsidRPr="00AE069E">
        <w:rPr>
          <w:rFonts w:ascii="Times New Roman" w:hAnsi="Times New Roman" w:cs="Times New Roman"/>
        </w:rPr>
        <w:t xml:space="preserve"> </w:t>
      </w:r>
      <w:r w:rsidR="00C12310" w:rsidRPr="00AE069E">
        <w:rPr>
          <w:rFonts w:ascii="Times New Roman" w:hAnsi="Times New Roman" w:cs="Times New Roman"/>
          <w:shd w:val="clear" w:color="auto" w:fill="FFFFFF"/>
        </w:rPr>
        <w:t>Pirmā iela 44 un  Pirmā iela 44D</w:t>
      </w:r>
      <w:r w:rsidR="00C12310">
        <w:rPr>
          <w:rFonts w:ascii="Times New Roman" w:hAnsi="Times New Roman" w:cs="Times New Roman"/>
          <w:shd w:val="clear" w:color="auto" w:fill="FFFFFF"/>
        </w:rPr>
        <w:t xml:space="preserve"> kopā </w:t>
      </w:r>
      <w:r w:rsidR="00C12310" w:rsidRPr="00AE069E">
        <w:rPr>
          <w:rFonts w:ascii="Times New Roman" w:hAnsi="Times New Roman" w:cs="Times New Roman"/>
          <w:shd w:val="clear" w:color="auto" w:fill="FFFFFF"/>
        </w:rPr>
        <w:t>uzcelt</w:t>
      </w:r>
      <w:r w:rsidR="00C12310">
        <w:rPr>
          <w:rFonts w:ascii="Times New Roman" w:hAnsi="Times New Roman" w:cs="Times New Roman"/>
          <w:shd w:val="clear" w:color="auto" w:fill="FFFFFF"/>
        </w:rPr>
        <w:t>as</w:t>
      </w:r>
      <w:r w:rsidR="00C12310" w:rsidRPr="00AE069E">
        <w:rPr>
          <w:rFonts w:ascii="Times New Roman" w:hAnsi="Times New Roman" w:cs="Times New Roman"/>
          <w:shd w:val="clear" w:color="auto" w:fill="FFFFFF"/>
        </w:rPr>
        <w:t xml:space="preserve"> vairāk nekā 300 garāž</w:t>
      </w:r>
      <w:r w:rsidR="00C12310">
        <w:rPr>
          <w:rFonts w:ascii="Times New Roman" w:hAnsi="Times New Roman" w:cs="Times New Roman"/>
          <w:shd w:val="clear" w:color="auto" w:fill="FFFFFF"/>
        </w:rPr>
        <w:t xml:space="preserve">as. </w:t>
      </w:r>
      <w:r w:rsidR="006F5D5B" w:rsidRPr="00AE069E">
        <w:rPr>
          <w:rFonts w:ascii="Times New Roman" w:hAnsi="Times New Roman" w:cs="Times New Roman"/>
        </w:rPr>
        <w:t xml:space="preserve">Garāžu ēka tika uzcelta </w:t>
      </w:r>
      <w:r w:rsidR="00F359E4">
        <w:rPr>
          <w:rFonts w:ascii="Times New Roman" w:hAnsi="Times New Roman" w:cs="Times New Roman"/>
        </w:rPr>
        <w:t xml:space="preserve">pagājušā gadsimta </w:t>
      </w:r>
      <w:r w:rsidR="006F5D5B" w:rsidRPr="00AE069E">
        <w:rPr>
          <w:rFonts w:ascii="Times New Roman" w:hAnsi="Times New Roman" w:cs="Times New Roman"/>
        </w:rPr>
        <w:t>70</w:t>
      </w:r>
      <w:r w:rsidR="00F359E4">
        <w:rPr>
          <w:rFonts w:ascii="Times New Roman" w:hAnsi="Times New Roman" w:cs="Times New Roman"/>
        </w:rPr>
        <w:t>-os</w:t>
      </w:r>
      <w:r w:rsidR="006F5D5B" w:rsidRPr="00AE069E">
        <w:rPr>
          <w:rFonts w:ascii="Times New Roman" w:hAnsi="Times New Roman" w:cs="Times New Roman"/>
        </w:rPr>
        <w:t xml:space="preserve"> gad</w:t>
      </w:r>
      <w:r w:rsidR="00F359E4">
        <w:rPr>
          <w:rFonts w:ascii="Times New Roman" w:hAnsi="Times New Roman" w:cs="Times New Roman"/>
        </w:rPr>
        <w:t>os</w:t>
      </w:r>
      <w:r w:rsidR="00804E90">
        <w:rPr>
          <w:rFonts w:ascii="Times New Roman" w:hAnsi="Times New Roman" w:cs="Times New Roman"/>
        </w:rPr>
        <w:t>.</w:t>
      </w:r>
      <w:r w:rsidR="006F5D5B" w:rsidRPr="00AE069E">
        <w:rPr>
          <w:rFonts w:ascii="Times New Roman" w:hAnsi="Times New Roman" w:cs="Times New Roman"/>
        </w:rPr>
        <w:t xml:space="preserve"> </w:t>
      </w:r>
      <w:r w:rsidR="00804E90">
        <w:rPr>
          <w:rFonts w:ascii="Times New Roman" w:hAnsi="Times New Roman" w:cs="Times New Roman"/>
        </w:rPr>
        <w:t>S</w:t>
      </w:r>
      <w:r w:rsidR="006F5D5B" w:rsidRPr="00AE069E">
        <w:rPr>
          <w:rFonts w:ascii="Times New Roman" w:hAnsi="Times New Roman" w:cs="Times New Roman"/>
        </w:rPr>
        <w:t>askaņā ar 2022. gada septembrī veikto apsekošanu</w:t>
      </w:r>
      <w:r w:rsidR="00395A1A">
        <w:rPr>
          <w:rFonts w:ascii="Times New Roman" w:hAnsi="Times New Roman" w:cs="Times New Roman"/>
        </w:rPr>
        <w:t>,</w:t>
      </w:r>
      <w:r w:rsidR="006F5D5B" w:rsidRPr="00AE069E">
        <w:rPr>
          <w:rFonts w:ascii="Times New Roman" w:hAnsi="Times New Roman" w:cs="Times New Roman"/>
        </w:rPr>
        <w:t xml:space="preserve"> </w:t>
      </w:r>
      <w:r w:rsidR="00804E90">
        <w:rPr>
          <w:rFonts w:ascii="Times New Roman" w:hAnsi="Times New Roman" w:cs="Times New Roman"/>
        </w:rPr>
        <w:t xml:space="preserve">tā </w:t>
      </w:r>
      <w:r w:rsidR="006F5D5B" w:rsidRPr="00AE069E">
        <w:rPr>
          <w:rFonts w:ascii="Times New Roman" w:hAnsi="Times New Roman" w:cs="Times New Roman"/>
        </w:rPr>
        <w:t xml:space="preserve">ir tehniski apmierinošā stāvoklī un ir </w:t>
      </w:r>
      <w:r w:rsidR="00804E90" w:rsidRPr="00AE069E">
        <w:rPr>
          <w:rFonts w:ascii="Times New Roman" w:hAnsi="Times New Roman" w:cs="Times New Roman"/>
        </w:rPr>
        <w:t xml:space="preserve">derīga </w:t>
      </w:r>
      <w:r w:rsidR="006F5D5B" w:rsidRPr="00AE069E">
        <w:rPr>
          <w:rFonts w:ascii="Times New Roman" w:hAnsi="Times New Roman" w:cs="Times New Roman"/>
        </w:rPr>
        <w:t xml:space="preserve">lietošanai. </w:t>
      </w:r>
    </w:p>
    <w:p w14:paraId="4AACB105" w14:textId="27C12BC7" w:rsidR="00804E90" w:rsidRPr="00F359E4" w:rsidRDefault="00804E90" w:rsidP="00395A1A">
      <w:pPr>
        <w:pStyle w:val="ListParagraph"/>
        <w:numPr>
          <w:ilvl w:val="0"/>
          <w:numId w:val="3"/>
        </w:numPr>
        <w:spacing w:before="120"/>
        <w:ind w:left="426" w:hanging="426"/>
        <w:jc w:val="both"/>
        <w:rPr>
          <w:rFonts w:ascii="Times New Roman" w:hAnsi="Times New Roman" w:cs="Times New Roman"/>
        </w:rPr>
      </w:pPr>
      <w:r w:rsidRPr="00F359E4">
        <w:rPr>
          <w:rFonts w:ascii="Times New Roman" w:hAnsi="Times New Roman" w:cs="Times New Roman"/>
        </w:rPr>
        <w:t>Saskaņā ar Nekustamā īpašuma valsts kadastra informācijas sistēmas datiem (turpmāk</w:t>
      </w:r>
      <w:r w:rsidR="00C12310">
        <w:rPr>
          <w:rFonts w:ascii="Times New Roman" w:hAnsi="Times New Roman" w:cs="Times New Roman"/>
        </w:rPr>
        <w:t xml:space="preserve"> – </w:t>
      </w:r>
      <w:r w:rsidRPr="00F359E4">
        <w:rPr>
          <w:rFonts w:ascii="Times New Roman" w:hAnsi="Times New Roman" w:cs="Times New Roman"/>
        </w:rPr>
        <w:t xml:space="preserve">Kadastrs) </w:t>
      </w:r>
      <w:r w:rsidR="00D972F1">
        <w:rPr>
          <w:rFonts w:ascii="Times New Roman" w:hAnsi="Times New Roman" w:cs="Times New Roman"/>
        </w:rPr>
        <w:t>G</w:t>
      </w:r>
      <w:r w:rsidR="0067396C" w:rsidRPr="00F359E4">
        <w:rPr>
          <w:rFonts w:ascii="Times New Roman" w:hAnsi="Times New Roman" w:cs="Times New Roman"/>
        </w:rPr>
        <w:t>arāžu ēkas piederība</w:t>
      </w:r>
      <w:r w:rsidR="00D972F1">
        <w:rPr>
          <w:rFonts w:ascii="Times New Roman" w:hAnsi="Times New Roman" w:cs="Times New Roman"/>
        </w:rPr>
        <w:t>s</w:t>
      </w:r>
      <w:r w:rsidR="0067396C" w:rsidRPr="00F359E4">
        <w:rPr>
          <w:rFonts w:ascii="Times New Roman" w:hAnsi="Times New Roman" w:cs="Times New Roman"/>
        </w:rPr>
        <w:t xml:space="preserve"> </w:t>
      </w:r>
      <w:r w:rsidR="00F359E4" w:rsidRPr="00F359E4">
        <w:rPr>
          <w:rFonts w:ascii="Times New Roman" w:hAnsi="Times New Roman" w:cs="Times New Roman"/>
        </w:rPr>
        <w:t>statuss</w:t>
      </w:r>
      <w:r w:rsidR="00395A1A">
        <w:rPr>
          <w:rFonts w:ascii="Times New Roman" w:hAnsi="Times New Roman" w:cs="Times New Roman"/>
        </w:rPr>
        <w:t xml:space="preserve"> ir</w:t>
      </w:r>
      <w:r w:rsidR="00F359E4" w:rsidRPr="00F359E4">
        <w:rPr>
          <w:rFonts w:ascii="Times New Roman" w:hAnsi="Times New Roman" w:cs="Times New Roman"/>
        </w:rPr>
        <w:t xml:space="preserve"> “Piederība nav noskaidrota”</w:t>
      </w:r>
      <w:r w:rsidR="0067396C" w:rsidRPr="00F359E4">
        <w:rPr>
          <w:rFonts w:ascii="Times New Roman" w:hAnsi="Times New Roman" w:cs="Times New Roman"/>
        </w:rPr>
        <w:t xml:space="preserve">. </w:t>
      </w:r>
    </w:p>
    <w:p w14:paraId="565F5CBB" w14:textId="1B20B0D6" w:rsidR="006F5D5B" w:rsidRPr="00AE069E" w:rsidRDefault="00F359E4" w:rsidP="00395A1A">
      <w:pPr>
        <w:pStyle w:val="ListParagraph"/>
        <w:numPr>
          <w:ilvl w:val="0"/>
          <w:numId w:val="3"/>
        </w:numPr>
        <w:spacing w:before="120"/>
        <w:ind w:left="426" w:hanging="426"/>
        <w:jc w:val="both"/>
        <w:rPr>
          <w:rFonts w:ascii="Times New Roman" w:hAnsi="Times New Roman" w:cs="Times New Roman"/>
        </w:rPr>
      </w:pPr>
      <w:r w:rsidRPr="00F359E4">
        <w:rPr>
          <w:rFonts w:ascii="Times New Roman" w:hAnsi="Times New Roman" w:cs="Times New Roman"/>
        </w:rPr>
        <w:t>Saskaņā ar</w:t>
      </w:r>
      <w:r>
        <w:rPr>
          <w:rFonts w:ascii="Times New Roman" w:hAnsi="Times New Roman" w:cs="Times New Roman"/>
        </w:rPr>
        <w:t xml:space="preserve"> pašvaldības rīcībā esošo informāciju Garāžu ēka</w:t>
      </w:r>
      <w:r w:rsidR="0067396C" w:rsidRPr="00AE069E">
        <w:rPr>
          <w:rFonts w:ascii="Times New Roman" w:hAnsi="Times New Roman" w:cs="Times New Roman"/>
        </w:rPr>
        <w:t xml:space="preserve"> </w:t>
      </w:r>
      <w:r w:rsidR="00CB40D0">
        <w:rPr>
          <w:rFonts w:ascii="Times New Roman" w:hAnsi="Times New Roman" w:cs="Times New Roman"/>
        </w:rPr>
        <w:t>18.08.</w:t>
      </w:r>
      <w:r w:rsidR="00CB40D0" w:rsidRPr="00AE069E">
        <w:rPr>
          <w:rFonts w:ascii="Times New Roman" w:hAnsi="Times New Roman" w:cs="Times New Roman"/>
        </w:rPr>
        <w:t>1995.</w:t>
      </w:r>
      <w:r w:rsidR="00CB40D0">
        <w:rPr>
          <w:rFonts w:ascii="Times New Roman" w:hAnsi="Times New Roman" w:cs="Times New Roman"/>
        </w:rPr>
        <w:t xml:space="preserve"> pieņem</w:t>
      </w:r>
      <w:r w:rsidR="00D972F1">
        <w:rPr>
          <w:rFonts w:ascii="Times New Roman" w:hAnsi="Times New Roman" w:cs="Times New Roman"/>
        </w:rPr>
        <w:t>ta</w:t>
      </w:r>
      <w:r w:rsidR="0067396C" w:rsidRPr="00AE069E">
        <w:rPr>
          <w:rFonts w:ascii="Times New Roman" w:hAnsi="Times New Roman" w:cs="Times New Roman"/>
        </w:rPr>
        <w:t xml:space="preserve"> ekspluatācijā</w:t>
      </w:r>
      <w:r w:rsidR="00395A1A">
        <w:rPr>
          <w:rFonts w:ascii="Times New Roman" w:hAnsi="Times New Roman" w:cs="Times New Roman"/>
        </w:rPr>
        <w:t>.</w:t>
      </w:r>
      <w:r w:rsidR="00D972F1">
        <w:rPr>
          <w:rFonts w:ascii="Times New Roman" w:hAnsi="Times New Roman" w:cs="Times New Roman"/>
        </w:rPr>
        <w:t xml:space="preserve"> Garāžu ēkas pasūtītājs</w:t>
      </w:r>
      <w:r w:rsidR="00C12310">
        <w:rPr>
          <w:rFonts w:ascii="Times New Roman" w:hAnsi="Times New Roman" w:cs="Times New Roman"/>
        </w:rPr>
        <w:t xml:space="preserve"> – </w:t>
      </w:r>
      <w:r w:rsidR="00005950" w:rsidRPr="00AE069E">
        <w:rPr>
          <w:rFonts w:ascii="Times New Roman" w:hAnsi="Times New Roman" w:cs="Times New Roman"/>
        </w:rPr>
        <w:t>Garāžu īpašnieku kooperatīvā</w:t>
      </w:r>
      <w:r w:rsidR="0067396C" w:rsidRPr="00AE069E">
        <w:rPr>
          <w:rFonts w:ascii="Times New Roman" w:hAnsi="Times New Roman" w:cs="Times New Roman"/>
        </w:rPr>
        <w:t xml:space="preserve"> </w:t>
      </w:r>
      <w:r w:rsidR="00005950" w:rsidRPr="00AE069E">
        <w:rPr>
          <w:rFonts w:ascii="Times New Roman" w:hAnsi="Times New Roman" w:cs="Times New Roman"/>
        </w:rPr>
        <w:t xml:space="preserve">sabiedrība </w:t>
      </w:r>
      <w:r w:rsidR="0067396C" w:rsidRPr="00AE069E">
        <w:rPr>
          <w:rFonts w:ascii="Times New Roman" w:hAnsi="Times New Roman" w:cs="Times New Roman"/>
        </w:rPr>
        <w:t>"Ādaži Centrs”</w:t>
      </w:r>
      <w:r w:rsidR="00D972F1">
        <w:rPr>
          <w:rFonts w:ascii="Times New Roman" w:hAnsi="Times New Roman" w:cs="Times New Roman"/>
        </w:rPr>
        <w:t xml:space="preserve"> (turpmāk – Sabiedrība</w:t>
      </w:r>
      <w:r w:rsidR="00D972F1" w:rsidRPr="00326FB8">
        <w:rPr>
          <w:rFonts w:ascii="Times New Roman" w:hAnsi="Times New Roman" w:cs="Times New Roman"/>
        </w:rPr>
        <w:t>)</w:t>
      </w:r>
      <w:r w:rsidR="0067396C" w:rsidRPr="00AE069E">
        <w:rPr>
          <w:rFonts w:ascii="Times New Roman" w:hAnsi="Times New Roman" w:cs="Times New Roman"/>
        </w:rPr>
        <w:t xml:space="preserve">. </w:t>
      </w:r>
      <w:r w:rsidR="00D972F1">
        <w:rPr>
          <w:rFonts w:ascii="Times New Roman" w:hAnsi="Times New Roman" w:cs="Times New Roman"/>
        </w:rPr>
        <w:t>Garāžu ē</w:t>
      </w:r>
      <w:r w:rsidR="0067396C" w:rsidRPr="00AE069E">
        <w:rPr>
          <w:rFonts w:ascii="Times New Roman" w:hAnsi="Times New Roman" w:cs="Times New Roman"/>
        </w:rPr>
        <w:t>kas piederība netika sakārtota</w:t>
      </w:r>
      <w:r w:rsidR="00D972F1">
        <w:rPr>
          <w:rFonts w:ascii="Times New Roman" w:hAnsi="Times New Roman" w:cs="Times New Roman"/>
        </w:rPr>
        <w:t>,</w:t>
      </w:r>
      <w:r w:rsidR="0067396C" w:rsidRPr="00AE069E">
        <w:rPr>
          <w:rFonts w:ascii="Times New Roman" w:hAnsi="Times New Roman" w:cs="Times New Roman"/>
        </w:rPr>
        <w:t xml:space="preserve"> </w:t>
      </w:r>
      <w:r w:rsidR="00D972F1">
        <w:rPr>
          <w:rFonts w:ascii="Times New Roman" w:hAnsi="Times New Roman" w:cs="Times New Roman"/>
        </w:rPr>
        <w:t>īpašuma tiesība</w:t>
      </w:r>
      <w:r w:rsidR="00C12310">
        <w:rPr>
          <w:rFonts w:ascii="Times New Roman" w:hAnsi="Times New Roman" w:cs="Times New Roman"/>
        </w:rPr>
        <w:t>s</w:t>
      </w:r>
      <w:r w:rsidR="00D972F1">
        <w:rPr>
          <w:rFonts w:ascii="Times New Roman" w:hAnsi="Times New Roman" w:cs="Times New Roman"/>
        </w:rPr>
        <w:t xml:space="preserve"> </w:t>
      </w:r>
      <w:r w:rsidR="00E17FB9">
        <w:rPr>
          <w:rFonts w:ascii="Times New Roman" w:hAnsi="Times New Roman" w:cs="Times New Roman"/>
        </w:rPr>
        <w:t>tai</w:t>
      </w:r>
      <w:r w:rsidR="00D972F1">
        <w:rPr>
          <w:rFonts w:ascii="Times New Roman" w:hAnsi="Times New Roman" w:cs="Times New Roman"/>
        </w:rPr>
        <w:t xml:space="preserve"> nav </w:t>
      </w:r>
      <w:r w:rsidR="0067396C" w:rsidRPr="00AE069E">
        <w:rPr>
          <w:rFonts w:ascii="Times New Roman" w:hAnsi="Times New Roman" w:cs="Times New Roman"/>
        </w:rPr>
        <w:t>reģistrēta</w:t>
      </w:r>
      <w:r w:rsidR="00C12310">
        <w:rPr>
          <w:rFonts w:ascii="Times New Roman" w:hAnsi="Times New Roman" w:cs="Times New Roman"/>
        </w:rPr>
        <w:t>s</w:t>
      </w:r>
      <w:r w:rsidR="0067396C" w:rsidRPr="00AE069E">
        <w:rPr>
          <w:rFonts w:ascii="Times New Roman" w:hAnsi="Times New Roman" w:cs="Times New Roman"/>
        </w:rPr>
        <w:t xml:space="preserve"> </w:t>
      </w:r>
      <w:r w:rsidR="00CB40D0">
        <w:rPr>
          <w:rFonts w:ascii="Times New Roman" w:hAnsi="Times New Roman" w:cs="Times New Roman"/>
        </w:rPr>
        <w:t xml:space="preserve">Kadastrā un </w:t>
      </w:r>
      <w:r w:rsidR="00D972F1">
        <w:rPr>
          <w:rFonts w:ascii="Times New Roman" w:hAnsi="Times New Roman" w:cs="Times New Roman"/>
        </w:rPr>
        <w:t>z</w:t>
      </w:r>
      <w:r w:rsidR="0067396C" w:rsidRPr="00AE069E">
        <w:rPr>
          <w:rFonts w:ascii="Times New Roman" w:hAnsi="Times New Roman" w:cs="Times New Roman"/>
        </w:rPr>
        <w:t>emesgrāmatā</w:t>
      </w:r>
      <w:r w:rsidR="00D972F1">
        <w:rPr>
          <w:rFonts w:ascii="Times New Roman" w:hAnsi="Times New Roman" w:cs="Times New Roman"/>
        </w:rPr>
        <w:t>.</w:t>
      </w:r>
      <w:r w:rsidR="0067396C" w:rsidRPr="00AE069E">
        <w:rPr>
          <w:rFonts w:ascii="Times New Roman" w:hAnsi="Times New Roman" w:cs="Times New Roman"/>
        </w:rPr>
        <w:t xml:space="preserve"> </w:t>
      </w:r>
      <w:r w:rsidR="00D972F1">
        <w:rPr>
          <w:rFonts w:ascii="Times New Roman" w:hAnsi="Times New Roman" w:cs="Times New Roman"/>
        </w:rPr>
        <w:t>Saskaņā ar</w:t>
      </w:r>
      <w:r w:rsidR="00005950" w:rsidRPr="00AE069E">
        <w:rPr>
          <w:rFonts w:ascii="Times New Roman" w:hAnsi="Times New Roman" w:cs="Times New Roman"/>
        </w:rPr>
        <w:t xml:space="preserve"> Uzņēmumu reģistra </w:t>
      </w:r>
      <w:r w:rsidR="001805B7" w:rsidRPr="00AE069E">
        <w:rPr>
          <w:rFonts w:ascii="Times New Roman" w:hAnsi="Times New Roman" w:cs="Times New Roman"/>
        </w:rPr>
        <w:t xml:space="preserve">datiem </w:t>
      </w:r>
      <w:r w:rsidR="00D972F1">
        <w:rPr>
          <w:rFonts w:ascii="Times New Roman" w:hAnsi="Times New Roman" w:cs="Times New Roman"/>
        </w:rPr>
        <w:t>S</w:t>
      </w:r>
      <w:r w:rsidR="00771983" w:rsidRPr="00AE069E">
        <w:rPr>
          <w:rFonts w:ascii="Times New Roman" w:hAnsi="Times New Roman" w:cs="Times New Roman"/>
        </w:rPr>
        <w:t xml:space="preserve">abiedrība </w:t>
      </w:r>
      <w:r w:rsidR="00395A1A" w:rsidRPr="00AE069E">
        <w:rPr>
          <w:rFonts w:ascii="Times New Roman" w:hAnsi="Times New Roman" w:cs="Times New Roman"/>
        </w:rPr>
        <w:t>tika likvidēta</w:t>
      </w:r>
      <w:r w:rsidR="00395A1A">
        <w:rPr>
          <w:rFonts w:ascii="Times New Roman" w:hAnsi="Times New Roman" w:cs="Times New Roman"/>
        </w:rPr>
        <w:t xml:space="preserve"> </w:t>
      </w:r>
      <w:r w:rsidR="00D972F1">
        <w:rPr>
          <w:rFonts w:ascii="Times New Roman" w:hAnsi="Times New Roman" w:cs="Times New Roman"/>
        </w:rPr>
        <w:t>04.08.</w:t>
      </w:r>
      <w:r w:rsidR="00D972F1" w:rsidRPr="00AE069E">
        <w:rPr>
          <w:rFonts w:ascii="Times New Roman" w:hAnsi="Times New Roman" w:cs="Times New Roman"/>
        </w:rPr>
        <w:t>2000.</w:t>
      </w:r>
      <w:r w:rsidR="0067396C" w:rsidRPr="00AE069E">
        <w:rPr>
          <w:rFonts w:ascii="Times New Roman" w:hAnsi="Times New Roman" w:cs="Times New Roman"/>
        </w:rPr>
        <w:t xml:space="preserve">. </w:t>
      </w:r>
    </w:p>
    <w:p w14:paraId="60FB9835" w14:textId="10705723" w:rsidR="00AD65C8" w:rsidRDefault="001805B7" w:rsidP="00395A1A">
      <w:pPr>
        <w:pStyle w:val="ListParagraph"/>
        <w:numPr>
          <w:ilvl w:val="0"/>
          <w:numId w:val="3"/>
        </w:numPr>
        <w:spacing w:before="120"/>
        <w:ind w:left="426" w:hanging="426"/>
        <w:jc w:val="both"/>
        <w:rPr>
          <w:rFonts w:ascii="Times New Roman" w:hAnsi="Times New Roman" w:cs="Times New Roman"/>
        </w:rPr>
      </w:pPr>
      <w:r w:rsidRPr="00AE069E">
        <w:rPr>
          <w:rFonts w:ascii="Times New Roman" w:hAnsi="Times New Roman" w:cs="Times New Roman"/>
        </w:rPr>
        <w:t>2005.</w:t>
      </w:r>
      <w:r w:rsidR="006F5D5B" w:rsidRPr="00AE069E">
        <w:rPr>
          <w:rFonts w:ascii="Times New Roman" w:hAnsi="Times New Roman" w:cs="Times New Roman"/>
        </w:rPr>
        <w:t xml:space="preserve"> </w:t>
      </w:r>
      <w:r w:rsidRPr="00AE069E">
        <w:rPr>
          <w:rFonts w:ascii="Times New Roman" w:hAnsi="Times New Roman" w:cs="Times New Roman"/>
        </w:rPr>
        <w:t xml:space="preserve">gadā </w:t>
      </w:r>
      <w:r w:rsidR="006F5D5B" w:rsidRPr="00AE069E">
        <w:rPr>
          <w:rFonts w:ascii="Times New Roman" w:hAnsi="Times New Roman" w:cs="Times New Roman"/>
        </w:rPr>
        <w:t xml:space="preserve">tika </w:t>
      </w:r>
      <w:r w:rsidRPr="00AE069E">
        <w:rPr>
          <w:rFonts w:ascii="Times New Roman" w:hAnsi="Times New Roman" w:cs="Times New Roman"/>
        </w:rPr>
        <w:t xml:space="preserve">reģistrēta </w:t>
      </w:r>
      <w:r w:rsidR="006F5D5B" w:rsidRPr="00AE069E">
        <w:rPr>
          <w:rFonts w:ascii="Times New Roman" w:hAnsi="Times New Roman" w:cs="Times New Roman"/>
        </w:rPr>
        <w:t>b</w:t>
      </w:r>
      <w:r w:rsidRPr="00AE069E">
        <w:rPr>
          <w:rFonts w:ascii="Times New Roman" w:hAnsi="Times New Roman" w:cs="Times New Roman"/>
        </w:rPr>
        <w:t>iedrība “Ādaži Centrs”</w:t>
      </w:r>
      <w:r w:rsidR="00D972F1">
        <w:rPr>
          <w:rFonts w:ascii="Times New Roman" w:hAnsi="Times New Roman" w:cs="Times New Roman"/>
        </w:rPr>
        <w:t>,</w:t>
      </w:r>
      <w:r w:rsidRPr="00AE069E">
        <w:rPr>
          <w:rFonts w:ascii="Times New Roman" w:hAnsi="Times New Roman" w:cs="Times New Roman"/>
        </w:rPr>
        <w:t xml:space="preserve"> </w:t>
      </w:r>
      <w:proofErr w:type="spellStart"/>
      <w:r w:rsidR="00D972F1">
        <w:rPr>
          <w:rFonts w:ascii="Times New Roman" w:hAnsi="Times New Roman" w:cs="Times New Roman"/>
        </w:rPr>
        <w:t>reģ</w:t>
      </w:r>
      <w:proofErr w:type="spellEnd"/>
      <w:r w:rsidR="00D972F1">
        <w:rPr>
          <w:rFonts w:ascii="Times New Roman" w:hAnsi="Times New Roman" w:cs="Times New Roman"/>
        </w:rPr>
        <w:t xml:space="preserve">. Nr. </w:t>
      </w:r>
      <w:r w:rsidR="00DD431E" w:rsidRPr="00DD431E">
        <w:rPr>
          <w:rFonts w:ascii="Times New Roman" w:hAnsi="Times New Roman" w:cs="Times New Roman"/>
        </w:rPr>
        <w:t>40008093032</w:t>
      </w:r>
      <w:r w:rsidR="00AD65C8">
        <w:rPr>
          <w:rFonts w:ascii="Times New Roman" w:hAnsi="Times New Roman" w:cs="Times New Roman"/>
        </w:rPr>
        <w:t xml:space="preserve"> (turpmāk – Biedrība)</w:t>
      </w:r>
      <w:r w:rsidR="00DD431E">
        <w:rPr>
          <w:rFonts w:ascii="Times New Roman" w:hAnsi="Times New Roman" w:cs="Times New Roman"/>
        </w:rPr>
        <w:t>.</w:t>
      </w:r>
      <w:r w:rsidR="006F5D5B" w:rsidRPr="00AE069E">
        <w:rPr>
          <w:rFonts w:ascii="Times New Roman" w:hAnsi="Times New Roman" w:cs="Times New Roman"/>
          <w:shd w:val="clear" w:color="auto" w:fill="FFFFFF"/>
        </w:rPr>
        <w:t xml:space="preserve"> </w:t>
      </w:r>
      <w:r w:rsidR="00AD65C8">
        <w:rPr>
          <w:rFonts w:ascii="Times New Roman" w:hAnsi="Times New Roman" w:cs="Times New Roman"/>
          <w:shd w:val="clear" w:color="auto" w:fill="FFFFFF"/>
        </w:rPr>
        <w:t xml:space="preserve">Pašvaldības rīcībā nav informācijas par to, ka </w:t>
      </w:r>
      <w:r w:rsidR="006F5D5B" w:rsidRPr="00AE069E">
        <w:rPr>
          <w:rFonts w:ascii="Times New Roman" w:hAnsi="Times New Roman" w:cs="Times New Roman"/>
          <w:shd w:val="clear" w:color="auto" w:fill="FFFFFF"/>
        </w:rPr>
        <w:t xml:space="preserve">Biedrība </w:t>
      </w:r>
      <w:r w:rsidR="00395A1A">
        <w:rPr>
          <w:rFonts w:ascii="Times New Roman" w:hAnsi="Times New Roman" w:cs="Times New Roman"/>
        </w:rPr>
        <w:t>būtu</w:t>
      </w:r>
      <w:r w:rsidR="006F5D5B" w:rsidRPr="00AE069E">
        <w:rPr>
          <w:rFonts w:ascii="Times New Roman" w:hAnsi="Times New Roman" w:cs="Times New Roman"/>
        </w:rPr>
        <w:t xml:space="preserve"> </w:t>
      </w:r>
      <w:r w:rsidRPr="00AE069E">
        <w:rPr>
          <w:rFonts w:ascii="Times New Roman" w:hAnsi="Times New Roman" w:cs="Times New Roman"/>
        </w:rPr>
        <w:t>likvidēt</w:t>
      </w:r>
      <w:r w:rsidR="00AD65C8">
        <w:rPr>
          <w:rFonts w:ascii="Times New Roman" w:hAnsi="Times New Roman" w:cs="Times New Roman"/>
        </w:rPr>
        <w:t>ā</w:t>
      </w:r>
      <w:r w:rsidRPr="00AE069E">
        <w:rPr>
          <w:rFonts w:ascii="Times New Roman" w:hAnsi="Times New Roman" w:cs="Times New Roman"/>
        </w:rPr>
        <w:t xml:space="preserve">s </w:t>
      </w:r>
      <w:r w:rsidR="00AD65C8">
        <w:rPr>
          <w:rFonts w:ascii="Times New Roman" w:hAnsi="Times New Roman" w:cs="Times New Roman"/>
        </w:rPr>
        <w:t>S</w:t>
      </w:r>
      <w:r w:rsidRPr="00AE069E">
        <w:rPr>
          <w:rFonts w:ascii="Times New Roman" w:hAnsi="Times New Roman" w:cs="Times New Roman"/>
        </w:rPr>
        <w:t>abiedrība</w:t>
      </w:r>
      <w:r w:rsidR="00AD65C8">
        <w:rPr>
          <w:rFonts w:ascii="Times New Roman" w:hAnsi="Times New Roman" w:cs="Times New Roman"/>
        </w:rPr>
        <w:t>s</w:t>
      </w:r>
      <w:r w:rsidRPr="00AE069E">
        <w:rPr>
          <w:rFonts w:ascii="Times New Roman" w:hAnsi="Times New Roman" w:cs="Times New Roman"/>
        </w:rPr>
        <w:t xml:space="preserve"> </w:t>
      </w:r>
      <w:r w:rsidR="00AD65C8">
        <w:rPr>
          <w:rFonts w:ascii="Times New Roman" w:hAnsi="Times New Roman" w:cs="Times New Roman"/>
        </w:rPr>
        <w:t xml:space="preserve">saistību un </w:t>
      </w:r>
      <w:r w:rsidR="00043756" w:rsidRPr="00AE069E">
        <w:rPr>
          <w:rFonts w:ascii="Times New Roman" w:hAnsi="Times New Roman" w:cs="Times New Roman"/>
        </w:rPr>
        <w:t>tiesīb</w:t>
      </w:r>
      <w:r w:rsidR="00AD65C8">
        <w:rPr>
          <w:rFonts w:ascii="Times New Roman" w:hAnsi="Times New Roman" w:cs="Times New Roman"/>
        </w:rPr>
        <w:t>u pārņēmēja</w:t>
      </w:r>
      <w:r w:rsidR="00043756" w:rsidRPr="00AE069E">
        <w:rPr>
          <w:rFonts w:ascii="Times New Roman" w:hAnsi="Times New Roman" w:cs="Times New Roman"/>
        </w:rPr>
        <w:t>.</w:t>
      </w:r>
      <w:r w:rsidRPr="00AE069E">
        <w:rPr>
          <w:rFonts w:ascii="Times New Roman" w:hAnsi="Times New Roman" w:cs="Times New Roman"/>
        </w:rPr>
        <w:t xml:space="preserve"> </w:t>
      </w:r>
    </w:p>
    <w:p w14:paraId="798A4AAF" w14:textId="5E9742C4" w:rsidR="001805B7" w:rsidRPr="00AE069E" w:rsidRDefault="00AD65C8" w:rsidP="00395A1A">
      <w:pPr>
        <w:pStyle w:val="ListParagraph"/>
        <w:numPr>
          <w:ilvl w:val="0"/>
          <w:numId w:val="3"/>
        </w:numPr>
        <w:spacing w:before="120"/>
        <w:ind w:left="426" w:hanging="426"/>
        <w:jc w:val="both"/>
        <w:rPr>
          <w:rFonts w:ascii="Times New Roman" w:hAnsi="Times New Roman" w:cs="Times New Roman"/>
        </w:rPr>
      </w:pPr>
      <w:r w:rsidRPr="00D7195D">
        <w:rPr>
          <w:rFonts w:ascii="Times New Roman" w:hAnsi="Times New Roman" w:cs="Times New Roman"/>
        </w:rPr>
        <w:lastRenderedPageBreak/>
        <w:t>P</w:t>
      </w:r>
      <w:r w:rsidR="006F5D5B" w:rsidRPr="00D7195D">
        <w:rPr>
          <w:rFonts w:ascii="Times New Roman" w:hAnsi="Times New Roman" w:cs="Times New Roman"/>
        </w:rPr>
        <w:t>ašvaldība vērs</w:t>
      </w:r>
      <w:r w:rsidRPr="00D7195D">
        <w:rPr>
          <w:rFonts w:ascii="Times New Roman" w:hAnsi="Times New Roman" w:cs="Times New Roman"/>
        </w:rPr>
        <w:t>ā</w:t>
      </w:r>
      <w:r w:rsidR="006F5D5B" w:rsidRPr="00D7195D">
        <w:rPr>
          <w:rFonts w:ascii="Times New Roman" w:hAnsi="Times New Roman" w:cs="Times New Roman"/>
        </w:rPr>
        <w:t xml:space="preserve">s pie </w:t>
      </w:r>
      <w:r w:rsidRPr="00D7195D">
        <w:rPr>
          <w:rFonts w:ascii="Times New Roman" w:hAnsi="Times New Roman" w:cs="Times New Roman"/>
        </w:rPr>
        <w:t>B</w:t>
      </w:r>
      <w:r w:rsidR="006F5D5B" w:rsidRPr="00D7195D">
        <w:rPr>
          <w:rFonts w:ascii="Times New Roman" w:hAnsi="Times New Roman" w:cs="Times New Roman"/>
        </w:rPr>
        <w:t xml:space="preserve">iedrības </w:t>
      </w:r>
      <w:r w:rsidRPr="00D7195D">
        <w:rPr>
          <w:rFonts w:ascii="Times New Roman" w:hAnsi="Times New Roman" w:cs="Times New Roman"/>
        </w:rPr>
        <w:t>03.03.2023.</w:t>
      </w:r>
      <w:r w:rsidR="00395A1A">
        <w:rPr>
          <w:rFonts w:ascii="Times New Roman" w:hAnsi="Times New Roman" w:cs="Times New Roman"/>
        </w:rPr>
        <w:t>,</w:t>
      </w:r>
      <w:r w:rsidRPr="00D7195D">
        <w:rPr>
          <w:rFonts w:ascii="Times New Roman" w:hAnsi="Times New Roman" w:cs="Times New Roman"/>
        </w:rPr>
        <w:t xml:space="preserve"> ierakstītā sūtījumā </w:t>
      </w:r>
      <w:r w:rsidR="006F5D5B" w:rsidRPr="00D7195D">
        <w:rPr>
          <w:rFonts w:ascii="Times New Roman" w:hAnsi="Times New Roman" w:cs="Times New Roman"/>
        </w:rPr>
        <w:t>nosūtot paziņojumu (</w:t>
      </w:r>
      <w:proofErr w:type="spellStart"/>
      <w:r w:rsidR="006F5D5B" w:rsidRPr="00D7195D">
        <w:rPr>
          <w:rFonts w:ascii="Times New Roman" w:hAnsi="Times New Roman" w:cs="Times New Roman"/>
        </w:rPr>
        <w:t>reģ</w:t>
      </w:r>
      <w:proofErr w:type="spellEnd"/>
      <w:r w:rsidR="006F5D5B" w:rsidRPr="00D7195D">
        <w:rPr>
          <w:rFonts w:ascii="Times New Roman" w:hAnsi="Times New Roman" w:cs="Times New Roman"/>
        </w:rPr>
        <w:t>.</w:t>
      </w:r>
      <w:r w:rsidRPr="00D7195D">
        <w:rPr>
          <w:rFonts w:ascii="Times New Roman" w:hAnsi="Times New Roman" w:cs="Times New Roman"/>
        </w:rPr>
        <w:t xml:space="preserve"> N</w:t>
      </w:r>
      <w:r w:rsidR="006F5D5B" w:rsidRPr="00D7195D">
        <w:rPr>
          <w:rFonts w:ascii="Times New Roman" w:hAnsi="Times New Roman" w:cs="Times New Roman"/>
        </w:rPr>
        <w:t xml:space="preserve">r. </w:t>
      </w:r>
      <w:r w:rsidR="006F5D5B" w:rsidRPr="00D7195D">
        <w:rPr>
          <w:rFonts w:ascii="Times New Roman" w:hAnsi="Times New Roman" w:cs="Times New Roman"/>
          <w:shd w:val="clear" w:color="auto" w:fill="FFFFFF"/>
        </w:rPr>
        <w:t>ĀNP/1-12-1/23/255) “</w:t>
      </w:r>
      <w:r w:rsidR="006F5D5B" w:rsidRPr="00D7195D">
        <w:rPr>
          <w:rFonts w:ascii="Times New Roman" w:hAnsi="Times New Roman" w:cs="Times New Roman"/>
        </w:rPr>
        <w:t>Par pašvaldības zemesgabala Pirmā iela 44B, Ādaži sakārtošanu pirms Pirmās un Attekas ielu savienojuma izbūves”</w:t>
      </w:r>
      <w:r w:rsidR="00D07539" w:rsidRPr="00D7195D">
        <w:rPr>
          <w:rFonts w:ascii="Times New Roman" w:hAnsi="Times New Roman" w:cs="Times New Roman"/>
        </w:rPr>
        <w:t xml:space="preserve">, </w:t>
      </w:r>
      <w:r w:rsidR="00395A1A">
        <w:rPr>
          <w:rFonts w:ascii="Times New Roman" w:hAnsi="Times New Roman" w:cs="Times New Roman"/>
        </w:rPr>
        <w:t>ar lūgumu</w:t>
      </w:r>
      <w:r w:rsidR="00395A1A" w:rsidRPr="00AE069E">
        <w:rPr>
          <w:rFonts w:ascii="Times New Roman" w:hAnsi="Times New Roman" w:cs="Times New Roman"/>
        </w:rPr>
        <w:t xml:space="preserve"> </w:t>
      </w:r>
      <w:r w:rsidR="00395A1A" w:rsidRPr="00AE069E">
        <w:rPr>
          <w:rFonts w:ascii="Times New Roman" w:eastAsia="Calibri" w:hAnsi="Times New Roman" w:cs="Times New Roman"/>
        </w:rPr>
        <w:t xml:space="preserve">līdz </w:t>
      </w:r>
      <w:r w:rsidR="00395A1A">
        <w:rPr>
          <w:rFonts w:ascii="Times New Roman" w:eastAsia="Calibri" w:hAnsi="Times New Roman" w:cs="Times New Roman"/>
        </w:rPr>
        <w:t>26.06.</w:t>
      </w:r>
      <w:r w:rsidR="00395A1A" w:rsidRPr="00AE069E">
        <w:rPr>
          <w:rFonts w:ascii="Times New Roman" w:eastAsia="Calibri" w:hAnsi="Times New Roman" w:cs="Times New Roman"/>
        </w:rPr>
        <w:t>2023. iesniegt pašvaldībai dokumentus vai informāciju, kas apliecinātu īpašuma un lietošanas tiesīb</w:t>
      </w:r>
      <w:r w:rsidR="00395A1A">
        <w:rPr>
          <w:rFonts w:ascii="Times New Roman" w:eastAsia="Calibri" w:hAnsi="Times New Roman" w:cs="Times New Roman"/>
        </w:rPr>
        <w:t>u</w:t>
      </w:r>
      <w:r w:rsidR="00395A1A" w:rsidRPr="00AE069E">
        <w:rPr>
          <w:rFonts w:ascii="Times New Roman" w:eastAsia="Calibri" w:hAnsi="Times New Roman" w:cs="Times New Roman"/>
        </w:rPr>
        <w:t xml:space="preserve"> uz Garāžas ēku pāreju </w:t>
      </w:r>
      <w:r w:rsidR="00395A1A">
        <w:rPr>
          <w:rFonts w:ascii="Times New Roman" w:eastAsia="Calibri" w:hAnsi="Times New Roman" w:cs="Times New Roman"/>
        </w:rPr>
        <w:t>B</w:t>
      </w:r>
      <w:r w:rsidR="00395A1A" w:rsidRPr="00AE069E">
        <w:rPr>
          <w:rFonts w:ascii="Times New Roman" w:eastAsia="Calibri" w:hAnsi="Times New Roman" w:cs="Times New Roman"/>
        </w:rPr>
        <w:t>iedrībai vai citām personām</w:t>
      </w:r>
      <w:r w:rsidR="00395A1A">
        <w:rPr>
          <w:rFonts w:ascii="Times New Roman" w:eastAsia="Calibri" w:hAnsi="Times New Roman" w:cs="Times New Roman"/>
        </w:rPr>
        <w:t>.</w:t>
      </w:r>
      <w:r w:rsidR="00395A1A" w:rsidRPr="00D7195D">
        <w:rPr>
          <w:rFonts w:ascii="Times New Roman" w:hAnsi="Times New Roman" w:cs="Times New Roman"/>
        </w:rPr>
        <w:t xml:space="preserve"> </w:t>
      </w:r>
      <w:r w:rsidR="00395A1A">
        <w:rPr>
          <w:rFonts w:ascii="Times New Roman" w:hAnsi="Times New Roman" w:cs="Times New Roman"/>
        </w:rPr>
        <w:t>P</w:t>
      </w:r>
      <w:r w:rsidRPr="00D7195D">
        <w:rPr>
          <w:rFonts w:ascii="Times New Roman" w:hAnsi="Times New Roman" w:cs="Times New Roman"/>
        </w:rPr>
        <w:t xml:space="preserve">asta iestāde </w:t>
      </w:r>
      <w:r w:rsidR="00D07539" w:rsidRPr="00D7195D">
        <w:rPr>
          <w:rFonts w:ascii="Times New Roman" w:hAnsi="Times New Roman" w:cs="Times New Roman"/>
        </w:rPr>
        <w:t>adresātam neizsniegto</w:t>
      </w:r>
      <w:r w:rsidR="00D07539">
        <w:rPr>
          <w:rFonts w:ascii="Times New Roman" w:hAnsi="Times New Roman" w:cs="Times New Roman"/>
        </w:rPr>
        <w:t xml:space="preserve"> </w:t>
      </w:r>
      <w:r>
        <w:rPr>
          <w:rFonts w:ascii="Times New Roman" w:hAnsi="Times New Roman" w:cs="Times New Roman"/>
        </w:rPr>
        <w:t>paziņojumu</w:t>
      </w:r>
      <w:r w:rsidR="006F5D5B" w:rsidRPr="00AE069E">
        <w:rPr>
          <w:rFonts w:ascii="Times New Roman" w:hAnsi="Times New Roman" w:cs="Times New Roman"/>
        </w:rPr>
        <w:t xml:space="preserve"> atgriez</w:t>
      </w:r>
      <w:r>
        <w:rPr>
          <w:rFonts w:ascii="Times New Roman" w:hAnsi="Times New Roman" w:cs="Times New Roman"/>
        </w:rPr>
        <w:t>a</w:t>
      </w:r>
      <w:r w:rsidR="006F5D5B" w:rsidRPr="00AE069E">
        <w:rPr>
          <w:rFonts w:ascii="Times New Roman" w:hAnsi="Times New Roman" w:cs="Times New Roman"/>
        </w:rPr>
        <w:t xml:space="preserve"> atpakaļ</w:t>
      </w:r>
      <w:r w:rsidR="00395A1A">
        <w:rPr>
          <w:rFonts w:ascii="Times New Roman" w:hAnsi="Times New Roman" w:cs="Times New Roman"/>
        </w:rPr>
        <w:t xml:space="preserve"> pašvaldībai</w:t>
      </w:r>
      <w:r w:rsidR="006F5D5B" w:rsidRPr="00AE069E">
        <w:rPr>
          <w:rFonts w:ascii="Times New Roman" w:hAnsi="Times New Roman" w:cs="Times New Roman"/>
        </w:rPr>
        <w:t>.</w:t>
      </w:r>
      <w:r w:rsidR="006F5D5B" w:rsidRPr="00AE069E">
        <w:rPr>
          <w:rFonts w:ascii="Times New Roman" w:eastAsia="Calibri" w:hAnsi="Times New Roman" w:cs="Times New Roman"/>
        </w:rPr>
        <w:t xml:space="preserve"> </w:t>
      </w:r>
    </w:p>
    <w:p w14:paraId="47F55413" w14:textId="2194CE0B" w:rsidR="003E0FA0" w:rsidRPr="00AE069E" w:rsidRDefault="0067396C" w:rsidP="00395A1A">
      <w:pPr>
        <w:pStyle w:val="ListParagraph"/>
        <w:numPr>
          <w:ilvl w:val="0"/>
          <w:numId w:val="3"/>
        </w:numPr>
        <w:spacing w:before="120"/>
        <w:ind w:left="426" w:hanging="426"/>
        <w:jc w:val="both"/>
        <w:rPr>
          <w:rFonts w:ascii="Times New Roman" w:hAnsi="Times New Roman" w:cs="Times New Roman"/>
        </w:rPr>
      </w:pPr>
      <w:r w:rsidRPr="00AE069E">
        <w:rPr>
          <w:rFonts w:ascii="Times New Roman" w:hAnsi="Times New Roman" w:cs="Times New Roman"/>
        </w:rPr>
        <w:t xml:space="preserve">Līdz </w:t>
      </w:r>
      <w:r w:rsidR="00D07539">
        <w:rPr>
          <w:rFonts w:ascii="Times New Roman" w:hAnsi="Times New Roman" w:cs="Times New Roman"/>
        </w:rPr>
        <w:t>31.12.</w:t>
      </w:r>
      <w:r w:rsidRPr="00AE069E">
        <w:rPr>
          <w:rFonts w:ascii="Times New Roman" w:hAnsi="Times New Roman" w:cs="Times New Roman"/>
        </w:rPr>
        <w:t xml:space="preserve">2021. pašvaldība iznomāja </w:t>
      </w:r>
      <w:r w:rsidR="006F5D5B" w:rsidRPr="00AE069E">
        <w:rPr>
          <w:rFonts w:ascii="Times New Roman" w:hAnsi="Times New Roman" w:cs="Times New Roman"/>
        </w:rPr>
        <w:t>Zemesgabala</w:t>
      </w:r>
      <w:r w:rsidRPr="00AE069E">
        <w:rPr>
          <w:rFonts w:ascii="Times New Roman" w:hAnsi="Times New Roman" w:cs="Times New Roman"/>
        </w:rPr>
        <w:t xml:space="preserve"> domājam</w:t>
      </w:r>
      <w:r w:rsidR="00D07539">
        <w:rPr>
          <w:rFonts w:ascii="Times New Roman" w:hAnsi="Times New Roman" w:cs="Times New Roman"/>
        </w:rPr>
        <w:t>ā</w:t>
      </w:r>
      <w:r w:rsidRPr="00AE069E">
        <w:rPr>
          <w:rFonts w:ascii="Times New Roman" w:hAnsi="Times New Roman" w:cs="Times New Roman"/>
        </w:rPr>
        <w:t xml:space="preserve">s daļas garāžu lietotājiem, nosakot nomas maksu atbilstoši normatīvo aktu prasībām (2021. gadā tā </w:t>
      </w:r>
      <w:r w:rsidR="00D07539">
        <w:rPr>
          <w:rFonts w:ascii="Times New Roman" w:hAnsi="Times New Roman" w:cs="Times New Roman"/>
        </w:rPr>
        <w:t>bija</w:t>
      </w:r>
      <w:r w:rsidRPr="00AE069E">
        <w:rPr>
          <w:rFonts w:ascii="Times New Roman" w:hAnsi="Times New Roman" w:cs="Times New Roman"/>
        </w:rPr>
        <w:t xml:space="preserve"> 28</w:t>
      </w:r>
      <w:r w:rsidR="006F5D5B" w:rsidRPr="00AE069E">
        <w:rPr>
          <w:rFonts w:ascii="Times New Roman" w:hAnsi="Times New Roman" w:cs="Times New Roman"/>
        </w:rPr>
        <w:t xml:space="preserve"> </w:t>
      </w:r>
      <w:proofErr w:type="spellStart"/>
      <w:r w:rsidR="006F5D5B" w:rsidRPr="00AE069E">
        <w:rPr>
          <w:rFonts w:ascii="Times New Roman" w:hAnsi="Times New Roman" w:cs="Times New Roman"/>
          <w:i/>
          <w:iCs/>
        </w:rPr>
        <w:t>euro</w:t>
      </w:r>
      <w:proofErr w:type="spellEnd"/>
      <w:r w:rsidRPr="00AE069E">
        <w:rPr>
          <w:rFonts w:ascii="Times New Roman" w:hAnsi="Times New Roman" w:cs="Times New Roman"/>
        </w:rPr>
        <w:t xml:space="preserve"> gadā </w:t>
      </w:r>
      <w:r w:rsidR="00D6282F">
        <w:rPr>
          <w:rFonts w:ascii="Times New Roman" w:hAnsi="Times New Roman" w:cs="Times New Roman"/>
        </w:rPr>
        <w:t>par katrai</w:t>
      </w:r>
      <w:r w:rsidRPr="00AE069E">
        <w:rPr>
          <w:rFonts w:ascii="Times New Roman" w:hAnsi="Times New Roman" w:cs="Times New Roman"/>
        </w:rPr>
        <w:t xml:space="preserve"> garāža</w:t>
      </w:r>
      <w:r w:rsidR="00D6282F">
        <w:rPr>
          <w:rFonts w:ascii="Times New Roman" w:hAnsi="Times New Roman" w:cs="Times New Roman"/>
        </w:rPr>
        <w:t>i atbilstošās zemes domājamās daļas nomu</w:t>
      </w:r>
      <w:r w:rsidRPr="00AE069E">
        <w:rPr>
          <w:rFonts w:ascii="Times New Roman" w:hAnsi="Times New Roman" w:cs="Times New Roman"/>
        </w:rPr>
        <w:t xml:space="preserve">). </w:t>
      </w:r>
      <w:r w:rsidR="00D6282F">
        <w:rPr>
          <w:rFonts w:ascii="Times New Roman" w:hAnsi="Times New Roman" w:cs="Times New Roman"/>
        </w:rPr>
        <w:t>N</w:t>
      </w:r>
      <w:r w:rsidR="00D6282F" w:rsidRPr="00AE069E">
        <w:rPr>
          <w:rFonts w:ascii="Times New Roman" w:hAnsi="Times New Roman" w:cs="Times New Roman"/>
        </w:rPr>
        <w:t>olūk</w:t>
      </w:r>
      <w:r w:rsidR="00D6282F">
        <w:rPr>
          <w:rFonts w:ascii="Times New Roman" w:hAnsi="Times New Roman" w:cs="Times New Roman"/>
        </w:rPr>
        <w:t>ā</w:t>
      </w:r>
      <w:r w:rsidR="00D6282F" w:rsidRPr="00AE069E">
        <w:rPr>
          <w:rFonts w:ascii="Times New Roman" w:hAnsi="Times New Roman" w:cs="Times New Roman"/>
        </w:rPr>
        <w:t xml:space="preserve"> veikt Pirmās un Attekas ielu savienojuma izbūvi</w:t>
      </w:r>
      <w:r w:rsidR="00D6282F">
        <w:rPr>
          <w:rFonts w:ascii="Times New Roman" w:hAnsi="Times New Roman" w:cs="Times New Roman"/>
        </w:rPr>
        <w:t>, n</w:t>
      </w:r>
      <w:r w:rsidR="00D07539">
        <w:rPr>
          <w:rFonts w:ascii="Times New Roman" w:hAnsi="Times New Roman" w:cs="Times New Roman"/>
        </w:rPr>
        <w:t>omas</w:t>
      </w:r>
      <w:r w:rsidRPr="00AE069E">
        <w:rPr>
          <w:rFonts w:ascii="Times New Roman" w:hAnsi="Times New Roman" w:cs="Times New Roman"/>
        </w:rPr>
        <w:t xml:space="preserve"> termiņš tika noteikts </w:t>
      </w:r>
      <w:r w:rsidR="00D07539">
        <w:rPr>
          <w:rFonts w:ascii="Times New Roman" w:hAnsi="Times New Roman" w:cs="Times New Roman"/>
        </w:rPr>
        <w:t>līdz</w:t>
      </w:r>
      <w:r w:rsidRPr="00AE069E">
        <w:rPr>
          <w:rFonts w:ascii="Times New Roman" w:hAnsi="Times New Roman" w:cs="Times New Roman"/>
        </w:rPr>
        <w:t xml:space="preserve"> 2021. gad</w:t>
      </w:r>
      <w:r w:rsidR="00D07539">
        <w:rPr>
          <w:rFonts w:ascii="Times New Roman" w:hAnsi="Times New Roman" w:cs="Times New Roman"/>
        </w:rPr>
        <w:t>a beigām</w:t>
      </w:r>
      <w:r w:rsidRPr="00AE069E">
        <w:rPr>
          <w:rFonts w:ascii="Times New Roman" w:hAnsi="Times New Roman" w:cs="Times New Roman"/>
        </w:rPr>
        <w:t xml:space="preserve">, bet tuvāko 2-3 gadu laikā </w:t>
      </w:r>
      <w:r w:rsidR="00395A1A">
        <w:rPr>
          <w:rFonts w:ascii="Times New Roman" w:hAnsi="Times New Roman" w:cs="Times New Roman"/>
        </w:rPr>
        <w:t>pašvaldība</w:t>
      </w:r>
      <w:r w:rsidRPr="00AE069E">
        <w:rPr>
          <w:rFonts w:ascii="Times New Roman" w:hAnsi="Times New Roman" w:cs="Times New Roman"/>
        </w:rPr>
        <w:t xml:space="preserve"> neparedz iespēju veikt </w:t>
      </w:r>
      <w:r w:rsidR="00395A1A">
        <w:rPr>
          <w:rFonts w:ascii="Times New Roman" w:hAnsi="Times New Roman" w:cs="Times New Roman"/>
        </w:rPr>
        <w:t>būv</w:t>
      </w:r>
      <w:r w:rsidRPr="00AE069E">
        <w:rPr>
          <w:rFonts w:ascii="Times New Roman" w:hAnsi="Times New Roman" w:cs="Times New Roman"/>
        </w:rPr>
        <w:t xml:space="preserve">darbus. </w:t>
      </w:r>
      <w:r w:rsidR="00395A1A">
        <w:rPr>
          <w:rFonts w:ascii="Times New Roman" w:hAnsi="Times New Roman" w:cs="Times New Roman"/>
        </w:rPr>
        <w:t>Iespējams, ka šobrīd, arī</w:t>
      </w:r>
      <w:r w:rsidR="00395A1A" w:rsidRPr="00AE069E">
        <w:rPr>
          <w:rFonts w:ascii="Times New Roman" w:hAnsi="Times New Roman" w:cs="Times New Roman"/>
        </w:rPr>
        <w:t xml:space="preserve"> </w:t>
      </w:r>
      <w:r w:rsidRPr="00AE069E">
        <w:rPr>
          <w:rFonts w:ascii="Times New Roman" w:hAnsi="Times New Roman" w:cs="Times New Roman"/>
        </w:rPr>
        <w:t>pēc nomas līgumu termiņa beigām, vismaz 4 garāž</w:t>
      </w:r>
      <w:r w:rsidR="00CD5278">
        <w:rPr>
          <w:rFonts w:ascii="Times New Roman" w:hAnsi="Times New Roman" w:cs="Times New Roman"/>
        </w:rPr>
        <w:t>u</w:t>
      </w:r>
      <w:r w:rsidRPr="00AE069E">
        <w:rPr>
          <w:rFonts w:ascii="Times New Roman" w:hAnsi="Times New Roman" w:cs="Times New Roman"/>
        </w:rPr>
        <w:t xml:space="preserve"> izmantošana</w:t>
      </w:r>
      <w:r w:rsidR="00DD431E">
        <w:rPr>
          <w:rFonts w:ascii="Times New Roman" w:hAnsi="Times New Roman" w:cs="Times New Roman"/>
        </w:rPr>
        <w:t xml:space="preserve"> turpinās</w:t>
      </w:r>
      <w:r w:rsidRPr="00AE069E">
        <w:rPr>
          <w:rFonts w:ascii="Times New Roman" w:hAnsi="Times New Roman" w:cs="Times New Roman"/>
        </w:rPr>
        <w:t>.</w:t>
      </w:r>
    </w:p>
    <w:p w14:paraId="52C0ED06" w14:textId="648EC095" w:rsidR="00FB2EFC" w:rsidRPr="00FB2EFC" w:rsidRDefault="00424BDF" w:rsidP="00395A1A">
      <w:pPr>
        <w:pStyle w:val="ListParagraph"/>
        <w:numPr>
          <w:ilvl w:val="0"/>
          <w:numId w:val="3"/>
        </w:numPr>
        <w:spacing w:before="120"/>
        <w:ind w:left="426" w:hanging="426"/>
        <w:jc w:val="both"/>
        <w:rPr>
          <w:rFonts w:ascii="Times New Roman" w:hAnsi="Times New Roman" w:cs="Times New Roman"/>
        </w:rPr>
      </w:pPr>
      <w:r w:rsidRPr="00AE069E">
        <w:rPr>
          <w:rFonts w:ascii="Times New Roman" w:eastAsia="Times New Roman" w:hAnsi="Times New Roman" w:cs="Times New Roman"/>
        </w:rPr>
        <w:t xml:space="preserve">Zemesgabals </w:t>
      </w:r>
      <w:r w:rsidR="00395A1A">
        <w:rPr>
          <w:rFonts w:ascii="Times New Roman" w:eastAsia="Times New Roman" w:hAnsi="Times New Roman" w:cs="Times New Roman"/>
        </w:rPr>
        <w:t>robežojas ar</w:t>
      </w:r>
      <w:r w:rsidRPr="00AE069E">
        <w:rPr>
          <w:rFonts w:ascii="Times New Roman" w:eastAsia="Times New Roman" w:hAnsi="Times New Roman" w:cs="Times New Roman"/>
        </w:rPr>
        <w:t xml:space="preserve"> Pirm</w:t>
      </w:r>
      <w:r w:rsidR="00395A1A">
        <w:rPr>
          <w:rFonts w:ascii="Times New Roman" w:eastAsia="Times New Roman" w:hAnsi="Times New Roman" w:cs="Times New Roman"/>
        </w:rPr>
        <w:t>o</w:t>
      </w:r>
      <w:r w:rsidRPr="00AE069E">
        <w:rPr>
          <w:rFonts w:ascii="Times New Roman" w:eastAsia="Times New Roman" w:hAnsi="Times New Roman" w:cs="Times New Roman"/>
        </w:rPr>
        <w:t xml:space="preserve"> </w:t>
      </w:r>
      <w:r w:rsidRPr="00C12310">
        <w:rPr>
          <w:rFonts w:ascii="Times New Roman" w:eastAsia="Times New Roman" w:hAnsi="Times New Roman" w:cs="Times New Roman"/>
        </w:rPr>
        <w:t>iel</w:t>
      </w:r>
      <w:r w:rsidR="00395A1A">
        <w:rPr>
          <w:rFonts w:ascii="Times New Roman" w:eastAsia="Times New Roman" w:hAnsi="Times New Roman" w:cs="Times New Roman"/>
        </w:rPr>
        <w:t>u,</w:t>
      </w:r>
      <w:r w:rsidR="00C12310" w:rsidRPr="00C12310">
        <w:rPr>
          <w:rStyle w:val="CommentReference"/>
          <w:rFonts w:ascii="Times New Roman" w:hAnsi="Times New Roman" w:cs="Times New Roman"/>
          <w:sz w:val="24"/>
          <w:szCs w:val="24"/>
        </w:rPr>
        <w:t xml:space="preserve"> un p</w:t>
      </w:r>
      <w:r w:rsidRPr="00C12310">
        <w:rPr>
          <w:rFonts w:ascii="Times New Roman" w:eastAsia="Times New Roman" w:hAnsi="Times New Roman" w:cs="Times New Roman"/>
        </w:rPr>
        <w:t>ašvaldība</w:t>
      </w:r>
      <w:r w:rsidRPr="00AE069E">
        <w:rPr>
          <w:rFonts w:ascii="Times New Roman" w:eastAsia="Times New Roman" w:hAnsi="Times New Roman" w:cs="Times New Roman"/>
        </w:rPr>
        <w:t xml:space="preserve"> plāno tuvāko gadu laikā </w:t>
      </w:r>
      <w:r w:rsidRPr="00633590">
        <w:rPr>
          <w:rFonts w:ascii="Times New Roman" w:eastAsia="Times New Roman" w:hAnsi="Times New Roman" w:cs="Times New Roman"/>
        </w:rPr>
        <w:t xml:space="preserve">izstrādāt </w:t>
      </w:r>
      <w:r w:rsidR="00395A1A">
        <w:rPr>
          <w:rFonts w:ascii="Times New Roman" w:eastAsia="Times New Roman" w:hAnsi="Times New Roman" w:cs="Times New Roman"/>
        </w:rPr>
        <w:t>būvprojektu</w:t>
      </w:r>
      <w:r w:rsidRPr="00633590">
        <w:rPr>
          <w:rFonts w:ascii="Times New Roman" w:eastAsia="Times New Roman" w:hAnsi="Times New Roman" w:cs="Times New Roman"/>
        </w:rPr>
        <w:t xml:space="preserve">, lai izbūvētu </w:t>
      </w:r>
      <w:bookmarkStart w:id="3" w:name="_Hlk121496330"/>
      <w:r w:rsidRPr="00633590">
        <w:rPr>
          <w:rFonts w:ascii="Times New Roman" w:eastAsia="Times New Roman" w:hAnsi="Times New Roman" w:cs="Times New Roman"/>
        </w:rPr>
        <w:t>Attekas un</w:t>
      </w:r>
      <w:r w:rsidRPr="00AE069E">
        <w:rPr>
          <w:rFonts w:ascii="Times New Roman" w:eastAsia="Times New Roman" w:hAnsi="Times New Roman" w:cs="Times New Roman"/>
        </w:rPr>
        <w:t xml:space="preserve"> Pirmās iel</w:t>
      </w:r>
      <w:r w:rsidR="00C12310">
        <w:rPr>
          <w:rFonts w:ascii="Times New Roman" w:eastAsia="Times New Roman" w:hAnsi="Times New Roman" w:cs="Times New Roman"/>
        </w:rPr>
        <w:t>a</w:t>
      </w:r>
      <w:r w:rsidRPr="00AE069E">
        <w:rPr>
          <w:rFonts w:ascii="Times New Roman" w:eastAsia="Times New Roman" w:hAnsi="Times New Roman" w:cs="Times New Roman"/>
        </w:rPr>
        <w:t xml:space="preserve">s </w:t>
      </w:r>
      <w:bookmarkEnd w:id="3"/>
      <w:r w:rsidRPr="00AE069E">
        <w:rPr>
          <w:rFonts w:ascii="Times New Roman" w:eastAsia="Times New Roman" w:hAnsi="Times New Roman" w:cs="Times New Roman"/>
        </w:rPr>
        <w:t>savienojumu</w:t>
      </w:r>
      <w:r w:rsidR="003E0FA0" w:rsidRPr="00AE069E">
        <w:rPr>
          <w:rFonts w:ascii="Times New Roman" w:eastAsia="Times New Roman" w:hAnsi="Times New Roman" w:cs="Times New Roman"/>
        </w:rPr>
        <w:t xml:space="preserve">. </w:t>
      </w:r>
      <w:r w:rsidR="00C12310">
        <w:rPr>
          <w:rFonts w:ascii="Times New Roman" w:eastAsia="Times New Roman" w:hAnsi="Times New Roman" w:cs="Times New Roman"/>
        </w:rPr>
        <w:t>S</w:t>
      </w:r>
      <w:r w:rsidR="00181E8C">
        <w:rPr>
          <w:rFonts w:ascii="Times New Roman" w:eastAsia="Times New Roman" w:hAnsi="Times New Roman" w:cs="Times New Roman"/>
        </w:rPr>
        <w:t xml:space="preserve">avienojums </w:t>
      </w:r>
      <w:r w:rsidR="00395A1A">
        <w:rPr>
          <w:rFonts w:ascii="Times New Roman" w:eastAsia="Times New Roman" w:hAnsi="Times New Roman" w:cs="Times New Roman"/>
        </w:rPr>
        <w:t>iekļauts</w:t>
      </w:r>
      <w:r w:rsidR="00181E8C">
        <w:rPr>
          <w:rFonts w:ascii="Times New Roman" w:eastAsia="Times New Roman" w:hAnsi="Times New Roman" w:cs="Times New Roman"/>
        </w:rPr>
        <w:t xml:space="preserve"> Teritorijas plānojumā, paredzot TIN72 rezervēto zonu, k</w:t>
      </w:r>
      <w:r w:rsidR="00395A1A">
        <w:rPr>
          <w:rFonts w:ascii="Times New Roman" w:eastAsia="Times New Roman" w:hAnsi="Times New Roman" w:cs="Times New Roman"/>
        </w:rPr>
        <w:t>as</w:t>
      </w:r>
      <w:r w:rsidR="00181E8C">
        <w:rPr>
          <w:rFonts w:ascii="Times New Roman" w:eastAsia="Times New Roman" w:hAnsi="Times New Roman" w:cs="Times New Roman"/>
        </w:rPr>
        <w:t xml:space="preserve"> izbūvējama atbilstoši Teritorijas izmantošanas un apbūves noteikum</w:t>
      </w:r>
      <w:r w:rsidR="00395A1A">
        <w:rPr>
          <w:rFonts w:ascii="Times New Roman" w:eastAsia="Times New Roman" w:hAnsi="Times New Roman" w:cs="Times New Roman"/>
        </w:rPr>
        <w:t>iem</w:t>
      </w:r>
      <w:r w:rsidR="00181E8C">
        <w:rPr>
          <w:rFonts w:ascii="Times New Roman" w:eastAsia="Times New Roman" w:hAnsi="Times New Roman" w:cs="Times New Roman"/>
        </w:rPr>
        <w:t xml:space="preserve"> </w:t>
      </w:r>
      <w:r w:rsidR="00395A1A">
        <w:rPr>
          <w:rFonts w:ascii="Times New Roman" w:eastAsia="Times New Roman" w:hAnsi="Times New Roman" w:cs="Times New Roman"/>
        </w:rPr>
        <w:t>N</w:t>
      </w:r>
      <w:r w:rsidR="00181E8C">
        <w:rPr>
          <w:rFonts w:ascii="Times New Roman" w:eastAsia="Times New Roman" w:hAnsi="Times New Roman" w:cs="Times New Roman"/>
        </w:rPr>
        <w:t>r. 980. Atbilstoši teritorijas plānojumam Zemesgabals daļēji atrodas transporta infrastruktūras funkcionālajā zonā, k</w:t>
      </w:r>
      <w:r w:rsidR="00395A1A">
        <w:rPr>
          <w:rFonts w:ascii="Times New Roman" w:eastAsia="Times New Roman" w:hAnsi="Times New Roman" w:cs="Times New Roman"/>
        </w:rPr>
        <w:t>ā</w:t>
      </w:r>
      <w:r w:rsidR="00181E8C">
        <w:rPr>
          <w:rFonts w:ascii="Times New Roman" w:eastAsia="Times New Roman" w:hAnsi="Times New Roman" w:cs="Times New Roman"/>
        </w:rPr>
        <w:t xml:space="preserve"> arī daļēji sarkano līniju koridorā. </w:t>
      </w:r>
      <w:r w:rsidR="003E0FA0" w:rsidRPr="00AE069E">
        <w:rPr>
          <w:rFonts w:ascii="Times New Roman" w:hAnsi="Times New Roman" w:cs="Times New Roman"/>
        </w:rPr>
        <w:t xml:space="preserve">Ielu savienojuma izbūve </w:t>
      </w:r>
      <w:r w:rsidR="003E0FA0" w:rsidRPr="00181E8C">
        <w:rPr>
          <w:rFonts w:ascii="Times New Roman" w:hAnsi="Times New Roman" w:cs="Times New Roman"/>
        </w:rPr>
        <w:t>būtiski samazinātu sastrēgumus Ādažu centrā, kas saist</w:t>
      </w:r>
      <w:r w:rsidR="00E128DA" w:rsidRPr="00181E8C">
        <w:rPr>
          <w:rFonts w:ascii="Times New Roman" w:hAnsi="Times New Roman" w:cs="Times New Roman"/>
        </w:rPr>
        <w:t>i</w:t>
      </w:r>
      <w:r w:rsidR="003E0FA0" w:rsidRPr="00181E8C">
        <w:rPr>
          <w:rFonts w:ascii="Times New Roman" w:hAnsi="Times New Roman" w:cs="Times New Roman"/>
        </w:rPr>
        <w:t xml:space="preserve"> ar bērnu nogādāšanu uz</w:t>
      </w:r>
      <w:r w:rsidR="00395A1A">
        <w:rPr>
          <w:rFonts w:ascii="Times New Roman" w:hAnsi="Times New Roman" w:cs="Times New Roman"/>
        </w:rPr>
        <w:t xml:space="preserve"> un </w:t>
      </w:r>
      <w:r w:rsidR="003E0FA0" w:rsidRPr="00181E8C">
        <w:rPr>
          <w:rFonts w:ascii="Times New Roman" w:hAnsi="Times New Roman" w:cs="Times New Roman"/>
        </w:rPr>
        <w:t xml:space="preserve">no </w:t>
      </w:r>
      <w:r w:rsidR="00395A1A">
        <w:rPr>
          <w:rFonts w:ascii="Times New Roman" w:hAnsi="Times New Roman" w:cs="Times New Roman"/>
        </w:rPr>
        <w:t>izglītības iestādēm</w:t>
      </w:r>
      <w:r w:rsidR="003E0FA0" w:rsidRPr="003E0FA0">
        <w:rPr>
          <w:rFonts w:ascii="Times New Roman" w:hAnsi="Times New Roman" w:cs="Times New Roman"/>
        </w:rPr>
        <w:t xml:space="preserve">, jo </w:t>
      </w:r>
      <w:r w:rsidR="00395A1A">
        <w:rPr>
          <w:rFonts w:ascii="Times New Roman" w:hAnsi="Times New Roman" w:cs="Times New Roman"/>
        </w:rPr>
        <w:t>jauns</w:t>
      </w:r>
      <w:r w:rsidR="003E0FA0" w:rsidRPr="003E0FA0">
        <w:rPr>
          <w:rFonts w:ascii="Times New Roman" w:hAnsi="Times New Roman" w:cs="Times New Roman"/>
        </w:rPr>
        <w:t xml:space="preserve"> </w:t>
      </w:r>
      <w:r w:rsidR="00E128DA">
        <w:rPr>
          <w:rFonts w:ascii="Times New Roman" w:hAnsi="Times New Roman" w:cs="Times New Roman"/>
        </w:rPr>
        <w:t xml:space="preserve">ielu </w:t>
      </w:r>
      <w:r w:rsidR="003E0FA0" w:rsidRPr="003E0FA0">
        <w:rPr>
          <w:rFonts w:ascii="Times New Roman" w:hAnsi="Times New Roman" w:cs="Times New Roman"/>
        </w:rPr>
        <w:t xml:space="preserve">savienojums novirzītu lielu daļu </w:t>
      </w:r>
      <w:r w:rsidR="00395A1A">
        <w:rPr>
          <w:rFonts w:ascii="Times New Roman" w:hAnsi="Times New Roman" w:cs="Times New Roman"/>
        </w:rPr>
        <w:t>no satiksmes plūsmas</w:t>
      </w:r>
      <w:r w:rsidR="003E0FA0" w:rsidRPr="003E0FA0">
        <w:rPr>
          <w:rFonts w:ascii="Times New Roman" w:hAnsi="Times New Roman" w:cs="Times New Roman"/>
        </w:rPr>
        <w:t xml:space="preserve"> no Gaujas ielas uz Pirmo ielu un Attekas ielu</w:t>
      </w:r>
      <w:r w:rsidRPr="003E0FA0">
        <w:rPr>
          <w:rFonts w:ascii="Times New Roman" w:eastAsia="Times New Roman" w:hAnsi="Times New Roman" w:cs="Times New Roman"/>
        </w:rPr>
        <w:t xml:space="preserve">. Savienojuma izbūvei </w:t>
      </w:r>
      <w:r w:rsidR="00395A1A">
        <w:rPr>
          <w:rFonts w:ascii="Times New Roman" w:eastAsia="Times New Roman" w:hAnsi="Times New Roman" w:cs="Times New Roman"/>
        </w:rPr>
        <w:t xml:space="preserve">ir </w:t>
      </w:r>
      <w:r w:rsidRPr="003E0FA0">
        <w:rPr>
          <w:rFonts w:ascii="Times New Roman" w:eastAsia="Times New Roman" w:hAnsi="Times New Roman" w:cs="Times New Roman"/>
        </w:rPr>
        <w:t xml:space="preserve">nepieciešams finansējums ne tikai </w:t>
      </w:r>
      <w:r w:rsidR="00395A1A">
        <w:rPr>
          <w:rFonts w:ascii="Times New Roman" w:eastAsia="Times New Roman" w:hAnsi="Times New Roman" w:cs="Times New Roman"/>
        </w:rPr>
        <w:t>būv</w:t>
      </w:r>
      <w:r w:rsidRPr="003E0FA0">
        <w:rPr>
          <w:rFonts w:ascii="Times New Roman" w:eastAsia="Times New Roman" w:hAnsi="Times New Roman" w:cs="Times New Roman"/>
        </w:rPr>
        <w:t xml:space="preserve">projekta izstrādei un ielas izbūvei, bet arī </w:t>
      </w:r>
      <w:r w:rsidR="00E128DA">
        <w:rPr>
          <w:rFonts w:ascii="Times New Roman" w:eastAsia="Times New Roman" w:hAnsi="Times New Roman" w:cs="Times New Roman"/>
        </w:rPr>
        <w:t>Z</w:t>
      </w:r>
      <w:r w:rsidRPr="003E0FA0">
        <w:rPr>
          <w:rFonts w:ascii="Times New Roman" w:eastAsia="Times New Roman" w:hAnsi="Times New Roman" w:cs="Times New Roman"/>
        </w:rPr>
        <w:t xml:space="preserve">emesgabala sakārtošanai un </w:t>
      </w:r>
      <w:r w:rsidR="00E128DA">
        <w:rPr>
          <w:rFonts w:ascii="Times New Roman" w:eastAsia="Times New Roman" w:hAnsi="Times New Roman" w:cs="Times New Roman"/>
        </w:rPr>
        <w:t>G</w:t>
      </w:r>
      <w:r w:rsidRPr="003E0FA0">
        <w:rPr>
          <w:rFonts w:ascii="Times New Roman" w:eastAsia="Times New Roman" w:hAnsi="Times New Roman" w:cs="Times New Roman"/>
        </w:rPr>
        <w:t>arāžu ēkas nojaukšanai.</w:t>
      </w:r>
    </w:p>
    <w:p w14:paraId="6F9517CC" w14:textId="67BAF2DB" w:rsidR="00085F67" w:rsidRPr="00FB2EFC" w:rsidRDefault="00085F67" w:rsidP="00395A1A">
      <w:pPr>
        <w:pStyle w:val="ListParagraph"/>
        <w:numPr>
          <w:ilvl w:val="0"/>
          <w:numId w:val="3"/>
        </w:numPr>
        <w:spacing w:before="120"/>
        <w:ind w:left="426" w:hanging="426"/>
        <w:jc w:val="both"/>
        <w:rPr>
          <w:rFonts w:ascii="Times New Roman" w:hAnsi="Times New Roman" w:cs="Times New Roman"/>
        </w:rPr>
      </w:pPr>
      <w:r w:rsidRPr="00FB2EFC">
        <w:rPr>
          <w:rFonts w:ascii="Times New Roman" w:hAnsi="Times New Roman" w:cs="Times New Roman"/>
          <w:color w:val="000000"/>
          <w:shd w:val="clear" w:color="auto" w:fill="FFFFFF"/>
        </w:rPr>
        <w:t xml:space="preserve">Projekts atbilst Ādažu novada Attīstības programmas 2021.–2027. gadam vidējā termiņa prioritātei “VTP3: Attīstīta, droša un mobila satiksmes infrastruktūra”, rīcības virzienam “RV3.1: Pašvaldības ceļu un ielu infrastruktūras atjaunošana un attīstība”, uzdevumam “U3.1.4: Veikt pašvaldības ielu un ceļu izbūvi”, pasākumam “Ā3.1.4.4. Attekas ielas turpinājuma izbūve”, </w:t>
      </w:r>
      <w:r w:rsidR="00395A1A">
        <w:rPr>
          <w:rFonts w:ascii="Times New Roman" w:hAnsi="Times New Roman" w:cs="Times New Roman"/>
          <w:color w:val="000000"/>
          <w:shd w:val="clear" w:color="auto" w:fill="FFFFFF"/>
        </w:rPr>
        <w:t>kas paredz</w:t>
      </w:r>
      <w:r w:rsidRPr="00FB2EFC">
        <w:rPr>
          <w:rFonts w:ascii="Times New Roman" w:hAnsi="Times New Roman" w:cs="Times New Roman"/>
          <w:color w:val="000000"/>
          <w:shd w:val="clear" w:color="auto" w:fill="FFFFFF"/>
        </w:rPr>
        <w:t xml:space="preserve"> izbūvēt Attekas ielas turpinājumu no katlu mājas līdz Pirmajai ielai. Projekts ir turpinājums 2018.</w:t>
      </w:r>
      <w:r w:rsidR="004D66E3">
        <w:rPr>
          <w:rFonts w:ascii="Times New Roman" w:hAnsi="Times New Roman" w:cs="Times New Roman"/>
          <w:color w:val="000000"/>
          <w:shd w:val="clear" w:color="auto" w:fill="FFFFFF"/>
        </w:rPr>
        <w:t xml:space="preserve"> </w:t>
      </w:r>
      <w:r w:rsidRPr="00FB2EFC">
        <w:rPr>
          <w:rFonts w:ascii="Times New Roman" w:hAnsi="Times New Roman" w:cs="Times New Roman"/>
          <w:color w:val="000000"/>
          <w:shd w:val="clear" w:color="auto" w:fill="FFFFFF"/>
        </w:rPr>
        <w:t xml:space="preserve">gadā </w:t>
      </w:r>
      <w:r w:rsidR="00480F16">
        <w:rPr>
          <w:rFonts w:ascii="Times New Roman" w:hAnsi="Times New Roman" w:cs="Times New Roman"/>
          <w:color w:val="000000"/>
          <w:shd w:val="clear" w:color="auto" w:fill="FFFFFF"/>
        </w:rPr>
        <w:t xml:space="preserve">pašvaldības </w:t>
      </w:r>
      <w:r w:rsidRPr="00FB2EFC">
        <w:rPr>
          <w:rFonts w:ascii="Times New Roman" w:hAnsi="Times New Roman" w:cs="Times New Roman"/>
          <w:color w:val="000000"/>
          <w:shd w:val="clear" w:color="auto" w:fill="FFFFFF"/>
        </w:rPr>
        <w:t>īstenotajam projektam “Attekas ielas turpinājuma, savienojuma ar Pirmo ielu un siltumtrases no katlu mājas Attekas ielā 43 līdz Gaujas ielai 16 izbūve Ādažos”, kas 2018.</w:t>
      </w:r>
      <w:r w:rsidR="004D66E3">
        <w:rPr>
          <w:rFonts w:ascii="Times New Roman" w:hAnsi="Times New Roman" w:cs="Times New Roman"/>
          <w:color w:val="000000"/>
          <w:shd w:val="clear" w:color="auto" w:fill="FFFFFF"/>
        </w:rPr>
        <w:t xml:space="preserve"> </w:t>
      </w:r>
      <w:r w:rsidRPr="00FB2EFC">
        <w:rPr>
          <w:rFonts w:ascii="Times New Roman" w:hAnsi="Times New Roman" w:cs="Times New Roman"/>
          <w:color w:val="000000"/>
          <w:shd w:val="clear" w:color="auto" w:fill="FFFFFF"/>
        </w:rPr>
        <w:t xml:space="preserve">gadā netika īstenots </w:t>
      </w:r>
      <w:r w:rsidR="00480F16">
        <w:rPr>
          <w:rFonts w:ascii="Times New Roman" w:hAnsi="Times New Roman" w:cs="Times New Roman"/>
          <w:color w:val="000000"/>
          <w:shd w:val="clear" w:color="auto" w:fill="FFFFFF"/>
        </w:rPr>
        <w:t>pašvaldības budžeta līdzekļu nepietiekamības</w:t>
      </w:r>
      <w:r w:rsidRPr="00FB2EFC">
        <w:rPr>
          <w:rFonts w:ascii="Times New Roman" w:hAnsi="Times New Roman" w:cs="Times New Roman"/>
          <w:color w:val="000000"/>
          <w:shd w:val="clear" w:color="auto" w:fill="FFFFFF"/>
        </w:rPr>
        <w:t xml:space="preserve"> dēļ. </w:t>
      </w:r>
    </w:p>
    <w:p w14:paraId="1B1521EF" w14:textId="681947C6" w:rsidR="00DA11B3" w:rsidRDefault="003E0FA0" w:rsidP="0067396C">
      <w:pPr>
        <w:spacing w:before="120" w:after="1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Pašvaldība </w:t>
      </w:r>
      <w:r w:rsidR="00E128DA">
        <w:rPr>
          <w:rFonts w:ascii="Times New Roman" w:hAnsi="Times New Roman" w:cs="Times New Roman"/>
          <w:color w:val="000000"/>
          <w:shd w:val="clear" w:color="auto" w:fill="FFFFFF"/>
        </w:rPr>
        <w:t>nav tiesīga</w:t>
      </w:r>
      <w:r>
        <w:rPr>
          <w:rFonts w:ascii="Times New Roman" w:hAnsi="Times New Roman" w:cs="Times New Roman"/>
          <w:color w:val="000000"/>
          <w:shd w:val="clear" w:color="auto" w:fill="FFFFFF"/>
        </w:rPr>
        <w:t xml:space="preserve"> rīkoties ar </w:t>
      </w:r>
      <w:r w:rsidR="00E128DA">
        <w:rPr>
          <w:rFonts w:ascii="Times New Roman" w:hAnsi="Times New Roman" w:cs="Times New Roman"/>
          <w:color w:val="000000"/>
          <w:shd w:val="clear" w:color="auto" w:fill="FFFFFF"/>
        </w:rPr>
        <w:t xml:space="preserve">Garāžu </w:t>
      </w:r>
      <w:r>
        <w:rPr>
          <w:rFonts w:ascii="Times New Roman" w:hAnsi="Times New Roman" w:cs="Times New Roman"/>
          <w:color w:val="000000"/>
          <w:shd w:val="clear" w:color="auto" w:fill="FFFFFF"/>
        </w:rPr>
        <w:t>ēku (piemēr</w:t>
      </w:r>
      <w:r w:rsidR="00E128DA">
        <w:rPr>
          <w:rFonts w:ascii="Times New Roman" w:hAnsi="Times New Roman" w:cs="Times New Roman"/>
          <w:color w:val="000000"/>
          <w:shd w:val="clear" w:color="auto" w:fill="FFFFFF"/>
        </w:rPr>
        <w:t>a</w:t>
      </w:r>
      <w:r>
        <w:rPr>
          <w:rFonts w:ascii="Times New Roman" w:hAnsi="Times New Roman" w:cs="Times New Roman"/>
          <w:color w:val="000000"/>
          <w:shd w:val="clear" w:color="auto" w:fill="FFFFFF"/>
        </w:rPr>
        <w:t>m</w:t>
      </w:r>
      <w:r w:rsidR="00480F16">
        <w:rPr>
          <w:rFonts w:ascii="Times New Roman" w:hAnsi="Times New Roman" w:cs="Times New Roman"/>
          <w:color w:val="000000"/>
          <w:shd w:val="clear" w:color="auto" w:fill="FFFFFF"/>
        </w:rPr>
        <w:t>,</w:t>
      </w:r>
      <w:r w:rsidR="00E17FB9">
        <w:rPr>
          <w:rFonts w:ascii="Times New Roman" w:hAnsi="Times New Roman" w:cs="Times New Roman"/>
          <w:color w:val="000000"/>
          <w:shd w:val="clear" w:color="auto" w:fill="FFFFFF"/>
        </w:rPr>
        <w:t xml:space="preserve"> </w:t>
      </w:r>
      <w:r w:rsidR="00E128DA">
        <w:rPr>
          <w:rFonts w:ascii="Times New Roman" w:hAnsi="Times New Roman" w:cs="Times New Roman"/>
          <w:color w:val="000000"/>
          <w:shd w:val="clear" w:color="auto" w:fill="FFFFFF"/>
        </w:rPr>
        <w:t>iznomāt</w:t>
      </w:r>
      <w:r w:rsidR="00480F16">
        <w:rPr>
          <w:rFonts w:ascii="Times New Roman" w:hAnsi="Times New Roman" w:cs="Times New Roman"/>
          <w:color w:val="000000"/>
          <w:shd w:val="clear" w:color="auto" w:fill="FFFFFF"/>
        </w:rPr>
        <w:t xml:space="preserve"> vai</w:t>
      </w:r>
      <w:r>
        <w:rPr>
          <w:rFonts w:ascii="Times New Roman" w:hAnsi="Times New Roman" w:cs="Times New Roman"/>
          <w:color w:val="000000"/>
          <w:shd w:val="clear" w:color="auto" w:fill="FFFFFF"/>
        </w:rPr>
        <w:t xml:space="preserve"> nojaukt)</w:t>
      </w:r>
      <w:r w:rsidR="00480F1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līdz netiks sakārtota tās piederība. Pamatojoties uz </w:t>
      </w:r>
      <w:r w:rsidR="00E128DA" w:rsidRPr="00616B73">
        <w:rPr>
          <w:rFonts w:ascii="Times New Roman" w:hAnsi="Times New Roman" w:cs="Times New Roman"/>
        </w:rPr>
        <w:t>Paziņošanas likuma 11. panta pirmās daļas 1. un 2. punktu un otro daļu</w:t>
      </w:r>
      <w:r w:rsidR="00E128DA">
        <w:rPr>
          <w:rFonts w:ascii="Times New Roman" w:hAnsi="Times New Roman" w:cs="Times New Roman"/>
        </w:rPr>
        <w:t>,</w:t>
      </w:r>
      <w:r w:rsidR="00E128DA">
        <w:rPr>
          <w:rFonts w:ascii="Times New Roman" w:hAnsi="Times New Roman" w:cs="Times New Roman"/>
          <w:color w:val="000000"/>
          <w:shd w:val="clear" w:color="auto" w:fill="FFFFFF"/>
        </w:rPr>
        <w:t xml:space="preserve"> nepieciešams</w:t>
      </w:r>
      <w:r>
        <w:rPr>
          <w:rFonts w:ascii="Times New Roman" w:hAnsi="Times New Roman" w:cs="Times New Roman"/>
          <w:color w:val="000000"/>
          <w:shd w:val="clear" w:color="auto" w:fill="FFFFFF"/>
        </w:rPr>
        <w:t xml:space="preserve"> publicē</w:t>
      </w:r>
      <w:r w:rsidR="00E128DA">
        <w:rPr>
          <w:rFonts w:ascii="Times New Roman" w:hAnsi="Times New Roman" w:cs="Times New Roman"/>
          <w:color w:val="000000"/>
          <w:shd w:val="clear" w:color="auto" w:fill="FFFFFF"/>
        </w:rPr>
        <w:t>t</w:t>
      </w:r>
      <w:r>
        <w:rPr>
          <w:rFonts w:ascii="Times New Roman" w:hAnsi="Times New Roman" w:cs="Times New Roman"/>
          <w:color w:val="000000"/>
          <w:shd w:val="clear" w:color="auto" w:fill="FFFFFF"/>
        </w:rPr>
        <w:t xml:space="preserve"> paziņojumu laikrakstā “</w:t>
      </w:r>
      <w:r w:rsidR="00480F16">
        <w:rPr>
          <w:rFonts w:ascii="Times New Roman" w:hAnsi="Times New Roman" w:cs="Times New Roman"/>
          <w:color w:val="000000"/>
          <w:shd w:val="clear" w:color="auto" w:fill="FFFFFF"/>
        </w:rPr>
        <w:t>Latvijas Vēstnesis</w:t>
      </w:r>
      <w:r>
        <w:rPr>
          <w:rFonts w:ascii="Times New Roman" w:hAnsi="Times New Roman" w:cs="Times New Roman"/>
          <w:color w:val="000000"/>
          <w:shd w:val="clear" w:color="auto" w:fill="FFFFFF"/>
        </w:rPr>
        <w:t>”</w:t>
      </w:r>
      <w:r w:rsidR="00480F16" w:rsidRPr="00480F16">
        <w:rPr>
          <w:rFonts w:ascii="Times New Roman" w:hAnsi="Times New Roman" w:cs="Times New Roman"/>
          <w:color w:val="000000"/>
          <w:shd w:val="clear" w:color="auto" w:fill="FFFFFF"/>
        </w:rPr>
        <w:t xml:space="preserve"> </w:t>
      </w:r>
      <w:r w:rsidR="00480F16">
        <w:rPr>
          <w:rFonts w:ascii="Times New Roman" w:hAnsi="Times New Roman" w:cs="Times New Roman"/>
          <w:color w:val="000000"/>
          <w:shd w:val="clear" w:color="auto" w:fill="FFFFFF"/>
        </w:rPr>
        <w:t>(pielikums Nr. 2)</w:t>
      </w:r>
      <w:r>
        <w:rPr>
          <w:rFonts w:ascii="Times New Roman" w:hAnsi="Times New Roman" w:cs="Times New Roman"/>
          <w:color w:val="000000"/>
          <w:shd w:val="clear" w:color="auto" w:fill="FFFFFF"/>
        </w:rPr>
        <w:t xml:space="preserve">, </w:t>
      </w:r>
      <w:r w:rsidR="00E128DA">
        <w:rPr>
          <w:rFonts w:ascii="Times New Roman" w:hAnsi="Times New Roman" w:cs="Times New Roman"/>
          <w:color w:val="000000"/>
          <w:shd w:val="clear" w:color="auto" w:fill="FFFFFF"/>
        </w:rPr>
        <w:t xml:space="preserve">izvietot to </w:t>
      </w:r>
      <w:r w:rsidR="00B71ADD">
        <w:rPr>
          <w:rFonts w:ascii="Times New Roman" w:hAnsi="Times New Roman" w:cs="Times New Roman"/>
          <w:color w:val="000000"/>
          <w:shd w:val="clear" w:color="auto" w:fill="FFFFFF"/>
        </w:rPr>
        <w:t>uz</w:t>
      </w:r>
      <w:r>
        <w:rPr>
          <w:rFonts w:ascii="Times New Roman" w:hAnsi="Times New Roman" w:cs="Times New Roman"/>
          <w:color w:val="000000"/>
          <w:shd w:val="clear" w:color="auto" w:fill="FFFFFF"/>
        </w:rPr>
        <w:t xml:space="preserve"> Garāžu ēkas</w:t>
      </w:r>
      <w:r w:rsidR="004B7632">
        <w:rPr>
          <w:rFonts w:ascii="Times New Roman" w:hAnsi="Times New Roman" w:cs="Times New Roman"/>
          <w:color w:val="000000"/>
          <w:shd w:val="clear" w:color="auto" w:fill="FFFFFF"/>
        </w:rPr>
        <w:t xml:space="preserve">, kā </w:t>
      </w:r>
      <w:r w:rsidR="004B7632" w:rsidRPr="00C12310">
        <w:rPr>
          <w:rFonts w:ascii="Times New Roman" w:hAnsi="Times New Roman" w:cs="Times New Roman"/>
          <w:color w:val="000000"/>
          <w:shd w:val="clear" w:color="auto" w:fill="FFFFFF"/>
        </w:rPr>
        <w:t>arī</w:t>
      </w:r>
      <w:r w:rsidR="00752698" w:rsidRPr="00C12310">
        <w:rPr>
          <w:rFonts w:ascii="Times New Roman" w:hAnsi="Times New Roman" w:cs="Times New Roman"/>
          <w:color w:val="000000"/>
          <w:shd w:val="clear" w:color="auto" w:fill="FFFFFF"/>
        </w:rPr>
        <w:t xml:space="preserve"> </w:t>
      </w:r>
      <w:r w:rsidR="004B7632" w:rsidRPr="00C12310">
        <w:rPr>
          <w:rFonts w:ascii="Times New Roman" w:hAnsi="Times New Roman" w:cs="Times New Roman"/>
          <w:color w:val="000000"/>
          <w:shd w:val="clear" w:color="auto" w:fill="FFFFFF"/>
        </w:rPr>
        <w:t>publicēt pašvaldības</w:t>
      </w:r>
      <w:r w:rsidR="00C12310" w:rsidRPr="00C12310">
        <w:rPr>
          <w:rFonts w:ascii="Times New Roman" w:hAnsi="Times New Roman" w:cs="Times New Roman"/>
          <w:color w:val="000000"/>
          <w:shd w:val="clear" w:color="auto" w:fill="FFFFFF"/>
        </w:rPr>
        <w:t xml:space="preserve"> </w:t>
      </w:r>
      <w:r w:rsidR="00C12310" w:rsidRPr="00C12310">
        <w:rPr>
          <w:rStyle w:val="cf01"/>
          <w:rFonts w:ascii="Times New Roman" w:hAnsi="Times New Roman" w:cs="Times New Roman"/>
          <w:sz w:val="24"/>
          <w:szCs w:val="24"/>
        </w:rPr>
        <w:t xml:space="preserve">oficiālajā tīmekļvietnē </w:t>
      </w:r>
      <w:hyperlink r:id="rId9" w:history="1">
        <w:r w:rsidR="00C12310" w:rsidRPr="00C12310">
          <w:rPr>
            <w:rStyle w:val="Hyperlink"/>
            <w:rFonts w:ascii="Times New Roman" w:hAnsi="Times New Roman" w:cs="Times New Roman"/>
          </w:rPr>
          <w:t>www.adazunovads.lv</w:t>
        </w:r>
      </w:hyperlink>
      <w:r w:rsidR="00C12310" w:rsidRPr="00C12310">
        <w:rPr>
          <w:rFonts w:ascii="Times New Roman" w:hAnsi="Times New Roman" w:cs="Times New Roman"/>
        </w:rPr>
        <w:t>. Ar p</w:t>
      </w:r>
      <w:r w:rsidR="00875FD9" w:rsidRPr="00C12310">
        <w:rPr>
          <w:rFonts w:ascii="Times New Roman" w:hAnsi="Times New Roman" w:cs="Times New Roman"/>
          <w:color w:val="000000"/>
          <w:shd w:val="clear" w:color="auto" w:fill="FFFFFF"/>
        </w:rPr>
        <w:t>aziņojum</w:t>
      </w:r>
      <w:r w:rsidR="00DA11B3" w:rsidRPr="00C12310">
        <w:rPr>
          <w:rFonts w:ascii="Times New Roman" w:hAnsi="Times New Roman" w:cs="Times New Roman"/>
          <w:color w:val="000000"/>
          <w:shd w:val="clear" w:color="auto" w:fill="FFFFFF"/>
        </w:rPr>
        <w:t>u</w:t>
      </w:r>
      <w:r w:rsidR="00875FD9" w:rsidRPr="00C12310">
        <w:rPr>
          <w:rFonts w:ascii="Times New Roman" w:hAnsi="Times New Roman" w:cs="Times New Roman"/>
          <w:color w:val="000000"/>
          <w:shd w:val="clear" w:color="auto" w:fill="FFFFFF"/>
        </w:rPr>
        <w:t xml:space="preserve"> </w:t>
      </w:r>
      <w:r w:rsidR="00DA11B3" w:rsidRPr="00C12310">
        <w:rPr>
          <w:rFonts w:ascii="Times New Roman" w:hAnsi="Times New Roman" w:cs="Times New Roman"/>
          <w:color w:val="000000"/>
          <w:shd w:val="clear" w:color="auto" w:fill="FFFFFF"/>
        </w:rPr>
        <w:t xml:space="preserve">ieinteresētās personas </w:t>
      </w:r>
      <w:r w:rsidR="00480F16">
        <w:rPr>
          <w:rFonts w:ascii="Times New Roman" w:hAnsi="Times New Roman" w:cs="Times New Roman"/>
          <w:color w:val="000000"/>
          <w:shd w:val="clear" w:color="auto" w:fill="FFFFFF"/>
        </w:rPr>
        <w:t>aicināmas</w:t>
      </w:r>
      <w:r w:rsidR="00DA11B3" w:rsidRPr="00C12310">
        <w:rPr>
          <w:rFonts w:ascii="Times New Roman" w:hAnsi="Times New Roman" w:cs="Times New Roman"/>
          <w:color w:val="000000"/>
          <w:shd w:val="clear" w:color="auto" w:fill="FFFFFF"/>
        </w:rPr>
        <w:t xml:space="preserve"> līdz 31.10.2023. </w:t>
      </w:r>
      <w:r w:rsidRPr="00C12310">
        <w:rPr>
          <w:rFonts w:ascii="Times New Roman" w:hAnsi="Times New Roman" w:cs="Times New Roman"/>
          <w:color w:val="000000"/>
          <w:shd w:val="clear" w:color="auto" w:fill="FFFFFF"/>
        </w:rPr>
        <w:t xml:space="preserve">iesniegt </w:t>
      </w:r>
      <w:r w:rsidR="00DA11B3" w:rsidRPr="00C12310">
        <w:rPr>
          <w:rFonts w:ascii="Times New Roman" w:hAnsi="Times New Roman" w:cs="Times New Roman"/>
          <w:color w:val="000000"/>
          <w:shd w:val="clear" w:color="auto" w:fill="FFFFFF"/>
        </w:rPr>
        <w:t xml:space="preserve">Garāžu ēkas </w:t>
      </w:r>
      <w:r w:rsidRPr="00C12310">
        <w:rPr>
          <w:rFonts w:ascii="Times New Roman" w:hAnsi="Times New Roman" w:cs="Times New Roman"/>
          <w:color w:val="000000"/>
          <w:shd w:val="clear" w:color="auto" w:fill="FFFFFF"/>
        </w:rPr>
        <w:t>piederību</w:t>
      </w:r>
      <w:r>
        <w:rPr>
          <w:rFonts w:ascii="Times New Roman" w:hAnsi="Times New Roman" w:cs="Times New Roman"/>
          <w:color w:val="000000"/>
          <w:shd w:val="clear" w:color="auto" w:fill="FFFFFF"/>
        </w:rPr>
        <w:t xml:space="preserve"> vai lietošanas tiesības apliecinošus dokumentus</w:t>
      </w:r>
      <w:r w:rsidR="00E03289">
        <w:rPr>
          <w:rFonts w:ascii="Times New Roman" w:hAnsi="Times New Roman" w:cs="Times New Roman"/>
        </w:rPr>
        <w:t>.</w:t>
      </w:r>
      <w:r w:rsidR="00E03289">
        <w:rPr>
          <w:rFonts w:ascii="Times New Roman" w:hAnsi="Times New Roman" w:cs="Times New Roman"/>
          <w:color w:val="000000"/>
          <w:shd w:val="clear" w:color="auto" w:fill="FFFFFF"/>
        </w:rPr>
        <w:t xml:space="preserve"> </w:t>
      </w:r>
    </w:p>
    <w:p w14:paraId="4ADFBC83" w14:textId="2CE35D0F" w:rsidR="004D10E3" w:rsidRDefault="004D10E3" w:rsidP="0073122F">
      <w:pPr>
        <w:jc w:val="both"/>
        <w:rPr>
          <w:rFonts w:ascii="Times New Roman" w:hAnsi="Times New Roman" w:cs="Times New Roman"/>
          <w:color w:val="000000"/>
          <w:shd w:val="clear" w:color="auto" w:fill="FFFFFF"/>
        </w:rPr>
      </w:pPr>
      <w:r w:rsidRPr="004D10E3">
        <w:rPr>
          <w:rFonts w:ascii="Times New Roman" w:hAnsi="Times New Roman" w:cs="Times New Roman"/>
          <w:color w:val="000000"/>
          <w:shd w:val="clear" w:color="auto" w:fill="FFFFFF"/>
        </w:rPr>
        <w:t>Atbilstoši likuma "Par atjaunotā Latvijas Republikas 1937.</w:t>
      </w:r>
      <w:r w:rsidR="00480F16">
        <w:rPr>
          <w:rFonts w:ascii="Times New Roman" w:hAnsi="Times New Roman" w:cs="Times New Roman"/>
          <w:color w:val="000000"/>
          <w:shd w:val="clear" w:color="auto" w:fill="FFFFFF"/>
        </w:rPr>
        <w:t xml:space="preserve"> </w:t>
      </w:r>
      <w:r w:rsidRPr="004D10E3">
        <w:rPr>
          <w:rFonts w:ascii="Times New Roman" w:hAnsi="Times New Roman" w:cs="Times New Roman"/>
          <w:color w:val="000000"/>
          <w:shd w:val="clear" w:color="auto" w:fill="FFFFFF"/>
        </w:rPr>
        <w:t>gada Civillikuma ievada, mantojuma tiesību un lietu tiesību daļas spēkā stāšanās laiku un piemērošanas kārtību" 14. panta piektajai daļai, ēkas (būves), kas ir bezmantinieku manta vai bezīpašnieka lieta, piekrīt pašvaldībai, ja ēkas (būves) ir patstāvīgs īpašuma objekts un ēkas (būves) uzceltas uz zemes, kas piekrīt vai pieder pašvaldībai. Zemes gabals, kas ir bezmantinieku manta vai bezīpašnieka lieta, piekrīt pašvaldībai, ja uz tā ir pašvaldībai piederošas vai piekrītošas ēkas (būves), kas ir patstāvīgs īpašuma objekts.</w:t>
      </w:r>
    </w:p>
    <w:p w14:paraId="4ED687BD" w14:textId="50938861" w:rsidR="0073122F" w:rsidRDefault="0073122F" w:rsidP="00480F16">
      <w:pPr>
        <w:pStyle w:val="NormalWeb"/>
        <w:spacing w:before="120" w:beforeAutospacing="0" w:after="120" w:afterAutospacing="0"/>
        <w:jc w:val="both"/>
      </w:pPr>
      <w:r>
        <w:t xml:space="preserve">Saeima arī iepriekš ir pieņēmusi grozījumus Civillikumā, kas attiecas uz bezmantinieku mantas regulējumu. Šo izmaiņu mērķis līdzīgi ir pilnveidot bezmantinieku mantas un bezīpašnieka lietas tiesību institūtus, nosakot, ka </w:t>
      </w:r>
      <w:r w:rsidR="005C65E9">
        <w:t xml:space="preserve">arī </w:t>
      </w:r>
      <w:r>
        <w:t>manta, kas paliek pēc juridisku personu izbeigšanās</w:t>
      </w:r>
      <w:r w:rsidR="005C65E9">
        <w:t>,</w:t>
      </w:r>
      <w:r>
        <w:t xml:space="preserve"> kļūst par bezīpašnieka man</w:t>
      </w:r>
      <w:r w:rsidR="00F35C4F">
        <w:t>t</w:t>
      </w:r>
      <w:r>
        <w:t>u, kura likumā noteiktos gadījumos piekrīt pašvaldībai.</w:t>
      </w:r>
    </w:p>
    <w:p w14:paraId="1D4B7F01" w14:textId="294A2D54" w:rsidR="003E0FA0" w:rsidRPr="0073122F" w:rsidRDefault="003E0FA0" w:rsidP="00815720">
      <w:pPr>
        <w:pStyle w:val="NormalWeb"/>
        <w:spacing w:before="0" w:beforeAutospacing="0" w:after="120" w:afterAutospacing="0"/>
        <w:jc w:val="both"/>
      </w:pPr>
      <w:r>
        <w:rPr>
          <w:color w:val="000000"/>
          <w:shd w:val="clear" w:color="auto" w:fill="FFFFFF"/>
        </w:rPr>
        <w:lastRenderedPageBreak/>
        <w:t xml:space="preserve">Pēc </w:t>
      </w:r>
      <w:r w:rsidR="00DA11B3">
        <w:rPr>
          <w:color w:val="000000"/>
          <w:shd w:val="clear" w:color="auto" w:fill="FFFFFF"/>
        </w:rPr>
        <w:t>paziņojumā norādītā termiņa beigām</w:t>
      </w:r>
      <w:r>
        <w:rPr>
          <w:color w:val="000000"/>
          <w:shd w:val="clear" w:color="auto" w:fill="FFFFFF"/>
        </w:rPr>
        <w:t xml:space="preserve"> </w:t>
      </w:r>
      <w:r w:rsidR="00DA11B3">
        <w:rPr>
          <w:color w:val="000000"/>
          <w:shd w:val="clear" w:color="auto" w:fill="FFFFFF"/>
        </w:rPr>
        <w:t xml:space="preserve">pašvaldība izvērtēs saņemtos dokumentus un informāciju, kā arī </w:t>
      </w:r>
      <w:r>
        <w:rPr>
          <w:color w:val="000000"/>
          <w:shd w:val="clear" w:color="auto" w:fill="FFFFFF"/>
        </w:rPr>
        <w:t xml:space="preserve">atbilstoši </w:t>
      </w:r>
      <w:r w:rsidR="005C65E9">
        <w:rPr>
          <w:color w:val="000000"/>
          <w:shd w:val="clear" w:color="auto" w:fill="FFFFFF"/>
        </w:rPr>
        <w:t>normatīvo aktu prasībām</w:t>
      </w:r>
      <w:r>
        <w:rPr>
          <w:color w:val="000000"/>
          <w:shd w:val="clear" w:color="auto" w:fill="FFFFFF"/>
        </w:rPr>
        <w:t xml:space="preserve"> </w:t>
      </w:r>
      <w:r w:rsidR="00DA11B3">
        <w:rPr>
          <w:color w:val="000000"/>
          <w:shd w:val="clear" w:color="auto" w:fill="FFFFFF"/>
        </w:rPr>
        <w:t>vērtēs Garāžu</w:t>
      </w:r>
      <w:r>
        <w:rPr>
          <w:color w:val="000000"/>
          <w:shd w:val="clear" w:color="auto" w:fill="FFFFFF"/>
        </w:rPr>
        <w:t xml:space="preserve"> ēkas piekritību pašvaldībai.</w:t>
      </w:r>
    </w:p>
    <w:p w14:paraId="0FB75255" w14:textId="025ACE7E" w:rsidR="0067396C" w:rsidRPr="0067396C" w:rsidRDefault="0067396C" w:rsidP="00815720">
      <w:pPr>
        <w:spacing w:after="120"/>
        <w:jc w:val="both"/>
        <w:rPr>
          <w:rFonts w:ascii="Times New Roman" w:hAnsi="Times New Roman"/>
          <w:bCs/>
        </w:rPr>
      </w:pPr>
      <w:r w:rsidRPr="00F60168">
        <w:rPr>
          <w:rFonts w:ascii="Times New Roman" w:hAnsi="Times New Roman" w:cs="Times New Roman"/>
          <w:shd w:val="clear" w:color="auto" w:fill="FFFFFF" w:themeFill="background1"/>
        </w:rPr>
        <w:t>Pamatojoties uz</w:t>
      </w:r>
      <w:r w:rsidRPr="0067396C">
        <w:rPr>
          <w:rFonts w:ascii="Times New Roman" w:hAnsi="Times New Roman" w:cs="Times New Roman"/>
        </w:rPr>
        <w:t xml:space="preserve"> </w:t>
      </w:r>
      <w:r w:rsidR="00E03289">
        <w:rPr>
          <w:rFonts w:ascii="Times New Roman" w:hAnsi="Times New Roman" w:cs="Times New Roman"/>
        </w:rPr>
        <w:t xml:space="preserve">Pašvaldību </w:t>
      </w:r>
      <w:r w:rsidRPr="0067396C">
        <w:rPr>
          <w:rFonts w:ascii="Times New Roman" w:hAnsi="Times New Roman"/>
          <w:bCs/>
        </w:rPr>
        <w:t xml:space="preserve">likuma </w:t>
      </w:r>
      <w:r w:rsidR="00E03289">
        <w:rPr>
          <w:rFonts w:ascii="Times New Roman" w:hAnsi="Times New Roman"/>
          <w:bCs/>
        </w:rPr>
        <w:t>10</w:t>
      </w:r>
      <w:r w:rsidRPr="0067396C">
        <w:rPr>
          <w:rFonts w:ascii="Times New Roman" w:hAnsi="Times New Roman"/>
          <w:bCs/>
        </w:rPr>
        <w:t>.</w:t>
      </w:r>
      <w:r w:rsidR="00DA11B3">
        <w:rPr>
          <w:rFonts w:ascii="Times New Roman" w:hAnsi="Times New Roman"/>
          <w:bCs/>
        </w:rPr>
        <w:t xml:space="preserve"> </w:t>
      </w:r>
      <w:r w:rsidRPr="0067396C">
        <w:rPr>
          <w:rFonts w:ascii="Times New Roman" w:hAnsi="Times New Roman"/>
          <w:bCs/>
        </w:rPr>
        <w:t xml:space="preserve">panta </w:t>
      </w:r>
      <w:r w:rsidR="00B71ADD">
        <w:rPr>
          <w:rFonts w:ascii="Times New Roman" w:hAnsi="Times New Roman"/>
          <w:bCs/>
        </w:rPr>
        <w:t xml:space="preserve">pirmās daļas </w:t>
      </w:r>
      <w:r w:rsidR="00E03289">
        <w:rPr>
          <w:rFonts w:ascii="Times New Roman" w:hAnsi="Times New Roman"/>
          <w:bCs/>
        </w:rPr>
        <w:t>sešpadsmito</w:t>
      </w:r>
      <w:r w:rsidRPr="0067396C">
        <w:rPr>
          <w:rFonts w:ascii="Times New Roman" w:hAnsi="Times New Roman"/>
          <w:bCs/>
        </w:rPr>
        <w:t xml:space="preserve"> </w:t>
      </w:r>
      <w:r w:rsidR="00B71ADD">
        <w:rPr>
          <w:rFonts w:ascii="Times New Roman" w:hAnsi="Times New Roman"/>
          <w:bCs/>
        </w:rPr>
        <w:t>punkt</w:t>
      </w:r>
      <w:r w:rsidRPr="0067396C">
        <w:rPr>
          <w:rFonts w:ascii="Times New Roman" w:hAnsi="Times New Roman"/>
          <w:bCs/>
        </w:rPr>
        <w:t xml:space="preserve">u, </w:t>
      </w:r>
      <w:r w:rsidR="00B235BC">
        <w:rPr>
          <w:rFonts w:ascii="Times New Roman" w:hAnsi="Times New Roman"/>
          <w:bCs/>
        </w:rPr>
        <w:t>Paziņošanas likuma 11. panta pirmās daļas 1. un 2. punkt</w:t>
      </w:r>
      <w:r w:rsidR="00480F16">
        <w:rPr>
          <w:rFonts w:ascii="Times New Roman" w:hAnsi="Times New Roman"/>
          <w:bCs/>
        </w:rPr>
        <w:t>u</w:t>
      </w:r>
      <w:r w:rsidR="004B7632">
        <w:rPr>
          <w:rFonts w:ascii="Times New Roman" w:hAnsi="Times New Roman"/>
          <w:bCs/>
        </w:rPr>
        <w:t xml:space="preserve">, </w:t>
      </w:r>
      <w:r w:rsidR="00B235BC">
        <w:rPr>
          <w:rFonts w:ascii="Times New Roman" w:hAnsi="Times New Roman"/>
          <w:bCs/>
        </w:rPr>
        <w:t>otro</w:t>
      </w:r>
      <w:r w:rsidR="004B7632">
        <w:rPr>
          <w:rFonts w:ascii="Times New Roman" w:hAnsi="Times New Roman"/>
          <w:bCs/>
        </w:rPr>
        <w:t xml:space="preserve"> un trešo</w:t>
      </w:r>
      <w:r w:rsidR="00B235BC">
        <w:rPr>
          <w:rFonts w:ascii="Times New Roman" w:hAnsi="Times New Roman"/>
          <w:bCs/>
        </w:rPr>
        <w:t xml:space="preserve"> daļu,</w:t>
      </w:r>
      <w:r w:rsidRPr="0067396C">
        <w:rPr>
          <w:rFonts w:ascii="Times New Roman" w:hAnsi="Times New Roman"/>
          <w:bCs/>
        </w:rPr>
        <w:t xml:space="preserve"> kā arī </w:t>
      </w:r>
      <w:r w:rsidR="00E03289">
        <w:rPr>
          <w:rFonts w:ascii="Times New Roman" w:hAnsi="Times New Roman"/>
          <w:bCs/>
        </w:rPr>
        <w:t>Finanšu</w:t>
      </w:r>
      <w:r w:rsidRPr="0067396C">
        <w:rPr>
          <w:rFonts w:ascii="Times New Roman" w:hAnsi="Times New Roman"/>
          <w:bCs/>
        </w:rPr>
        <w:t xml:space="preserve"> komitejas </w:t>
      </w:r>
      <w:r w:rsidR="00E03289">
        <w:rPr>
          <w:rFonts w:ascii="Times New Roman" w:hAnsi="Times New Roman"/>
          <w:bCs/>
        </w:rPr>
        <w:t xml:space="preserve"> 20.09.2023</w:t>
      </w:r>
      <w:r w:rsidR="00D6282F">
        <w:rPr>
          <w:rFonts w:ascii="Times New Roman" w:hAnsi="Times New Roman"/>
          <w:bCs/>
        </w:rPr>
        <w:t>.</w:t>
      </w:r>
      <w:r w:rsidRPr="0067396C">
        <w:rPr>
          <w:rFonts w:ascii="Times New Roman" w:hAnsi="Times New Roman"/>
          <w:bCs/>
        </w:rPr>
        <w:t xml:space="preserve"> atzinum</w:t>
      </w:r>
      <w:r w:rsidR="00E03289">
        <w:rPr>
          <w:rFonts w:ascii="Times New Roman" w:hAnsi="Times New Roman"/>
          <w:bCs/>
        </w:rPr>
        <w:t>u</w:t>
      </w:r>
      <w:r w:rsidRPr="0067396C">
        <w:rPr>
          <w:rFonts w:ascii="Times New Roman" w:hAnsi="Times New Roman"/>
          <w:bCs/>
        </w:rPr>
        <w:t xml:space="preserve">, </w:t>
      </w:r>
      <w:r w:rsidR="00B71ADD">
        <w:rPr>
          <w:rFonts w:ascii="Times New Roman" w:hAnsi="Times New Roman"/>
          <w:bCs/>
        </w:rPr>
        <w:t xml:space="preserve">Ādažu novada pašvaldības </w:t>
      </w:r>
      <w:r w:rsidRPr="0067396C">
        <w:rPr>
          <w:rFonts w:ascii="Times New Roman" w:hAnsi="Times New Roman"/>
          <w:bCs/>
        </w:rPr>
        <w:t>dome</w:t>
      </w:r>
    </w:p>
    <w:p w14:paraId="06DE4A18" w14:textId="1AB17A22" w:rsidR="0067396C" w:rsidRPr="00F60168" w:rsidRDefault="0067396C" w:rsidP="00F60168">
      <w:pPr>
        <w:spacing w:after="120"/>
        <w:jc w:val="center"/>
        <w:rPr>
          <w:rFonts w:ascii="Times New Roman" w:hAnsi="Times New Roman" w:cs="Times New Roman"/>
          <w:b/>
          <w:bCs/>
        </w:rPr>
      </w:pPr>
      <w:r w:rsidRPr="00F60168">
        <w:rPr>
          <w:rFonts w:ascii="Times New Roman" w:hAnsi="Times New Roman" w:cs="Times New Roman"/>
          <w:b/>
          <w:bCs/>
        </w:rPr>
        <w:t>NOLEMJ</w:t>
      </w:r>
      <w:r w:rsidR="00F60168">
        <w:rPr>
          <w:rFonts w:ascii="Times New Roman" w:hAnsi="Times New Roman" w:cs="Times New Roman"/>
          <w:b/>
          <w:bCs/>
        </w:rPr>
        <w:t>:</w:t>
      </w:r>
    </w:p>
    <w:p w14:paraId="0939FE7D" w14:textId="1E6BF157" w:rsidR="00F60168" w:rsidRPr="006F3A68" w:rsidRDefault="006F3A68" w:rsidP="00480F16">
      <w:pPr>
        <w:pStyle w:val="ListParagraph"/>
        <w:numPr>
          <w:ilvl w:val="0"/>
          <w:numId w:val="5"/>
        </w:numPr>
        <w:shd w:val="clear" w:color="auto" w:fill="FFFFFF" w:themeFill="background1"/>
        <w:ind w:left="426" w:hanging="426"/>
        <w:jc w:val="both"/>
        <w:rPr>
          <w:rFonts w:ascii="Times New Roman" w:hAnsi="Times New Roman" w:cs="Times New Roman"/>
        </w:rPr>
      </w:pPr>
      <w:r>
        <w:rPr>
          <w:rFonts w:ascii="Times New Roman" w:hAnsi="Times New Roman" w:cs="Times New Roman"/>
          <w:bCs/>
        </w:rPr>
        <w:t>C</w:t>
      </w:r>
      <w:r w:rsidR="00E03289" w:rsidRPr="006F3A68">
        <w:rPr>
          <w:rFonts w:ascii="Times New Roman" w:hAnsi="Times New Roman" w:cs="Times New Roman"/>
          <w:bCs/>
        </w:rPr>
        <w:t>entrālas pārvaldes</w:t>
      </w:r>
      <w:r w:rsidR="00F60168" w:rsidRPr="006F3A68">
        <w:rPr>
          <w:rFonts w:ascii="Times New Roman" w:hAnsi="Times New Roman" w:cs="Times New Roman"/>
          <w:bCs/>
        </w:rPr>
        <w:t xml:space="preserve"> Administr</w:t>
      </w:r>
      <w:r>
        <w:rPr>
          <w:rFonts w:ascii="Times New Roman" w:hAnsi="Times New Roman" w:cs="Times New Roman"/>
          <w:bCs/>
        </w:rPr>
        <w:t>atīvajai no</w:t>
      </w:r>
      <w:r w:rsidR="00F60168" w:rsidRPr="006F3A68">
        <w:rPr>
          <w:rFonts w:ascii="Times New Roman" w:hAnsi="Times New Roman" w:cs="Times New Roman"/>
          <w:bCs/>
        </w:rPr>
        <w:t>daļai l</w:t>
      </w:r>
      <w:r w:rsidR="00F60168" w:rsidRPr="006F3A68">
        <w:rPr>
          <w:rFonts w:ascii="Times New Roman" w:hAnsi="Times New Roman" w:cs="Times New Roman"/>
        </w:rPr>
        <w:t xml:space="preserve">īdz 12.10.2023. nosūtīt publicēšanai paziņojumu </w:t>
      </w:r>
      <w:r w:rsidR="00F60168" w:rsidRPr="006F3A68">
        <w:rPr>
          <w:rFonts w:ascii="Times New Roman" w:hAnsi="Times New Roman" w:cs="Times New Roman"/>
          <w:color w:val="000000"/>
          <w:shd w:val="clear" w:color="auto" w:fill="FFFFFF"/>
        </w:rPr>
        <w:t>laikrakstā “Latvij</w:t>
      </w:r>
      <w:r>
        <w:rPr>
          <w:rFonts w:ascii="Times New Roman" w:hAnsi="Times New Roman" w:cs="Times New Roman"/>
          <w:color w:val="000000"/>
          <w:shd w:val="clear" w:color="auto" w:fill="FFFFFF"/>
        </w:rPr>
        <w:t>as V</w:t>
      </w:r>
      <w:r w:rsidR="00F60168" w:rsidRPr="006F3A68">
        <w:rPr>
          <w:rFonts w:ascii="Times New Roman" w:hAnsi="Times New Roman" w:cs="Times New Roman"/>
          <w:color w:val="000000"/>
          <w:shd w:val="clear" w:color="auto" w:fill="FFFFFF"/>
        </w:rPr>
        <w:t>ēstnesi</w:t>
      </w:r>
      <w:r>
        <w:rPr>
          <w:rFonts w:ascii="Times New Roman" w:hAnsi="Times New Roman" w:cs="Times New Roman"/>
          <w:color w:val="000000"/>
          <w:shd w:val="clear" w:color="auto" w:fill="FFFFFF"/>
        </w:rPr>
        <w:t>s”</w:t>
      </w:r>
      <w:r w:rsidR="00480F16" w:rsidRPr="00480F16">
        <w:rPr>
          <w:rFonts w:ascii="Times New Roman" w:hAnsi="Times New Roman" w:cs="Times New Roman"/>
          <w:color w:val="000000"/>
          <w:shd w:val="clear" w:color="auto" w:fill="FFFFFF"/>
        </w:rPr>
        <w:t xml:space="preserve"> </w:t>
      </w:r>
      <w:r w:rsidR="00480F16" w:rsidRPr="006F3A68">
        <w:rPr>
          <w:rFonts w:ascii="Times New Roman" w:hAnsi="Times New Roman" w:cs="Times New Roman"/>
          <w:color w:val="000000"/>
          <w:shd w:val="clear" w:color="auto" w:fill="FFFFFF"/>
        </w:rPr>
        <w:t>(pielikums Nr. 2)</w:t>
      </w:r>
      <w:r>
        <w:rPr>
          <w:rFonts w:ascii="Times New Roman" w:hAnsi="Times New Roman" w:cs="Times New Roman"/>
          <w:color w:val="000000"/>
          <w:shd w:val="clear" w:color="auto" w:fill="FFFFFF"/>
        </w:rPr>
        <w:t xml:space="preserve">, </w:t>
      </w:r>
      <w:r w:rsidR="00F60168" w:rsidRPr="006F3A68">
        <w:rPr>
          <w:rFonts w:ascii="Times New Roman" w:hAnsi="Times New Roman" w:cs="Times New Roman"/>
          <w:color w:val="000000"/>
          <w:shd w:val="clear" w:color="auto" w:fill="FFFFFF"/>
        </w:rPr>
        <w:t>aicinot ieinteresētās personas līdz 17.11.2023. iesniegt pašvaldībā Garāžu ēkas piederību vai lietošanas tiesības apliecinošus dokumentus.</w:t>
      </w:r>
    </w:p>
    <w:p w14:paraId="1E25B1F6" w14:textId="6C318983" w:rsidR="006F3A68" w:rsidRPr="006F3A68" w:rsidRDefault="00AF602B" w:rsidP="00480F16">
      <w:pPr>
        <w:pStyle w:val="ListParagraph"/>
        <w:numPr>
          <w:ilvl w:val="0"/>
          <w:numId w:val="5"/>
        </w:numPr>
        <w:shd w:val="clear" w:color="auto" w:fill="FFFFFF" w:themeFill="background1"/>
        <w:ind w:left="426" w:hanging="426"/>
        <w:jc w:val="both"/>
        <w:rPr>
          <w:rFonts w:ascii="Times New Roman" w:hAnsi="Times New Roman" w:cs="Times New Roman"/>
        </w:rPr>
      </w:pPr>
      <w:r>
        <w:rPr>
          <w:rFonts w:ascii="Times New Roman" w:hAnsi="Times New Roman" w:cs="Times New Roman"/>
          <w:color w:val="000000"/>
          <w:shd w:val="clear" w:color="auto" w:fill="FFFFFF"/>
        </w:rPr>
        <w:t xml:space="preserve">Centrālās pārvaldes Sabiedrisko attiecību nodaļai līdz 12.10.2023. publicēt </w:t>
      </w:r>
      <w:r w:rsidR="00480F16">
        <w:rPr>
          <w:rFonts w:ascii="Times New Roman" w:hAnsi="Times New Roman" w:cs="Times New Roman"/>
          <w:color w:val="000000"/>
          <w:shd w:val="clear" w:color="auto" w:fill="FFFFFF"/>
        </w:rPr>
        <w:t xml:space="preserve">1. punktā minēto </w:t>
      </w:r>
      <w:r>
        <w:rPr>
          <w:rFonts w:ascii="Times New Roman" w:hAnsi="Times New Roman" w:cs="Times New Roman"/>
          <w:color w:val="000000"/>
          <w:shd w:val="clear" w:color="auto" w:fill="FFFFFF"/>
        </w:rPr>
        <w:t xml:space="preserve">paziņojumu pašvaldības </w:t>
      </w:r>
      <w:r w:rsidR="007E406E">
        <w:rPr>
          <w:rFonts w:ascii="Times New Roman" w:hAnsi="Times New Roman" w:cs="Times New Roman"/>
          <w:color w:val="000000"/>
          <w:shd w:val="clear" w:color="auto" w:fill="FFFFFF"/>
        </w:rPr>
        <w:t xml:space="preserve">tīmekļvietnē </w:t>
      </w:r>
      <w:hyperlink r:id="rId10" w:history="1">
        <w:r w:rsidR="006F3A68" w:rsidRPr="006F3A68">
          <w:rPr>
            <w:rStyle w:val="Hyperlink"/>
            <w:rFonts w:ascii="Times New Roman" w:hAnsi="Times New Roman" w:cs="Times New Roman"/>
          </w:rPr>
          <w:t>www.adazunovads.lv</w:t>
        </w:r>
      </w:hyperlink>
      <w:r w:rsidR="006F3A68" w:rsidRPr="006F3A68">
        <w:rPr>
          <w:rFonts w:ascii="Times New Roman" w:hAnsi="Times New Roman" w:cs="Times New Roman"/>
        </w:rPr>
        <w:t>.</w:t>
      </w:r>
    </w:p>
    <w:p w14:paraId="52B7AFBF" w14:textId="6366AF6B" w:rsidR="009A6796" w:rsidRPr="006F3A68" w:rsidRDefault="006F3A68" w:rsidP="00480F16">
      <w:pPr>
        <w:pStyle w:val="ListParagraph"/>
        <w:numPr>
          <w:ilvl w:val="0"/>
          <w:numId w:val="5"/>
        </w:numPr>
        <w:shd w:val="clear" w:color="auto" w:fill="FFFFFF" w:themeFill="background1"/>
        <w:ind w:left="426" w:hanging="426"/>
        <w:jc w:val="both"/>
        <w:rPr>
          <w:rFonts w:ascii="Times New Roman" w:hAnsi="Times New Roman" w:cs="Times New Roman"/>
        </w:rPr>
      </w:pPr>
      <w:r w:rsidRPr="006F3A68">
        <w:rPr>
          <w:rFonts w:ascii="Times New Roman" w:hAnsi="Times New Roman" w:cs="Times New Roman"/>
        </w:rPr>
        <w:t>C</w:t>
      </w:r>
      <w:r w:rsidR="00F60168" w:rsidRPr="006F3A68">
        <w:rPr>
          <w:rFonts w:ascii="Times New Roman" w:hAnsi="Times New Roman" w:cs="Times New Roman"/>
          <w:bCs/>
        </w:rPr>
        <w:t>entrālas pārvaldes</w:t>
      </w:r>
      <w:r w:rsidR="00E03289" w:rsidRPr="006F3A68">
        <w:rPr>
          <w:rFonts w:ascii="Times New Roman" w:hAnsi="Times New Roman" w:cs="Times New Roman"/>
          <w:bCs/>
        </w:rPr>
        <w:t xml:space="preserve"> </w:t>
      </w:r>
      <w:r w:rsidR="0067396C" w:rsidRPr="006F3A68">
        <w:rPr>
          <w:rFonts w:ascii="Times New Roman" w:hAnsi="Times New Roman" w:cs="Times New Roman"/>
          <w:bCs/>
        </w:rPr>
        <w:t>Nekustam</w:t>
      </w:r>
      <w:r w:rsidR="00D6282F" w:rsidRPr="006F3A68">
        <w:rPr>
          <w:rFonts w:ascii="Times New Roman" w:hAnsi="Times New Roman" w:cs="Times New Roman"/>
          <w:bCs/>
        </w:rPr>
        <w:t>ā</w:t>
      </w:r>
      <w:r w:rsidR="0067396C" w:rsidRPr="006F3A68">
        <w:rPr>
          <w:rFonts w:ascii="Times New Roman" w:hAnsi="Times New Roman" w:cs="Times New Roman"/>
          <w:bCs/>
        </w:rPr>
        <w:t xml:space="preserve"> īpašuma nodaļai</w:t>
      </w:r>
      <w:r w:rsidR="009A6796" w:rsidRPr="006F3A68">
        <w:rPr>
          <w:rFonts w:ascii="Times New Roman" w:hAnsi="Times New Roman" w:cs="Times New Roman"/>
          <w:bCs/>
        </w:rPr>
        <w:t>:</w:t>
      </w:r>
    </w:p>
    <w:p w14:paraId="321E570E" w14:textId="4B78E7B6" w:rsidR="007E406E" w:rsidRPr="007E406E" w:rsidRDefault="009A6796" w:rsidP="00480F16">
      <w:pPr>
        <w:pStyle w:val="ListParagraph"/>
        <w:numPr>
          <w:ilvl w:val="1"/>
          <w:numId w:val="8"/>
        </w:numPr>
        <w:shd w:val="clear" w:color="auto" w:fill="FFFFFF" w:themeFill="background1"/>
        <w:ind w:left="993" w:hanging="567"/>
        <w:jc w:val="both"/>
        <w:rPr>
          <w:rFonts w:ascii="Times New Roman" w:hAnsi="Times New Roman" w:cs="Times New Roman"/>
        </w:rPr>
      </w:pPr>
      <w:r w:rsidRPr="007E406E">
        <w:rPr>
          <w:rFonts w:ascii="Times New Roman" w:hAnsi="Times New Roman" w:cs="Times New Roman"/>
          <w:bCs/>
        </w:rPr>
        <w:t>l</w:t>
      </w:r>
      <w:r w:rsidRPr="007E406E">
        <w:rPr>
          <w:rFonts w:ascii="Times New Roman" w:hAnsi="Times New Roman" w:cs="Times New Roman"/>
        </w:rPr>
        <w:t xml:space="preserve">īdz 05.10.2023. </w:t>
      </w:r>
      <w:r w:rsidRPr="007E406E">
        <w:rPr>
          <w:rFonts w:ascii="Times New Roman" w:hAnsi="Times New Roman" w:cs="Times New Roman"/>
          <w:color w:val="000000"/>
          <w:shd w:val="clear" w:color="auto" w:fill="FFFFFF"/>
        </w:rPr>
        <w:t>izvietot paziņojumu (</w:t>
      </w:r>
      <w:r w:rsidR="006F3A68">
        <w:rPr>
          <w:rFonts w:ascii="Times New Roman" w:hAnsi="Times New Roman" w:cs="Times New Roman"/>
          <w:color w:val="000000"/>
          <w:shd w:val="clear" w:color="auto" w:fill="FFFFFF"/>
        </w:rPr>
        <w:t>piel</w:t>
      </w:r>
      <w:r w:rsidRPr="007E406E">
        <w:rPr>
          <w:rFonts w:ascii="Times New Roman" w:hAnsi="Times New Roman" w:cs="Times New Roman"/>
          <w:color w:val="000000"/>
          <w:shd w:val="clear" w:color="auto" w:fill="FFFFFF"/>
        </w:rPr>
        <w:t>ikums Nr.</w:t>
      </w:r>
      <w:r w:rsidR="007E406E">
        <w:rPr>
          <w:rFonts w:ascii="Times New Roman" w:hAnsi="Times New Roman" w:cs="Times New Roman"/>
          <w:color w:val="000000"/>
          <w:shd w:val="clear" w:color="auto" w:fill="FFFFFF"/>
        </w:rPr>
        <w:t xml:space="preserve"> </w:t>
      </w:r>
      <w:r w:rsidR="006F3A68">
        <w:rPr>
          <w:rFonts w:ascii="Times New Roman" w:hAnsi="Times New Roman" w:cs="Times New Roman"/>
          <w:color w:val="000000"/>
          <w:shd w:val="clear" w:color="auto" w:fill="FFFFFF"/>
        </w:rPr>
        <w:t xml:space="preserve">2) </w:t>
      </w:r>
      <w:r w:rsidRPr="007E406E">
        <w:rPr>
          <w:rFonts w:ascii="Times New Roman" w:hAnsi="Times New Roman" w:cs="Times New Roman"/>
          <w:color w:val="000000"/>
          <w:shd w:val="clear" w:color="auto" w:fill="FFFFFF"/>
        </w:rPr>
        <w:t xml:space="preserve">uz Garāžu ēkas </w:t>
      </w:r>
      <w:r w:rsidRPr="007E406E">
        <w:rPr>
          <w:rFonts w:ascii="Times New Roman" w:hAnsi="Times New Roman" w:cs="Times New Roman"/>
        </w:rPr>
        <w:t>Pirmā iela 44B, Āda</w:t>
      </w:r>
      <w:r w:rsidR="006F3A68">
        <w:rPr>
          <w:rFonts w:ascii="Times New Roman" w:hAnsi="Times New Roman" w:cs="Times New Roman"/>
        </w:rPr>
        <w:t>ži</w:t>
      </w:r>
      <w:r w:rsidR="007E406E">
        <w:rPr>
          <w:rFonts w:ascii="Times New Roman" w:hAnsi="Times New Roman" w:cs="Times New Roman"/>
          <w:color w:val="000000"/>
          <w:shd w:val="clear" w:color="auto" w:fill="FFFFFF"/>
        </w:rPr>
        <w:t>;</w:t>
      </w:r>
    </w:p>
    <w:p w14:paraId="1BCE98B6" w14:textId="2BE6F074" w:rsidR="009A6796" w:rsidRPr="007E406E" w:rsidRDefault="00480F16" w:rsidP="00480F16">
      <w:pPr>
        <w:pStyle w:val="ListParagraph"/>
        <w:numPr>
          <w:ilvl w:val="1"/>
          <w:numId w:val="8"/>
        </w:numPr>
        <w:shd w:val="clear" w:color="auto" w:fill="FFFFFF" w:themeFill="background1"/>
        <w:ind w:left="993" w:hanging="567"/>
        <w:jc w:val="both"/>
        <w:rPr>
          <w:rFonts w:ascii="Times New Roman" w:hAnsi="Times New Roman" w:cs="Times New Roman"/>
        </w:rPr>
      </w:pPr>
      <w:r>
        <w:rPr>
          <w:rFonts w:ascii="Times New Roman" w:hAnsi="Times New Roman" w:cs="Times New Roman"/>
        </w:rPr>
        <w:t xml:space="preserve">paziņojuma izpildes rezultātā </w:t>
      </w:r>
      <w:r w:rsidR="007E406E" w:rsidRPr="00F60168">
        <w:rPr>
          <w:rFonts w:ascii="Times New Roman" w:hAnsi="Times New Roman" w:cs="Times New Roman"/>
        </w:rPr>
        <w:t xml:space="preserve">saņemto informāciju </w:t>
      </w:r>
      <w:r w:rsidRPr="00F60168">
        <w:rPr>
          <w:rFonts w:ascii="Times New Roman" w:hAnsi="Times New Roman" w:cs="Times New Roman"/>
        </w:rPr>
        <w:t xml:space="preserve">apkopot </w:t>
      </w:r>
      <w:r w:rsidR="007E406E" w:rsidRPr="00F60168">
        <w:rPr>
          <w:rFonts w:ascii="Times New Roman" w:hAnsi="Times New Roman" w:cs="Times New Roman"/>
        </w:rPr>
        <w:t xml:space="preserve">un iesniegt </w:t>
      </w:r>
      <w:r w:rsidRPr="00F60168">
        <w:rPr>
          <w:rFonts w:ascii="Times New Roman" w:hAnsi="Times New Roman" w:cs="Times New Roman"/>
        </w:rPr>
        <w:t>priekšlikumus turpmākai rīcībai ar Garāžu ēku</w:t>
      </w:r>
      <w:r>
        <w:rPr>
          <w:rFonts w:ascii="Times New Roman" w:hAnsi="Times New Roman" w:cs="Times New Roman"/>
        </w:rPr>
        <w:t xml:space="preserve"> izskatīšanai </w:t>
      </w:r>
      <w:r w:rsidR="007E406E">
        <w:rPr>
          <w:rFonts w:ascii="Times New Roman" w:hAnsi="Times New Roman" w:cs="Times New Roman"/>
        </w:rPr>
        <w:t>domes Attīstības komiteja</w:t>
      </w:r>
      <w:r>
        <w:rPr>
          <w:rFonts w:ascii="Times New Roman" w:hAnsi="Times New Roman" w:cs="Times New Roman"/>
        </w:rPr>
        <w:t>s sēdē š.g. decembrī</w:t>
      </w:r>
      <w:r w:rsidR="009A6796" w:rsidRPr="007E406E">
        <w:rPr>
          <w:rFonts w:ascii="Times New Roman" w:hAnsi="Times New Roman" w:cs="Times New Roman"/>
          <w:color w:val="000000"/>
          <w:shd w:val="clear" w:color="auto" w:fill="FFFFFF"/>
        </w:rPr>
        <w:t>.</w:t>
      </w:r>
    </w:p>
    <w:p w14:paraId="249ADA15" w14:textId="61EF5DF8" w:rsidR="009A5723" w:rsidRPr="009A6796" w:rsidRDefault="006F3A68" w:rsidP="00480F16">
      <w:pPr>
        <w:pStyle w:val="ListParagraph"/>
        <w:numPr>
          <w:ilvl w:val="0"/>
          <w:numId w:val="8"/>
        </w:numPr>
        <w:shd w:val="clear" w:color="auto" w:fill="FFFFFF" w:themeFill="background1"/>
        <w:ind w:left="426" w:hanging="426"/>
        <w:jc w:val="both"/>
        <w:rPr>
          <w:rFonts w:ascii="Times New Roman" w:hAnsi="Times New Roman" w:cs="Times New Roman"/>
        </w:rPr>
      </w:pPr>
      <w:r>
        <w:rPr>
          <w:rFonts w:ascii="Times New Roman" w:hAnsi="Times New Roman" w:cs="Times New Roman"/>
        </w:rPr>
        <w:t>Iz</w:t>
      </w:r>
      <w:r w:rsidR="009A5723" w:rsidRPr="009A6796">
        <w:rPr>
          <w:rFonts w:ascii="Times New Roman" w:hAnsi="Times New Roman" w:cs="Times New Roman"/>
        </w:rPr>
        <w:t>pilddirektoram veikt lēmuma izpildes kontroli.</w:t>
      </w:r>
    </w:p>
    <w:p w14:paraId="4572A8F3" w14:textId="77777777" w:rsidR="0067396C" w:rsidRDefault="0067396C" w:rsidP="00AE069E">
      <w:pPr>
        <w:shd w:val="clear" w:color="auto" w:fill="FFFFFF" w:themeFill="background1"/>
      </w:pPr>
    </w:p>
    <w:p w14:paraId="18BCF335"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23CB074E" w14:textId="77777777" w:rsidR="00564CA6" w:rsidRPr="00564CA6" w:rsidRDefault="00564CA6" w:rsidP="00564CA6">
      <w:pPr>
        <w:jc w:val="both"/>
        <w:rPr>
          <w:rFonts w:ascii="Times New Roman" w:hAnsi="Times New Roman" w:cs="Times New Roman"/>
        </w:rPr>
      </w:pPr>
    </w:p>
    <w:p w14:paraId="3EE40704" w14:textId="2AC6EDA8" w:rsidR="00564CA6" w:rsidRPr="00564CA6" w:rsidRDefault="005A4FA4"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AE069E">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AE069E">
        <w:rPr>
          <w:rFonts w:ascii="Times New Roman" w:hAnsi="Times New Roman" w:cs="Times New Roman"/>
          <w:noProof/>
        </w:rPr>
        <w:t>K.Miķelsone</w:t>
      </w:r>
      <w:r w:rsidRPr="00564CA6">
        <w:rPr>
          <w:rFonts w:ascii="Times New Roman" w:hAnsi="Times New Roman" w:cs="Times New Roman"/>
          <w:noProof/>
        </w:rPr>
        <w:t xml:space="preserve"> </w:t>
      </w:r>
    </w:p>
    <w:p w14:paraId="4CEDE976" w14:textId="77777777" w:rsidR="00564CA6" w:rsidRPr="00564CA6" w:rsidRDefault="005A4FA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67396C" w:rsidRDefault="005A4FA4" w:rsidP="00564CA6">
      <w:pPr>
        <w:jc w:val="both"/>
        <w:rPr>
          <w:rFonts w:ascii="Times New Roman" w:hAnsi="Times New Roman" w:cs="Times New Roman"/>
        </w:rPr>
      </w:pPr>
      <w:r w:rsidRPr="0067396C">
        <w:rPr>
          <w:rFonts w:ascii="Times New Roman" w:hAnsi="Times New Roman" w:cs="Times New Roman"/>
        </w:rPr>
        <w:t>Izsniegt norakstus:</w:t>
      </w:r>
    </w:p>
    <w:p w14:paraId="61EC9728" w14:textId="6E7264D5" w:rsidR="00564CA6" w:rsidRPr="0067396C" w:rsidRDefault="0067396C" w:rsidP="00564CA6">
      <w:pPr>
        <w:jc w:val="both"/>
        <w:rPr>
          <w:rFonts w:ascii="Times New Roman" w:hAnsi="Times New Roman" w:cs="Times New Roman"/>
        </w:rPr>
      </w:pPr>
      <w:r w:rsidRPr="0067396C">
        <w:rPr>
          <w:rFonts w:ascii="Times New Roman" w:hAnsi="Times New Roman" w:cs="Times New Roman"/>
        </w:rPr>
        <w:t xml:space="preserve">@: </w:t>
      </w:r>
      <w:r w:rsidRPr="0067396C">
        <w:rPr>
          <w:rFonts w:ascii="Times New Roman" w:hAnsi="Times New Roman" w:cs="Times New Roman"/>
          <w:bCs/>
        </w:rPr>
        <w:t>NĪN, JIN, CKS</w:t>
      </w:r>
      <w:r w:rsidR="00480F16">
        <w:rPr>
          <w:rFonts w:ascii="Times New Roman" w:hAnsi="Times New Roman" w:cs="Times New Roman"/>
          <w:bCs/>
        </w:rPr>
        <w:t>, IDR</w:t>
      </w:r>
    </w:p>
    <w:p w14:paraId="1F5CCC73" w14:textId="77777777" w:rsidR="00564CA6" w:rsidRPr="0067396C" w:rsidRDefault="00564CA6" w:rsidP="00564CA6">
      <w:pPr>
        <w:jc w:val="both"/>
        <w:rPr>
          <w:rFonts w:ascii="Times New Roman" w:hAnsi="Times New Roman" w:cs="Times New Roman"/>
        </w:rPr>
      </w:pPr>
    </w:p>
    <w:p w14:paraId="461C22A1" w14:textId="70B143BF" w:rsidR="00564CA6" w:rsidRPr="0067396C" w:rsidRDefault="0067396C" w:rsidP="00564CA6">
      <w:pPr>
        <w:jc w:val="both"/>
        <w:rPr>
          <w:rFonts w:ascii="Times New Roman" w:eastAsia="Times New Roman" w:hAnsi="Times New Roman" w:cs="Times New Roman"/>
          <w:b/>
          <w:bCs/>
          <w:lang w:eastAsia="lv-LV"/>
        </w:rPr>
      </w:pPr>
      <w:proofErr w:type="spellStart"/>
      <w:r w:rsidRPr="0067396C">
        <w:rPr>
          <w:rFonts w:ascii="Times New Roman" w:hAnsi="Times New Roman" w:cs="Times New Roman"/>
          <w:sz w:val="20"/>
          <w:szCs w:val="20"/>
        </w:rPr>
        <w:t>N.Rubina</w:t>
      </w:r>
      <w:proofErr w:type="spellEnd"/>
      <w:r w:rsidR="005A4FA4" w:rsidRPr="0067396C">
        <w:rPr>
          <w:rFonts w:ascii="Times New Roman" w:hAnsi="Times New Roman" w:cs="Times New Roman"/>
          <w:sz w:val="20"/>
          <w:szCs w:val="20"/>
        </w:rPr>
        <w:t xml:space="preserve">, </w:t>
      </w:r>
      <w:r w:rsidRPr="0067396C">
        <w:rPr>
          <w:rFonts w:ascii="Times New Roman" w:hAnsi="Times New Roman" w:cs="Times New Roman"/>
          <w:sz w:val="20"/>
          <w:szCs w:val="20"/>
        </w:rPr>
        <w:t>67443536</w:t>
      </w:r>
      <w:r w:rsidR="005A4FA4" w:rsidRPr="0067396C">
        <w:rPr>
          <w:rFonts w:ascii="Times New Roman" w:hAnsi="Times New Roman" w:cs="Times New Roman"/>
          <w:i/>
          <w:sz w:val="20"/>
          <w:szCs w:val="20"/>
        </w:rPr>
        <w:t xml:space="preserve"> </w:t>
      </w:r>
    </w:p>
    <w:p w14:paraId="6955A864" w14:textId="77777777" w:rsidR="00564CA6" w:rsidRPr="00564CA6" w:rsidRDefault="00564CA6" w:rsidP="00564CA6">
      <w:pPr>
        <w:rPr>
          <w:rFonts w:ascii="Times New Roman" w:hAnsi="Times New Roman" w:cs="Times New Roman"/>
        </w:rPr>
      </w:pPr>
    </w:p>
    <w:sectPr w:rsidR="00564CA6" w:rsidRPr="00564CA6"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C456" w14:textId="77777777" w:rsidR="00E17C75" w:rsidRDefault="00E17C75">
      <w:r>
        <w:separator/>
      </w:r>
    </w:p>
  </w:endnote>
  <w:endnote w:type="continuationSeparator" w:id="0">
    <w:p w14:paraId="421B92E6" w14:textId="77777777" w:rsidR="00E17C75" w:rsidRDefault="00E1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28462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A4FA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C537" w14:textId="77777777" w:rsidR="00E17C75" w:rsidRDefault="00E17C75">
      <w:r>
        <w:separator/>
      </w:r>
    </w:p>
  </w:footnote>
  <w:footnote w:type="continuationSeparator" w:id="0">
    <w:p w14:paraId="4022BBCB" w14:textId="77777777" w:rsidR="00E17C75" w:rsidRDefault="00E17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132C080">
      <w:start w:val="1"/>
      <w:numFmt w:val="decimal"/>
      <w:lvlText w:val="%1."/>
      <w:lvlJc w:val="left"/>
      <w:pPr>
        <w:ind w:left="720" w:hanging="360"/>
      </w:pPr>
      <w:rPr>
        <w:rFonts w:hint="default"/>
      </w:rPr>
    </w:lvl>
    <w:lvl w:ilvl="1" w:tplc="637C04AC" w:tentative="1">
      <w:start w:val="1"/>
      <w:numFmt w:val="lowerLetter"/>
      <w:lvlText w:val="%2."/>
      <w:lvlJc w:val="left"/>
      <w:pPr>
        <w:ind w:left="1440" w:hanging="360"/>
      </w:pPr>
    </w:lvl>
    <w:lvl w:ilvl="2" w:tplc="9D14A8C0" w:tentative="1">
      <w:start w:val="1"/>
      <w:numFmt w:val="lowerRoman"/>
      <w:lvlText w:val="%3."/>
      <w:lvlJc w:val="right"/>
      <w:pPr>
        <w:ind w:left="2160" w:hanging="180"/>
      </w:pPr>
    </w:lvl>
    <w:lvl w:ilvl="3" w:tplc="7146F924" w:tentative="1">
      <w:start w:val="1"/>
      <w:numFmt w:val="decimal"/>
      <w:lvlText w:val="%4."/>
      <w:lvlJc w:val="left"/>
      <w:pPr>
        <w:ind w:left="2880" w:hanging="360"/>
      </w:pPr>
    </w:lvl>
    <w:lvl w:ilvl="4" w:tplc="6A3C17B4" w:tentative="1">
      <w:start w:val="1"/>
      <w:numFmt w:val="lowerLetter"/>
      <w:lvlText w:val="%5."/>
      <w:lvlJc w:val="left"/>
      <w:pPr>
        <w:ind w:left="3600" w:hanging="360"/>
      </w:pPr>
    </w:lvl>
    <w:lvl w:ilvl="5" w:tplc="C33A3902" w:tentative="1">
      <w:start w:val="1"/>
      <w:numFmt w:val="lowerRoman"/>
      <w:lvlText w:val="%6."/>
      <w:lvlJc w:val="right"/>
      <w:pPr>
        <w:ind w:left="4320" w:hanging="180"/>
      </w:pPr>
    </w:lvl>
    <w:lvl w:ilvl="6" w:tplc="4E9408A2" w:tentative="1">
      <w:start w:val="1"/>
      <w:numFmt w:val="decimal"/>
      <w:lvlText w:val="%7."/>
      <w:lvlJc w:val="left"/>
      <w:pPr>
        <w:ind w:left="5040" w:hanging="360"/>
      </w:pPr>
    </w:lvl>
    <w:lvl w:ilvl="7" w:tplc="6DF86688" w:tentative="1">
      <w:start w:val="1"/>
      <w:numFmt w:val="lowerLetter"/>
      <w:lvlText w:val="%8."/>
      <w:lvlJc w:val="left"/>
      <w:pPr>
        <w:ind w:left="5760" w:hanging="360"/>
      </w:pPr>
    </w:lvl>
    <w:lvl w:ilvl="8" w:tplc="CA4C807C" w:tentative="1">
      <w:start w:val="1"/>
      <w:numFmt w:val="lowerRoman"/>
      <w:lvlText w:val="%9."/>
      <w:lvlJc w:val="right"/>
      <w:pPr>
        <w:ind w:left="6480" w:hanging="180"/>
      </w:pPr>
    </w:lvl>
  </w:abstractNum>
  <w:abstractNum w:abstractNumId="1" w15:restartNumberingAfterBreak="0">
    <w:nsid w:val="136F37C7"/>
    <w:multiLevelType w:val="multilevel"/>
    <w:tmpl w:val="3B0EF3FC"/>
    <w:lvl w:ilvl="0">
      <w:start w:val="1"/>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2" w15:restartNumberingAfterBreak="0">
    <w:nsid w:val="1D3F33B0"/>
    <w:multiLevelType w:val="multilevel"/>
    <w:tmpl w:val="DF64A588"/>
    <w:lvl w:ilvl="0">
      <w:start w:val="3"/>
      <w:numFmt w:val="decimal"/>
      <w:lvlText w:val="%1."/>
      <w:lvlJc w:val="left"/>
      <w:pPr>
        <w:ind w:left="720" w:hanging="360"/>
      </w:pPr>
      <w:rPr>
        <w:rFonts w:hint="default"/>
      </w:rPr>
    </w:lvl>
    <w:lvl w:ilvl="1">
      <w:start w:val="1"/>
      <w:numFmt w:val="decimal"/>
      <w:isLgl/>
      <w:lvlText w:val="%1.%2."/>
      <w:lvlJc w:val="left"/>
      <w:pPr>
        <w:ind w:left="1020" w:hanging="376"/>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 w15:restartNumberingAfterBreak="0">
    <w:nsid w:val="231051C8"/>
    <w:multiLevelType w:val="multilevel"/>
    <w:tmpl w:val="3E36E8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1B3B08"/>
    <w:multiLevelType w:val="multilevel"/>
    <w:tmpl w:val="DF64A588"/>
    <w:lvl w:ilvl="0">
      <w:start w:val="3"/>
      <w:numFmt w:val="decimal"/>
      <w:lvlText w:val="%1."/>
      <w:lvlJc w:val="left"/>
      <w:pPr>
        <w:ind w:left="720" w:hanging="360"/>
      </w:pPr>
      <w:rPr>
        <w:rFonts w:hint="default"/>
      </w:rPr>
    </w:lvl>
    <w:lvl w:ilvl="1">
      <w:start w:val="1"/>
      <w:numFmt w:val="decimal"/>
      <w:isLgl/>
      <w:lvlText w:val="%1.%2."/>
      <w:lvlJc w:val="left"/>
      <w:pPr>
        <w:ind w:left="1020" w:hanging="376"/>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5" w15:restartNumberingAfterBreak="0">
    <w:nsid w:val="5BED49B9"/>
    <w:multiLevelType w:val="multilevel"/>
    <w:tmpl w:val="A106E616"/>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2."/>
      <w:lvlJc w:val="left"/>
      <w:pPr>
        <w:ind w:left="736" w:hanging="376"/>
      </w:pPr>
      <w:rPr>
        <w:rFonts w:ascii="Times New Roman" w:eastAsiaTheme="minorHAns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5E8F67F7"/>
    <w:multiLevelType w:val="multilevel"/>
    <w:tmpl w:val="0CC6669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420250127">
    <w:abstractNumId w:val="7"/>
  </w:num>
  <w:num w:numId="2" w16cid:durableId="1550917267">
    <w:abstractNumId w:val="0"/>
  </w:num>
  <w:num w:numId="3" w16cid:durableId="190068595">
    <w:abstractNumId w:val="6"/>
  </w:num>
  <w:num w:numId="4" w16cid:durableId="1714496036">
    <w:abstractNumId w:val="4"/>
  </w:num>
  <w:num w:numId="5" w16cid:durableId="9181408">
    <w:abstractNumId w:val="5"/>
  </w:num>
  <w:num w:numId="6" w16cid:durableId="2048753258">
    <w:abstractNumId w:val="2"/>
  </w:num>
  <w:num w:numId="7" w16cid:durableId="1251113773">
    <w:abstractNumId w:val="1"/>
  </w:num>
  <w:num w:numId="8" w16cid:durableId="45510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950"/>
    <w:rsid w:val="00043756"/>
    <w:rsid w:val="00070E3F"/>
    <w:rsid w:val="00085F67"/>
    <w:rsid w:val="000A04F1"/>
    <w:rsid w:val="000A26CA"/>
    <w:rsid w:val="001602BB"/>
    <w:rsid w:val="001805B7"/>
    <w:rsid w:val="00181E8C"/>
    <w:rsid w:val="001A41F6"/>
    <w:rsid w:val="002402DE"/>
    <w:rsid w:val="0025391B"/>
    <w:rsid w:val="00297558"/>
    <w:rsid w:val="00326FB8"/>
    <w:rsid w:val="00347551"/>
    <w:rsid w:val="00351D48"/>
    <w:rsid w:val="00395A1A"/>
    <w:rsid w:val="003E0FA0"/>
    <w:rsid w:val="00424BDF"/>
    <w:rsid w:val="00480F16"/>
    <w:rsid w:val="004B7632"/>
    <w:rsid w:val="004D10E3"/>
    <w:rsid w:val="004D516C"/>
    <w:rsid w:val="004D66E3"/>
    <w:rsid w:val="0053073B"/>
    <w:rsid w:val="00543508"/>
    <w:rsid w:val="00564CA6"/>
    <w:rsid w:val="005A4FA4"/>
    <w:rsid w:val="005C65E9"/>
    <w:rsid w:val="005C7FA1"/>
    <w:rsid w:val="00617AAC"/>
    <w:rsid w:val="00633590"/>
    <w:rsid w:val="00635ACA"/>
    <w:rsid w:val="0067396C"/>
    <w:rsid w:val="00693F05"/>
    <w:rsid w:val="006D3451"/>
    <w:rsid w:val="006D3B14"/>
    <w:rsid w:val="006F3A68"/>
    <w:rsid w:val="006F5D5B"/>
    <w:rsid w:val="00726EEB"/>
    <w:rsid w:val="0073122F"/>
    <w:rsid w:val="0074092B"/>
    <w:rsid w:val="00752698"/>
    <w:rsid w:val="00771983"/>
    <w:rsid w:val="00786C23"/>
    <w:rsid w:val="007B0A24"/>
    <w:rsid w:val="007E406E"/>
    <w:rsid w:val="00804E90"/>
    <w:rsid w:val="00806D31"/>
    <w:rsid w:val="00815720"/>
    <w:rsid w:val="00875FD9"/>
    <w:rsid w:val="0090444E"/>
    <w:rsid w:val="009139A1"/>
    <w:rsid w:val="00940CE7"/>
    <w:rsid w:val="009A5723"/>
    <w:rsid w:val="009A6796"/>
    <w:rsid w:val="009D5258"/>
    <w:rsid w:val="00A12111"/>
    <w:rsid w:val="00A378FA"/>
    <w:rsid w:val="00A57EC4"/>
    <w:rsid w:val="00AD65C8"/>
    <w:rsid w:val="00AE069E"/>
    <w:rsid w:val="00AF602B"/>
    <w:rsid w:val="00B235BC"/>
    <w:rsid w:val="00B36CD4"/>
    <w:rsid w:val="00B71ADD"/>
    <w:rsid w:val="00BB6B87"/>
    <w:rsid w:val="00C12310"/>
    <w:rsid w:val="00CB40D0"/>
    <w:rsid w:val="00CD5278"/>
    <w:rsid w:val="00D07539"/>
    <w:rsid w:val="00D6282F"/>
    <w:rsid w:val="00D7195D"/>
    <w:rsid w:val="00D86969"/>
    <w:rsid w:val="00D972F1"/>
    <w:rsid w:val="00DA11B3"/>
    <w:rsid w:val="00DB38E2"/>
    <w:rsid w:val="00DD431E"/>
    <w:rsid w:val="00DF4E09"/>
    <w:rsid w:val="00E02431"/>
    <w:rsid w:val="00E03289"/>
    <w:rsid w:val="00E128DA"/>
    <w:rsid w:val="00E17C75"/>
    <w:rsid w:val="00E17FB9"/>
    <w:rsid w:val="00E41BA3"/>
    <w:rsid w:val="00E52DA2"/>
    <w:rsid w:val="00E75D8D"/>
    <w:rsid w:val="00EA71A6"/>
    <w:rsid w:val="00ED141E"/>
    <w:rsid w:val="00F359E4"/>
    <w:rsid w:val="00F35C4F"/>
    <w:rsid w:val="00F60168"/>
    <w:rsid w:val="00FB2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6739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uiPriority w:val="99"/>
    <w:locked/>
    <w:rsid w:val="0067396C"/>
  </w:style>
  <w:style w:type="paragraph" w:styleId="ListParagraph">
    <w:name w:val="List Paragraph"/>
    <w:aliases w:val="2,Satura rādītājs,Strip"/>
    <w:basedOn w:val="Normal"/>
    <w:link w:val="ListParagraphChar"/>
    <w:uiPriority w:val="99"/>
    <w:qFormat/>
    <w:rsid w:val="0067396C"/>
    <w:pPr>
      <w:spacing w:after="120"/>
      <w:ind w:left="720"/>
    </w:pPr>
  </w:style>
  <w:style w:type="character" w:styleId="Hyperlink">
    <w:name w:val="Hyperlink"/>
    <w:basedOn w:val="DefaultParagraphFont"/>
    <w:uiPriority w:val="99"/>
    <w:unhideWhenUsed/>
    <w:rsid w:val="00424BDF"/>
    <w:rPr>
      <w:color w:val="0563C1" w:themeColor="hyperlink"/>
      <w:u w:val="single"/>
    </w:rPr>
  </w:style>
  <w:style w:type="paragraph" w:styleId="Revision">
    <w:name w:val="Revision"/>
    <w:hidden/>
    <w:uiPriority w:val="99"/>
    <w:semiHidden/>
    <w:rsid w:val="00085F67"/>
  </w:style>
  <w:style w:type="paragraph" w:styleId="NormalWeb">
    <w:name w:val="Normal (Web)"/>
    <w:basedOn w:val="Normal"/>
    <w:uiPriority w:val="99"/>
    <w:unhideWhenUsed/>
    <w:rsid w:val="0073122F"/>
    <w:pPr>
      <w:spacing w:before="100" w:beforeAutospacing="1" w:after="100" w:afterAutospacing="1"/>
    </w:pPr>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7E406E"/>
    <w:rPr>
      <w:color w:val="605E5C"/>
      <w:shd w:val="clear" w:color="auto" w:fill="E1DFDD"/>
    </w:rPr>
  </w:style>
  <w:style w:type="character" w:styleId="CommentReference">
    <w:name w:val="annotation reference"/>
    <w:basedOn w:val="DefaultParagraphFont"/>
    <w:uiPriority w:val="99"/>
    <w:semiHidden/>
    <w:unhideWhenUsed/>
    <w:rsid w:val="00A378FA"/>
    <w:rPr>
      <w:sz w:val="16"/>
      <w:szCs w:val="16"/>
    </w:rPr>
  </w:style>
  <w:style w:type="paragraph" w:styleId="CommentText">
    <w:name w:val="annotation text"/>
    <w:basedOn w:val="Normal"/>
    <w:link w:val="CommentTextChar"/>
    <w:uiPriority w:val="99"/>
    <w:semiHidden/>
    <w:unhideWhenUsed/>
    <w:rsid w:val="00A378FA"/>
    <w:rPr>
      <w:sz w:val="20"/>
      <w:szCs w:val="20"/>
    </w:rPr>
  </w:style>
  <w:style w:type="character" w:customStyle="1" w:styleId="CommentTextChar">
    <w:name w:val="Comment Text Char"/>
    <w:basedOn w:val="DefaultParagraphFont"/>
    <w:link w:val="CommentText"/>
    <w:uiPriority w:val="99"/>
    <w:semiHidden/>
    <w:rsid w:val="00A378FA"/>
    <w:rPr>
      <w:sz w:val="20"/>
      <w:szCs w:val="20"/>
    </w:rPr>
  </w:style>
  <w:style w:type="paragraph" w:styleId="CommentSubject">
    <w:name w:val="annotation subject"/>
    <w:basedOn w:val="CommentText"/>
    <w:next w:val="CommentText"/>
    <w:link w:val="CommentSubjectChar"/>
    <w:uiPriority w:val="99"/>
    <w:semiHidden/>
    <w:unhideWhenUsed/>
    <w:rsid w:val="00A378FA"/>
    <w:rPr>
      <w:b/>
      <w:bCs/>
    </w:rPr>
  </w:style>
  <w:style w:type="character" w:customStyle="1" w:styleId="CommentSubjectChar">
    <w:name w:val="Comment Subject Char"/>
    <w:basedOn w:val="CommentTextChar"/>
    <w:link w:val="CommentSubject"/>
    <w:uiPriority w:val="99"/>
    <w:semiHidden/>
    <w:rsid w:val="00A378FA"/>
    <w:rPr>
      <w:b/>
      <w:bCs/>
      <w:sz w:val="20"/>
      <w:szCs w:val="20"/>
    </w:rPr>
  </w:style>
  <w:style w:type="character" w:customStyle="1" w:styleId="cf01">
    <w:name w:val="cf01"/>
    <w:basedOn w:val="DefaultParagraphFont"/>
    <w:rsid w:val="00C123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7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E3E5-3E96-4978-A82C-5ED1893D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5129</Words>
  <Characters>2925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2023-09-22T08:43:00Z</dcterms:created>
  <dcterms:modified xsi:type="dcterms:W3CDTF">2023-09-22T08:43:00Z</dcterms:modified>
</cp:coreProperties>
</file>