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A36F3" w14:textId="64CB1FEB" w:rsidR="005C7FA1" w:rsidRDefault="00443F11" w:rsidP="00564CA6">
      <w:r>
        <w:rPr>
          <w:noProof/>
        </w:rPr>
        <w:drawing>
          <wp:inline distT="0" distB="0" distL="0" distR="0" wp14:anchorId="5F946FC8" wp14:editId="5C913DB2">
            <wp:extent cx="5727700" cy="1168400"/>
            <wp:effectExtent l="0" t="0" r="635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Attēls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4F2F459" w14:textId="672B7B75" w:rsidR="00564CA6" w:rsidRPr="00B274F4" w:rsidRDefault="00B274F4" w:rsidP="00564CA6">
      <w:pPr>
        <w:jc w:val="right"/>
        <w:rPr>
          <w:rFonts w:ascii="Times New Roman" w:hAnsi="Times New Roman" w:cs="Times New Roman"/>
          <w:noProof/>
          <w:color w:val="000000" w:themeColor="text1"/>
        </w:rPr>
      </w:pPr>
      <w:r w:rsidRPr="00B274F4">
        <w:rPr>
          <w:rFonts w:ascii="Times New Roman" w:hAnsi="Times New Roman" w:cs="Times New Roman"/>
          <w:noProof/>
          <w:color w:val="000000" w:themeColor="text1"/>
        </w:rPr>
        <w:t>PROJEKTS uz 29.08.2023.</w:t>
      </w:r>
    </w:p>
    <w:p w14:paraId="2794EE8C" w14:textId="77777777" w:rsidR="00564CA6" w:rsidRPr="00B274F4" w:rsidRDefault="00564CA6" w:rsidP="00564CA6">
      <w:pPr>
        <w:jc w:val="right"/>
        <w:rPr>
          <w:rFonts w:ascii="Times New Roman" w:hAnsi="Times New Roman" w:cs="Times New Roman"/>
          <w:noProof/>
          <w:color w:val="000000" w:themeColor="text1"/>
        </w:rPr>
      </w:pPr>
    </w:p>
    <w:p w14:paraId="17904036" w14:textId="7A745971" w:rsidR="00564CA6" w:rsidRPr="00B274F4" w:rsidRDefault="00B274F4" w:rsidP="00564CA6">
      <w:pPr>
        <w:jc w:val="right"/>
        <w:rPr>
          <w:rFonts w:ascii="Times New Roman" w:hAnsi="Times New Roman" w:cs="Times New Roman"/>
          <w:noProof/>
          <w:color w:val="000000" w:themeColor="text1"/>
        </w:rPr>
      </w:pPr>
      <w:r w:rsidRPr="00B274F4">
        <w:rPr>
          <w:rFonts w:ascii="Times New Roman" w:hAnsi="Times New Roman" w:cs="Times New Roman"/>
          <w:noProof/>
          <w:color w:val="000000" w:themeColor="text1"/>
        </w:rPr>
        <w:t>vēlamais datums izskatīšanai: Izglītības, kultūras, sporta un sociālā komiteja 06.09.2023.</w:t>
      </w:r>
    </w:p>
    <w:p w14:paraId="13FC18CF" w14:textId="7D635FD7" w:rsidR="00564CA6" w:rsidRPr="00B274F4" w:rsidRDefault="00B274F4" w:rsidP="00564CA6">
      <w:pPr>
        <w:jc w:val="right"/>
        <w:rPr>
          <w:rFonts w:ascii="Times New Roman" w:hAnsi="Times New Roman" w:cs="Times New Roman"/>
          <w:noProof/>
          <w:color w:val="000000" w:themeColor="text1"/>
        </w:rPr>
      </w:pPr>
      <w:r w:rsidRPr="00B274F4">
        <w:rPr>
          <w:rFonts w:ascii="Times New Roman" w:hAnsi="Times New Roman" w:cs="Times New Roman"/>
          <w:noProof/>
          <w:color w:val="000000" w:themeColor="text1"/>
        </w:rPr>
        <w:t>domē: 27.09.2023.</w:t>
      </w:r>
    </w:p>
    <w:p w14:paraId="495071B9" w14:textId="0F56AE47" w:rsidR="00564CA6" w:rsidRPr="00B274F4" w:rsidRDefault="00B274F4" w:rsidP="00564CA6">
      <w:pPr>
        <w:jc w:val="right"/>
        <w:rPr>
          <w:rFonts w:ascii="Times New Roman" w:hAnsi="Times New Roman" w:cs="Times New Roman"/>
          <w:noProof/>
          <w:color w:val="000000" w:themeColor="text1"/>
        </w:rPr>
      </w:pPr>
      <w:r w:rsidRPr="00B274F4">
        <w:rPr>
          <w:rFonts w:ascii="Times New Roman" w:hAnsi="Times New Roman" w:cs="Times New Roman"/>
          <w:noProof/>
          <w:color w:val="000000" w:themeColor="text1"/>
        </w:rPr>
        <w:t>sagatavotājs: Annija Dukāte</w:t>
      </w:r>
    </w:p>
    <w:p w14:paraId="2E27ACB6" w14:textId="2A46B435" w:rsidR="00564CA6" w:rsidRPr="00B274F4" w:rsidRDefault="00B274F4" w:rsidP="00564CA6">
      <w:pPr>
        <w:jc w:val="right"/>
        <w:rPr>
          <w:rFonts w:ascii="Times New Roman" w:hAnsi="Times New Roman" w:cs="Times New Roman"/>
          <w:noProof/>
          <w:color w:val="000000" w:themeColor="text1"/>
        </w:rPr>
      </w:pPr>
      <w:r w:rsidRPr="00B274F4">
        <w:rPr>
          <w:rFonts w:ascii="Times New Roman" w:hAnsi="Times New Roman" w:cs="Times New Roman"/>
          <w:noProof/>
          <w:color w:val="000000" w:themeColor="text1"/>
        </w:rPr>
        <w:t>ziņotājs: Annija Dukāte</w:t>
      </w:r>
    </w:p>
    <w:p w14:paraId="4319882D" w14:textId="77777777" w:rsidR="00564CA6" w:rsidRPr="00B274F4" w:rsidRDefault="00564CA6" w:rsidP="00564CA6">
      <w:pPr>
        <w:jc w:val="right"/>
        <w:rPr>
          <w:rFonts w:ascii="Times New Roman" w:hAnsi="Times New Roman" w:cs="Times New Roman"/>
          <w:noProof/>
          <w:color w:val="000000" w:themeColor="text1"/>
        </w:rPr>
      </w:pPr>
    </w:p>
    <w:p w14:paraId="4589F9D1" w14:textId="77777777" w:rsidR="00564CA6" w:rsidRPr="00B274F4" w:rsidRDefault="00B274F4" w:rsidP="00564CA6">
      <w:pPr>
        <w:jc w:val="center"/>
        <w:rPr>
          <w:rFonts w:ascii="Times New Roman" w:hAnsi="Times New Roman" w:cs="Times New Roman"/>
          <w:noProof/>
          <w:color w:val="000000" w:themeColor="text1"/>
          <w:sz w:val="28"/>
          <w:szCs w:val="28"/>
        </w:rPr>
      </w:pPr>
      <w:r w:rsidRPr="00B274F4">
        <w:rPr>
          <w:rFonts w:ascii="Times New Roman" w:hAnsi="Times New Roman" w:cs="Times New Roman"/>
          <w:noProof/>
          <w:color w:val="000000" w:themeColor="text1"/>
          <w:sz w:val="28"/>
          <w:szCs w:val="28"/>
        </w:rPr>
        <w:t>LĒMUMS</w:t>
      </w:r>
    </w:p>
    <w:p w14:paraId="5941AE1A" w14:textId="77777777" w:rsidR="00564CA6" w:rsidRPr="00B274F4" w:rsidRDefault="00B274F4" w:rsidP="00564CA6">
      <w:pPr>
        <w:jc w:val="center"/>
        <w:rPr>
          <w:rFonts w:ascii="Times New Roman" w:hAnsi="Times New Roman" w:cs="Times New Roman"/>
          <w:noProof/>
          <w:color w:val="000000" w:themeColor="text1"/>
        </w:rPr>
      </w:pPr>
      <w:r w:rsidRPr="00B274F4">
        <w:rPr>
          <w:rFonts w:ascii="Times New Roman" w:hAnsi="Times New Roman" w:cs="Times New Roman"/>
          <w:noProof/>
          <w:color w:val="000000" w:themeColor="text1"/>
        </w:rPr>
        <w:t>Ādažos, Ādažu novadā</w:t>
      </w:r>
    </w:p>
    <w:p w14:paraId="47C0F9DB" w14:textId="77777777" w:rsidR="00564CA6" w:rsidRPr="00B274F4" w:rsidRDefault="00B274F4" w:rsidP="00564CA6">
      <w:pPr>
        <w:rPr>
          <w:rFonts w:ascii="Times New Roman" w:hAnsi="Times New Roman" w:cs="Times New Roman"/>
          <w:color w:val="000000" w:themeColor="text1"/>
        </w:rPr>
      </w:pPr>
      <w:r w:rsidRPr="00B274F4">
        <w:rPr>
          <w:rFonts w:ascii="Times New Roman" w:hAnsi="Times New Roman" w:cs="Times New Roman"/>
          <w:noProof/>
          <w:color w:val="000000" w:themeColor="text1"/>
        </w:rPr>
        <w:tab/>
      </w:r>
      <w:r w:rsidRPr="00B274F4">
        <w:rPr>
          <w:rFonts w:ascii="Times New Roman" w:hAnsi="Times New Roman" w:cs="Times New Roman"/>
          <w:noProof/>
          <w:color w:val="000000" w:themeColor="text1"/>
        </w:rPr>
        <w:tab/>
      </w:r>
      <w:r w:rsidRPr="00B274F4">
        <w:rPr>
          <w:rFonts w:ascii="Times New Roman" w:hAnsi="Times New Roman" w:cs="Times New Roman"/>
          <w:noProof/>
          <w:color w:val="000000" w:themeColor="text1"/>
        </w:rPr>
        <w:tab/>
      </w:r>
      <w:r w:rsidRPr="00B274F4">
        <w:rPr>
          <w:rFonts w:ascii="Times New Roman" w:hAnsi="Times New Roman" w:cs="Times New Roman"/>
          <w:noProof/>
          <w:color w:val="000000" w:themeColor="text1"/>
        </w:rPr>
        <w:tab/>
      </w:r>
    </w:p>
    <w:p w14:paraId="513E1B4D" w14:textId="17E50754" w:rsidR="00564CA6" w:rsidRPr="00564CA6" w:rsidRDefault="00B274F4" w:rsidP="00564CA6">
      <w:pPr>
        <w:rPr>
          <w:rFonts w:ascii="Times New Roman" w:hAnsi="Times New Roman" w:cs="Times New Roman"/>
        </w:rPr>
      </w:pPr>
      <w:r w:rsidRPr="00B274F4">
        <w:rPr>
          <w:rFonts w:ascii="Times New Roman" w:hAnsi="Times New Roman" w:cs="Times New Roman"/>
          <w:color w:val="000000" w:themeColor="text1"/>
        </w:rPr>
        <w:t>2023.gada 27.septembrī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6B361E42" w14:textId="3D08A560" w:rsidR="00B274F4" w:rsidRDefault="00B274F4" w:rsidP="00B274F4">
      <w:pPr>
        <w:jc w:val="center"/>
        <w:rPr>
          <w:rFonts w:ascii="Times New Roman" w:hAnsi="Times New Roman" w:cs="Times New Roman"/>
          <w:b/>
        </w:rPr>
      </w:pPr>
      <w:r w:rsidRPr="00564CA6">
        <w:rPr>
          <w:rFonts w:ascii="Times New Roman" w:hAnsi="Times New Roman" w:cs="Times New Roman"/>
          <w:b/>
        </w:rPr>
        <w:t xml:space="preserve">Par </w:t>
      </w:r>
      <w:r w:rsidR="00D8210D" w:rsidRPr="00D8210D">
        <w:rPr>
          <w:rFonts w:ascii="Times New Roman" w:hAnsi="Times New Roman" w:cs="Times New Roman"/>
          <w:b/>
        </w:rPr>
        <w:t xml:space="preserve">biedrības “Privātā Vidusskola ĀBVS” </w:t>
      </w:r>
      <w:r w:rsidRPr="00997543">
        <w:rPr>
          <w:rFonts w:ascii="Times New Roman" w:hAnsi="Times New Roman" w:cs="Times New Roman"/>
          <w:b/>
        </w:rPr>
        <w:t>iniciatīvu projekt</w:t>
      </w:r>
      <w:r w:rsidR="00D8210D">
        <w:rPr>
          <w:rFonts w:ascii="Times New Roman" w:hAnsi="Times New Roman" w:cs="Times New Roman"/>
          <w:b/>
        </w:rPr>
        <w:t>a atbalstīšanu</w:t>
      </w:r>
      <w:r w:rsidRPr="00997543">
        <w:rPr>
          <w:rFonts w:ascii="Times New Roman" w:hAnsi="Times New Roman" w:cs="Times New Roman"/>
          <w:b/>
        </w:rPr>
        <w:t xml:space="preserve"> </w:t>
      </w:r>
    </w:p>
    <w:p w14:paraId="15C1A32A" w14:textId="77777777" w:rsidR="00B274F4" w:rsidRDefault="00B274F4" w:rsidP="00B274F4">
      <w:pPr>
        <w:jc w:val="center"/>
        <w:rPr>
          <w:rFonts w:ascii="Times New Roman" w:hAnsi="Times New Roman" w:cs="Times New Roman"/>
          <w:b/>
        </w:rPr>
      </w:pPr>
    </w:p>
    <w:p w14:paraId="7B512F68" w14:textId="3283467F" w:rsidR="00B274F4" w:rsidRPr="007C1C24" w:rsidRDefault="00B274F4" w:rsidP="00B274F4">
      <w:pPr>
        <w:spacing w:before="40" w:after="40"/>
        <w:jc w:val="both"/>
        <w:rPr>
          <w:rFonts w:ascii="Times New Roman" w:hAnsi="Times New Roman"/>
          <w:b/>
          <w:bCs/>
          <w:lang w:eastAsia="lv-LV"/>
        </w:rPr>
      </w:pPr>
      <w:r w:rsidRPr="00564CA6">
        <w:rPr>
          <w:rFonts w:ascii="Times New Roman" w:hAnsi="Times New Roman" w:cs="Times New Roman"/>
        </w:rPr>
        <w:t xml:space="preserve">Ādažu novada </w:t>
      </w:r>
      <w:r>
        <w:rPr>
          <w:rFonts w:ascii="Times New Roman" w:hAnsi="Times New Roman" w:cs="Times New Roman"/>
        </w:rPr>
        <w:t xml:space="preserve">pašvaldības </w:t>
      </w:r>
      <w:r w:rsidRPr="00564CA6">
        <w:rPr>
          <w:rFonts w:ascii="Times New Roman" w:hAnsi="Times New Roman" w:cs="Times New Roman"/>
        </w:rPr>
        <w:t>dom</w:t>
      </w:r>
      <w:r>
        <w:rPr>
          <w:rFonts w:ascii="Times New Roman" w:hAnsi="Times New Roman" w:cs="Times New Roman"/>
        </w:rPr>
        <w:t>e izskatīja biedrības “</w:t>
      </w:r>
      <w:r w:rsidRPr="00580E4F">
        <w:rPr>
          <w:rFonts w:ascii="Times New Roman" w:hAnsi="Times New Roman"/>
          <w:bCs/>
        </w:rPr>
        <w:t>Privātā Vidusskola ĀBVS</w:t>
      </w:r>
      <w:r>
        <w:rPr>
          <w:rFonts w:ascii="Times New Roman" w:hAnsi="Times New Roman" w:cs="Times New Roman"/>
        </w:rPr>
        <w:t>” (</w:t>
      </w:r>
      <w:proofErr w:type="spellStart"/>
      <w:r>
        <w:rPr>
          <w:rFonts w:ascii="Times New Roman" w:hAnsi="Times New Roman" w:cs="Times New Roman"/>
        </w:rPr>
        <w:t>reģ</w:t>
      </w:r>
      <w:proofErr w:type="spellEnd"/>
      <w:r>
        <w:rPr>
          <w:rFonts w:ascii="Times New Roman" w:hAnsi="Times New Roman" w:cs="Times New Roman"/>
        </w:rPr>
        <w:t xml:space="preserve">. Nr. </w:t>
      </w:r>
      <w:r w:rsidRPr="0063273A">
        <w:rPr>
          <w:rFonts w:ascii="Times New Roman" w:hAnsi="Times New Roman"/>
        </w:rPr>
        <w:t>40008007030</w:t>
      </w:r>
      <w:r>
        <w:rPr>
          <w:rFonts w:ascii="Times New Roman" w:hAnsi="Times New Roman" w:cs="Times New Roman"/>
        </w:rPr>
        <w:t xml:space="preserve">, juridiskā adrese: </w:t>
      </w:r>
      <w:r w:rsidRPr="0063273A">
        <w:rPr>
          <w:rFonts w:ascii="Times New Roman" w:hAnsi="Times New Roman"/>
          <w:bCs/>
          <w:lang w:eastAsia="lv-LV"/>
        </w:rPr>
        <w:t>Skolas iela 21, Ādaži Ādažu novads, LV-2164,</w:t>
      </w:r>
      <w:r w:rsidRPr="00AC58F9">
        <w:rPr>
          <w:rFonts w:ascii="Times New Roman" w:hAnsi="Times New Roman" w:cs="Times New Roman"/>
        </w:rPr>
        <w:t xml:space="preserve"> </w:t>
      </w:r>
      <w:r>
        <w:rPr>
          <w:rFonts w:ascii="Times New Roman" w:hAnsi="Times New Roman" w:cs="Times New Roman"/>
        </w:rPr>
        <w:t xml:space="preserve">(turpmāk - Iesniedzējs)) 2023. </w:t>
      </w:r>
      <w:r w:rsidRPr="00BB60C8">
        <w:rPr>
          <w:rFonts w:ascii="Times New Roman" w:hAnsi="Times New Roman" w:cs="Times New Roman"/>
        </w:rPr>
        <w:t>gada 22. augusta (</w:t>
      </w:r>
      <w:proofErr w:type="spellStart"/>
      <w:r w:rsidRPr="00BB60C8">
        <w:rPr>
          <w:rFonts w:ascii="Times New Roman" w:hAnsi="Times New Roman" w:cs="Times New Roman"/>
        </w:rPr>
        <w:t>reģ</w:t>
      </w:r>
      <w:proofErr w:type="spellEnd"/>
      <w:r w:rsidRPr="00BB60C8">
        <w:rPr>
          <w:rFonts w:ascii="Times New Roman" w:hAnsi="Times New Roman" w:cs="Times New Roman"/>
        </w:rPr>
        <w:t>.</w:t>
      </w:r>
      <w:r w:rsidRPr="00196EBA">
        <w:rPr>
          <w:rFonts w:ascii="Times New Roman" w:hAnsi="Times New Roman" w:cs="Times New Roman"/>
        </w:rPr>
        <w:t xml:space="preserve"> Nr. </w:t>
      </w:r>
      <w:r w:rsidRPr="00BB60C8">
        <w:rPr>
          <w:rFonts w:ascii="Times New Roman" w:hAnsi="Times New Roman" w:cs="Times New Roman"/>
        </w:rPr>
        <w:t>ĀNP/1-11-1/23/43</w:t>
      </w:r>
      <w:r w:rsidRPr="00B274F4">
        <w:rPr>
          <w:rFonts w:ascii="Times New Roman" w:hAnsi="Times New Roman" w:cs="Times New Roman"/>
        </w:rPr>
        <w:t>46)</w:t>
      </w:r>
      <w:r w:rsidR="00D9043A">
        <w:rPr>
          <w:rFonts w:ascii="Times New Roman" w:hAnsi="Times New Roman" w:cs="Times New Roman"/>
        </w:rPr>
        <w:t xml:space="preserve"> un</w:t>
      </w:r>
      <w:r w:rsidRPr="00B274F4">
        <w:rPr>
          <w:rFonts w:ascii="Times New Roman" w:hAnsi="Times New Roman" w:cs="Times New Roman"/>
        </w:rPr>
        <w:t xml:space="preserve"> 2023. gada 29. augusta (</w:t>
      </w:r>
      <w:proofErr w:type="spellStart"/>
      <w:r w:rsidRPr="00B274F4">
        <w:rPr>
          <w:rFonts w:ascii="Times New Roman" w:hAnsi="Times New Roman" w:cs="Times New Roman"/>
        </w:rPr>
        <w:t>reģ</w:t>
      </w:r>
      <w:proofErr w:type="spellEnd"/>
      <w:r w:rsidRPr="00B274F4">
        <w:rPr>
          <w:rFonts w:ascii="Times New Roman" w:hAnsi="Times New Roman" w:cs="Times New Roman"/>
        </w:rPr>
        <w:t xml:space="preserve">. Nr. ĀNP/1-11-1/23/4442) projekta pieteikumu </w:t>
      </w:r>
      <w:r w:rsidRPr="00B274F4">
        <w:rPr>
          <w:rFonts w:ascii="Times New Roman" w:hAnsi="Times New Roman" w:cs="Times New Roman"/>
          <w:noProof/>
        </w:rPr>
        <w:t>“</w:t>
      </w:r>
      <w:r w:rsidRPr="00B274F4">
        <w:rPr>
          <w:rFonts w:ascii="Times New Roman" w:hAnsi="Times New Roman"/>
          <w:bCs/>
        </w:rPr>
        <w:t>Ārpustelpu sporta veida disku golfa popularizēšana Ādažu novada jauniešu vidū, organizējot nodarbības</w:t>
      </w:r>
      <w:r w:rsidRPr="00BB60C8">
        <w:rPr>
          <w:rFonts w:ascii="Times New Roman" w:hAnsi="Times New Roman"/>
          <w:bCs/>
        </w:rPr>
        <w:t xml:space="preserve">, mini sacensības un uzstādot demonstrācijas disku grozu Ādažu Brīvās </w:t>
      </w:r>
      <w:proofErr w:type="spellStart"/>
      <w:r w:rsidRPr="00BB60C8">
        <w:rPr>
          <w:rFonts w:ascii="Times New Roman" w:hAnsi="Times New Roman"/>
          <w:bCs/>
        </w:rPr>
        <w:t>Valdorfa</w:t>
      </w:r>
      <w:proofErr w:type="spellEnd"/>
      <w:r w:rsidRPr="00BB60C8">
        <w:rPr>
          <w:rFonts w:ascii="Times New Roman" w:hAnsi="Times New Roman"/>
          <w:bCs/>
        </w:rPr>
        <w:t xml:space="preserve"> skolā</w:t>
      </w:r>
      <w:r w:rsidRPr="00BB60C8">
        <w:rPr>
          <w:rFonts w:ascii="Times New Roman" w:hAnsi="Times New Roman" w:cs="Times New Roman"/>
          <w:bCs/>
          <w:noProof/>
        </w:rPr>
        <w:t>” (turpmāk</w:t>
      </w:r>
      <w:r>
        <w:rPr>
          <w:rFonts w:ascii="Times New Roman" w:hAnsi="Times New Roman" w:cs="Times New Roman"/>
          <w:noProof/>
        </w:rPr>
        <w:t xml:space="preserve"> – Projekts)</w:t>
      </w:r>
      <w:r w:rsidRPr="00783FA1">
        <w:rPr>
          <w:rFonts w:ascii="Times New Roman" w:hAnsi="Times New Roman" w:cs="Times New Roman"/>
          <w:noProof/>
        </w:rPr>
        <w:t xml:space="preserve"> </w:t>
      </w:r>
      <w:r>
        <w:rPr>
          <w:rFonts w:ascii="Times New Roman" w:hAnsi="Times New Roman" w:cs="Times New Roman"/>
          <w:noProof/>
        </w:rPr>
        <w:t xml:space="preserve">finansējuma saņemšanai </w:t>
      </w:r>
      <w:r w:rsidR="00D9043A">
        <w:rPr>
          <w:rFonts w:ascii="Times New Roman" w:hAnsi="Times New Roman" w:cs="Times New Roman"/>
          <w:noProof/>
        </w:rPr>
        <w:t xml:space="preserve">saskaņā ar </w:t>
      </w:r>
      <w:r>
        <w:rPr>
          <w:rFonts w:ascii="Times New Roman" w:hAnsi="Times New Roman" w:cs="Times New Roman"/>
          <w:noProof/>
        </w:rPr>
        <w:t>pašvaldības 2023. gada 24. maija nolikum</w:t>
      </w:r>
      <w:r w:rsidR="00D9043A">
        <w:rPr>
          <w:rFonts w:ascii="Times New Roman" w:hAnsi="Times New Roman" w:cs="Times New Roman"/>
          <w:noProof/>
        </w:rPr>
        <w:t>u</w:t>
      </w:r>
      <w:r>
        <w:rPr>
          <w:rFonts w:ascii="Times New Roman" w:hAnsi="Times New Roman" w:cs="Times New Roman"/>
          <w:noProof/>
        </w:rPr>
        <w:t xml:space="preserve"> Nr. 11 “Iniciatīvas projektu finansēšanas kārtība Ādažu novada pašvaldībā” (turpmāk – Nolikums). </w:t>
      </w:r>
    </w:p>
    <w:p w14:paraId="7494B592" w14:textId="661F22AB" w:rsidR="00B274F4" w:rsidRDefault="00B274F4" w:rsidP="00B274F4">
      <w:pPr>
        <w:spacing w:before="120"/>
        <w:jc w:val="both"/>
        <w:rPr>
          <w:rFonts w:ascii="Times New Roman" w:hAnsi="Times New Roman"/>
          <w:lang w:eastAsia="lv-LV"/>
        </w:rPr>
      </w:pPr>
      <w:r>
        <w:rPr>
          <w:rFonts w:ascii="Times New Roman" w:hAnsi="Times New Roman"/>
          <w:lang w:eastAsia="lv-LV"/>
        </w:rPr>
        <w:t xml:space="preserve">Projekta mērķis ir veicināt veselīgu dzīvesveidu jauniešu vidū, iepazīstinot ar spēli </w:t>
      </w:r>
      <w:r w:rsidR="00D9043A">
        <w:rPr>
          <w:rFonts w:ascii="Times New Roman" w:hAnsi="Times New Roman"/>
          <w:lang w:eastAsia="lv-LV"/>
        </w:rPr>
        <w:t>“</w:t>
      </w:r>
      <w:r>
        <w:rPr>
          <w:rFonts w:ascii="Times New Roman" w:hAnsi="Times New Roman"/>
          <w:lang w:eastAsia="lv-LV"/>
        </w:rPr>
        <w:t>disku golfs</w:t>
      </w:r>
      <w:r w:rsidR="00D9043A">
        <w:rPr>
          <w:rFonts w:ascii="Times New Roman" w:hAnsi="Times New Roman"/>
          <w:lang w:eastAsia="lv-LV"/>
        </w:rPr>
        <w:t>”</w:t>
      </w:r>
      <w:r>
        <w:rPr>
          <w:rFonts w:ascii="Times New Roman" w:hAnsi="Times New Roman"/>
          <w:lang w:eastAsia="lv-LV"/>
        </w:rPr>
        <w:t xml:space="preserve">, tā noteikumiem, aprīkojumu, organizējot spēles nodarbības un mini sacensības </w:t>
      </w:r>
      <w:r w:rsidR="00D9043A">
        <w:rPr>
          <w:rFonts w:ascii="Times New Roman" w:hAnsi="Times New Roman"/>
          <w:lang w:eastAsia="lv-LV"/>
        </w:rPr>
        <w:t>ĀBVS</w:t>
      </w:r>
      <w:r>
        <w:rPr>
          <w:rFonts w:ascii="Times New Roman" w:hAnsi="Times New Roman"/>
          <w:lang w:eastAsia="lv-LV"/>
        </w:rPr>
        <w:t xml:space="preserve"> skolēniem, veicinot </w:t>
      </w:r>
      <w:r w:rsidR="00D9043A">
        <w:rPr>
          <w:rFonts w:ascii="Times New Roman" w:hAnsi="Times New Roman"/>
          <w:lang w:eastAsia="lv-LV"/>
        </w:rPr>
        <w:t xml:space="preserve">viņu </w:t>
      </w:r>
      <w:r>
        <w:rPr>
          <w:rFonts w:ascii="Times New Roman" w:hAnsi="Times New Roman"/>
          <w:lang w:eastAsia="lv-LV"/>
        </w:rPr>
        <w:t xml:space="preserve">interesi par </w:t>
      </w:r>
      <w:r w:rsidR="00D9043A">
        <w:rPr>
          <w:rFonts w:ascii="Times New Roman" w:hAnsi="Times New Roman"/>
          <w:lang w:eastAsia="lv-LV"/>
        </w:rPr>
        <w:t xml:space="preserve">visos gadalaikos </w:t>
      </w:r>
      <w:r>
        <w:rPr>
          <w:rFonts w:ascii="Times New Roman" w:hAnsi="Times New Roman"/>
          <w:lang w:eastAsia="lv-LV"/>
        </w:rPr>
        <w:t>viegli pieejamu ārpustelpu sporta veidu, un paplaši</w:t>
      </w:r>
      <w:r w:rsidR="00D9043A">
        <w:rPr>
          <w:rFonts w:ascii="Times New Roman" w:hAnsi="Times New Roman"/>
          <w:lang w:eastAsia="lv-LV"/>
        </w:rPr>
        <w:t>not</w:t>
      </w:r>
      <w:r>
        <w:rPr>
          <w:rFonts w:ascii="Times New Roman" w:hAnsi="Times New Roman"/>
          <w:lang w:eastAsia="lv-LV"/>
        </w:rPr>
        <w:t xml:space="preserve">  brīvā laika pavadīšanas iespējas veselīgā veidā. </w:t>
      </w:r>
    </w:p>
    <w:p w14:paraId="08068792" w14:textId="77777777" w:rsidR="00B274F4" w:rsidRDefault="00B274F4" w:rsidP="00B274F4">
      <w:pPr>
        <w:spacing w:before="120"/>
        <w:jc w:val="both"/>
        <w:rPr>
          <w:rFonts w:ascii="Times New Roman" w:hAnsi="Times New Roman"/>
          <w:lang w:eastAsia="lv-LV"/>
        </w:rPr>
      </w:pPr>
      <w:r>
        <w:rPr>
          <w:rFonts w:ascii="Times New Roman" w:hAnsi="Times New Roman"/>
          <w:lang w:eastAsia="lv-LV"/>
        </w:rPr>
        <w:t>Projekta aktivitātes:</w:t>
      </w:r>
    </w:p>
    <w:p w14:paraId="582E766A" w14:textId="4AA6E1F0" w:rsidR="00D9043A" w:rsidRPr="0092067C" w:rsidRDefault="00B274F4" w:rsidP="0092067C">
      <w:pPr>
        <w:pStyle w:val="ListParagraph"/>
        <w:numPr>
          <w:ilvl w:val="0"/>
          <w:numId w:val="4"/>
        </w:numPr>
        <w:spacing w:before="75" w:after="75"/>
        <w:jc w:val="both"/>
        <w:rPr>
          <w:rFonts w:ascii="Times New Roman" w:hAnsi="Times New Roman"/>
          <w:lang w:eastAsia="lv-LV"/>
        </w:rPr>
      </w:pPr>
      <w:r w:rsidRPr="0092067C">
        <w:rPr>
          <w:rFonts w:ascii="Times New Roman" w:hAnsi="Times New Roman"/>
          <w:lang w:eastAsia="lv-LV"/>
        </w:rPr>
        <w:t>7</w:t>
      </w:r>
      <w:r w:rsidR="00D9043A">
        <w:rPr>
          <w:rFonts w:ascii="Times New Roman" w:hAnsi="Times New Roman"/>
          <w:lang w:eastAsia="lv-LV"/>
        </w:rPr>
        <w:t xml:space="preserve"> </w:t>
      </w:r>
      <w:r w:rsidRPr="0092067C">
        <w:rPr>
          <w:rFonts w:ascii="Times New Roman" w:hAnsi="Times New Roman"/>
          <w:lang w:eastAsia="lv-LV"/>
        </w:rPr>
        <w:t>-</w:t>
      </w:r>
      <w:r w:rsidR="00D9043A">
        <w:rPr>
          <w:rFonts w:ascii="Times New Roman" w:hAnsi="Times New Roman"/>
          <w:lang w:eastAsia="lv-LV"/>
        </w:rPr>
        <w:t xml:space="preserve"> </w:t>
      </w:r>
      <w:r w:rsidRPr="0092067C">
        <w:rPr>
          <w:rFonts w:ascii="Times New Roman" w:hAnsi="Times New Roman"/>
          <w:lang w:eastAsia="lv-LV"/>
        </w:rPr>
        <w:t>8.</w:t>
      </w:r>
      <w:r w:rsidR="00D9043A">
        <w:rPr>
          <w:rFonts w:ascii="Times New Roman" w:hAnsi="Times New Roman"/>
          <w:lang w:eastAsia="lv-LV"/>
        </w:rPr>
        <w:t xml:space="preserve"> </w:t>
      </w:r>
      <w:r w:rsidRPr="0092067C">
        <w:rPr>
          <w:rFonts w:ascii="Times New Roman" w:hAnsi="Times New Roman"/>
          <w:lang w:eastAsia="lv-LV"/>
        </w:rPr>
        <w:t xml:space="preserve">klašu </w:t>
      </w:r>
      <w:r w:rsidR="00D9043A">
        <w:rPr>
          <w:rFonts w:ascii="Times New Roman" w:hAnsi="Times New Roman"/>
          <w:lang w:eastAsia="lv-LV"/>
        </w:rPr>
        <w:t>skolēniem</w:t>
      </w:r>
      <w:r w:rsidR="00D9043A" w:rsidRPr="0092067C">
        <w:rPr>
          <w:rFonts w:ascii="Times New Roman" w:hAnsi="Times New Roman"/>
          <w:lang w:eastAsia="lv-LV"/>
        </w:rPr>
        <w:t xml:space="preserve"> </w:t>
      </w:r>
      <w:r w:rsidRPr="0092067C">
        <w:rPr>
          <w:rFonts w:ascii="Times New Roman" w:hAnsi="Times New Roman"/>
          <w:lang w:eastAsia="lv-LV"/>
        </w:rPr>
        <w:t>organizēt praktiskas nodarbības, iepazīstinot ar spēli</w:t>
      </w:r>
      <w:r w:rsidR="00D9043A">
        <w:rPr>
          <w:rFonts w:ascii="Times New Roman" w:hAnsi="Times New Roman"/>
          <w:lang w:eastAsia="lv-LV"/>
        </w:rPr>
        <w:t xml:space="preserve"> -</w:t>
      </w:r>
      <w:r w:rsidRPr="0092067C">
        <w:rPr>
          <w:rFonts w:ascii="Times New Roman" w:hAnsi="Times New Roman"/>
          <w:lang w:eastAsia="lv-LV"/>
        </w:rPr>
        <w:t xml:space="preserve"> tā</w:t>
      </w:r>
      <w:r w:rsidR="00D9043A">
        <w:rPr>
          <w:rFonts w:ascii="Times New Roman" w:hAnsi="Times New Roman"/>
          <w:lang w:eastAsia="lv-LV"/>
        </w:rPr>
        <w:t>s</w:t>
      </w:r>
      <w:r w:rsidRPr="0092067C">
        <w:rPr>
          <w:rFonts w:ascii="Times New Roman" w:hAnsi="Times New Roman"/>
          <w:lang w:eastAsia="lv-LV"/>
        </w:rPr>
        <w:t xml:space="preserve"> norisi, noteikumiem, aprīkojumu, veicot praktiskus vingrinājumus un apgūstot dažād</w:t>
      </w:r>
      <w:r w:rsidR="00D9043A">
        <w:rPr>
          <w:rFonts w:ascii="Times New Roman" w:hAnsi="Times New Roman"/>
          <w:lang w:eastAsia="lv-LV"/>
        </w:rPr>
        <w:t>u</w:t>
      </w:r>
      <w:r w:rsidRPr="0092067C">
        <w:rPr>
          <w:rFonts w:ascii="Times New Roman" w:hAnsi="Times New Roman"/>
          <w:lang w:eastAsia="lv-LV"/>
        </w:rPr>
        <w:t xml:space="preserve"> veid</w:t>
      </w:r>
      <w:r w:rsidR="00D9043A">
        <w:rPr>
          <w:rFonts w:ascii="Times New Roman" w:hAnsi="Times New Roman"/>
          <w:lang w:eastAsia="lv-LV"/>
        </w:rPr>
        <w:t>u</w:t>
      </w:r>
      <w:r w:rsidRPr="0092067C">
        <w:rPr>
          <w:rFonts w:ascii="Times New Roman" w:hAnsi="Times New Roman"/>
          <w:lang w:eastAsia="lv-LV"/>
        </w:rPr>
        <w:t xml:space="preserve"> metienus, kā arī</w:t>
      </w:r>
      <w:r w:rsidR="00D9043A">
        <w:rPr>
          <w:rFonts w:ascii="Times New Roman" w:hAnsi="Times New Roman"/>
          <w:lang w:eastAsia="lv-LV"/>
        </w:rPr>
        <w:t>,</w:t>
      </w:r>
      <w:r w:rsidRPr="0092067C">
        <w:rPr>
          <w:rFonts w:ascii="Times New Roman" w:hAnsi="Times New Roman"/>
          <w:lang w:eastAsia="lv-LV"/>
        </w:rPr>
        <w:t xml:space="preserve"> noslēgumā organizēt disku golfa mini sacensības klašu grupā</w:t>
      </w:r>
      <w:r w:rsidR="00D9043A">
        <w:rPr>
          <w:rFonts w:ascii="Times New Roman" w:hAnsi="Times New Roman"/>
          <w:lang w:eastAsia="lv-LV"/>
        </w:rPr>
        <w:t>;</w:t>
      </w:r>
    </w:p>
    <w:p w14:paraId="126A0AC7" w14:textId="5EE1457C" w:rsidR="00D9043A" w:rsidRPr="0092067C" w:rsidRDefault="00B274F4" w:rsidP="0092067C">
      <w:pPr>
        <w:pStyle w:val="ListParagraph"/>
        <w:numPr>
          <w:ilvl w:val="0"/>
          <w:numId w:val="4"/>
        </w:numPr>
        <w:spacing w:before="75" w:after="75"/>
        <w:jc w:val="both"/>
        <w:rPr>
          <w:rFonts w:ascii="Times New Roman" w:hAnsi="Times New Roman"/>
          <w:lang w:eastAsia="lv-LV"/>
        </w:rPr>
      </w:pPr>
      <w:r w:rsidRPr="0092067C">
        <w:rPr>
          <w:rFonts w:ascii="Times New Roman" w:hAnsi="Times New Roman"/>
          <w:lang w:eastAsia="lv-LV"/>
        </w:rPr>
        <w:t xml:space="preserve">iegādāties </w:t>
      </w:r>
      <w:r w:rsidR="00D9043A">
        <w:rPr>
          <w:rFonts w:ascii="Times New Roman" w:hAnsi="Times New Roman"/>
          <w:lang w:eastAsia="lv-LV"/>
        </w:rPr>
        <w:t>vienu</w:t>
      </w:r>
      <w:r w:rsidRPr="0092067C">
        <w:rPr>
          <w:rFonts w:ascii="Times New Roman" w:hAnsi="Times New Roman"/>
          <w:lang w:eastAsia="lv-LV"/>
        </w:rPr>
        <w:t xml:space="preserve"> disku golfa grozu ar plāksnīti – </w:t>
      </w:r>
      <w:proofErr w:type="spellStart"/>
      <w:r w:rsidRPr="0092067C">
        <w:rPr>
          <w:rFonts w:ascii="Times New Roman" w:hAnsi="Times New Roman"/>
          <w:lang w:eastAsia="lv-LV"/>
        </w:rPr>
        <w:t>izmetiena</w:t>
      </w:r>
      <w:proofErr w:type="spellEnd"/>
      <w:r w:rsidRPr="0092067C">
        <w:rPr>
          <w:rFonts w:ascii="Times New Roman" w:hAnsi="Times New Roman"/>
          <w:lang w:eastAsia="lv-LV"/>
        </w:rPr>
        <w:t xml:space="preserve"> vietas norādi, k</w:t>
      </w:r>
      <w:r w:rsidR="00D9043A">
        <w:rPr>
          <w:rFonts w:ascii="Times New Roman" w:hAnsi="Times New Roman"/>
          <w:lang w:eastAsia="lv-LV"/>
        </w:rPr>
        <w:t>as</w:t>
      </w:r>
      <w:r w:rsidRPr="0092067C">
        <w:rPr>
          <w:rFonts w:ascii="Times New Roman" w:hAnsi="Times New Roman"/>
          <w:lang w:eastAsia="lv-LV"/>
        </w:rPr>
        <w:t xml:space="preserve"> būs publiski pieejams skolas teritorijā un tiks izmantots disku golfa spēlei</w:t>
      </w:r>
      <w:r w:rsidR="00C34EB2" w:rsidRPr="0092067C">
        <w:rPr>
          <w:rFonts w:ascii="Times New Roman" w:hAnsi="Times New Roman"/>
          <w:lang w:eastAsia="lv-LV"/>
        </w:rPr>
        <w:t>;</w:t>
      </w:r>
    </w:p>
    <w:p w14:paraId="7EA453A2" w14:textId="03339206" w:rsidR="00C34EB2" w:rsidRPr="0092067C" w:rsidRDefault="00C34EB2" w:rsidP="0092067C">
      <w:pPr>
        <w:pStyle w:val="ListParagraph"/>
        <w:numPr>
          <w:ilvl w:val="0"/>
          <w:numId w:val="4"/>
        </w:numPr>
        <w:spacing w:before="75" w:after="75"/>
        <w:jc w:val="both"/>
        <w:rPr>
          <w:rFonts w:ascii="Times New Roman" w:hAnsi="Times New Roman"/>
          <w:lang w:eastAsia="lv-LV"/>
        </w:rPr>
      </w:pPr>
      <w:r w:rsidRPr="0092067C">
        <w:rPr>
          <w:rFonts w:ascii="Times New Roman" w:hAnsi="Times New Roman"/>
          <w:lang w:eastAsia="lv-LV"/>
        </w:rPr>
        <w:t>iegādāties mini un sacensību diskus, pasniedzot kā balvas veiksmīgākajiem disku golfa sacensību dalībniekiem, tādejādi veicinot turpināt spēlēt disku golfu.</w:t>
      </w:r>
    </w:p>
    <w:p w14:paraId="264FB8AB" w14:textId="6C7599D6" w:rsidR="00B274F4" w:rsidRDefault="00B274F4" w:rsidP="00B274F4">
      <w:pPr>
        <w:spacing w:before="75" w:after="75"/>
        <w:jc w:val="both"/>
        <w:rPr>
          <w:rFonts w:ascii="Times New Roman" w:hAnsi="Times New Roman"/>
          <w:lang w:eastAsia="lv-LV"/>
        </w:rPr>
      </w:pPr>
      <w:r w:rsidRPr="00BB60C8">
        <w:rPr>
          <w:rFonts w:ascii="Times New Roman" w:hAnsi="Times New Roman" w:cs="Times New Roman"/>
          <w:color w:val="000000"/>
        </w:rPr>
        <w:t xml:space="preserve">Projekts norisināsies </w:t>
      </w:r>
      <w:r w:rsidRPr="00BB60C8">
        <w:rPr>
          <w:rFonts w:ascii="Times New Roman" w:eastAsia="Times New Roman" w:hAnsi="Times New Roman" w:cs="Times New Roman"/>
        </w:rPr>
        <w:t xml:space="preserve">no 2023. gada 9. oktobra līdz 10. decembrim </w:t>
      </w:r>
      <w:r w:rsidR="00D9043A">
        <w:rPr>
          <w:rFonts w:ascii="Times New Roman" w:hAnsi="Times New Roman"/>
          <w:lang w:eastAsia="lv-LV"/>
        </w:rPr>
        <w:t>ĀBVS</w:t>
      </w:r>
      <w:r w:rsidRPr="00BB60C8">
        <w:rPr>
          <w:rFonts w:ascii="Times New Roman" w:hAnsi="Times New Roman"/>
          <w:lang w:eastAsia="lv-LV"/>
        </w:rPr>
        <w:t xml:space="preserve"> teritorijā. </w:t>
      </w:r>
    </w:p>
    <w:p w14:paraId="5B6C45F8" w14:textId="12B577D5" w:rsidR="00B274F4" w:rsidRDefault="00B274F4" w:rsidP="00B274F4">
      <w:pPr>
        <w:spacing w:before="75" w:after="75"/>
        <w:jc w:val="both"/>
        <w:rPr>
          <w:rFonts w:ascii="Times New Roman" w:hAnsi="Times New Roman" w:cs="Times New Roman"/>
          <w:color w:val="000000"/>
        </w:rPr>
      </w:pPr>
      <w:r w:rsidRPr="00BB60C8">
        <w:rPr>
          <w:rFonts w:ascii="Times New Roman" w:hAnsi="Times New Roman" w:cs="Times New Roman"/>
          <w:color w:val="000000"/>
        </w:rPr>
        <w:t>Projekta mērķauditorija</w:t>
      </w:r>
      <w:r>
        <w:rPr>
          <w:rFonts w:ascii="Times New Roman" w:hAnsi="Times New Roman" w:cs="Times New Roman"/>
          <w:color w:val="000000"/>
        </w:rPr>
        <w:t>:</w:t>
      </w:r>
      <w:r w:rsidRPr="00BB60C8">
        <w:rPr>
          <w:rFonts w:ascii="Times New Roman" w:hAnsi="Times New Roman" w:cs="Times New Roman"/>
          <w:color w:val="000000"/>
        </w:rPr>
        <w:t xml:space="preserve"> </w:t>
      </w:r>
    </w:p>
    <w:p w14:paraId="63C530BB" w14:textId="769BA6A5" w:rsidR="00B274F4" w:rsidRPr="00BB60C8" w:rsidRDefault="00D9043A" w:rsidP="00B274F4">
      <w:pPr>
        <w:pStyle w:val="ListParagraph"/>
        <w:numPr>
          <w:ilvl w:val="0"/>
          <w:numId w:val="3"/>
        </w:numPr>
        <w:spacing w:before="75" w:after="75"/>
        <w:jc w:val="both"/>
        <w:rPr>
          <w:rFonts w:ascii="Times New Roman" w:hAnsi="Times New Roman"/>
          <w:lang w:eastAsia="lv-LV"/>
        </w:rPr>
      </w:pPr>
      <w:r>
        <w:rPr>
          <w:rFonts w:ascii="Times New Roman" w:hAnsi="Times New Roman"/>
          <w:lang w:eastAsia="lv-LV"/>
        </w:rPr>
        <w:t>n</w:t>
      </w:r>
      <w:r w:rsidR="00B274F4" w:rsidRPr="00BB60C8">
        <w:rPr>
          <w:rFonts w:ascii="Times New Roman" w:hAnsi="Times New Roman"/>
          <w:lang w:eastAsia="lv-LV"/>
        </w:rPr>
        <w:t xml:space="preserve">odarbību un mini sacensību dalībnieki </w:t>
      </w:r>
      <w:r>
        <w:rPr>
          <w:rFonts w:ascii="Times New Roman" w:hAnsi="Times New Roman"/>
          <w:lang w:eastAsia="lv-LV"/>
        </w:rPr>
        <w:t xml:space="preserve">ir </w:t>
      </w:r>
      <w:r w:rsidR="00B274F4" w:rsidRPr="00BB60C8">
        <w:rPr>
          <w:rFonts w:ascii="Times New Roman" w:hAnsi="Times New Roman"/>
          <w:lang w:eastAsia="lv-LV"/>
        </w:rPr>
        <w:t xml:space="preserve">bērni un jaunieši vecumā no 13-15 gadiem                 – </w:t>
      </w:r>
      <w:r>
        <w:rPr>
          <w:rFonts w:ascii="Times New Roman" w:hAnsi="Times New Roman"/>
          <w:lang w:eastAsia="lv-LV"/>
        </w:rPr>
        <w:t xml:space="preserve">aptuveni </w:t>
      </w:r>
      <w:r w:rsidR="00B274F4" w:rsidRPr="00BB60C8">
        <w:rPr>
          <w:rFonts w:ascii="Times New Roman" w:hAnsi="Times New Roman"/>
          <w:lang w:eastAsia="lv-LV"/>
        </w:rPr>
        <w:t>125 jaunieši</w:t>
      </w:r>
      <w:r w:rsidR="00B274F4">
        <w:rPr>
          <w:rFonts w:ascii="Times New Roman" w:hAnsi="Times New Roman"/>
          <w:lang w:eastAsia="lv-LV"/>
        </w:rPr>
        <w:t>;</w:t>
      </w:r>
    </w:p>
    <w:p w14:paraId="1EEB5685" w14:textId="395508E8" w:rsidR="00B274F4" w:rsidRPr="00BB60C8" w:rsidRDefault="00D9043A" w:rsidP="00B274F4">
      <w:pPr>
        <w:pStyle w:val="ListParagraph"/>
        <w:numPr>
          <w:ilvl w:val="0"/>
          <w:numId w:val="3"/>
        </w:numPr>
        <w:spacing w:before="120"/>
        <w:jc w:val="both"/>
        <w:rPr>
          <w:rFonts w:ascii="Times New Roman" w:eastAsia="Times New Roman" w:hAnsi="Times New Roman" w:cs="Times New Roman"/>
        </w:rPr>
      </w:pPr>
      <w:r>
        <w:rPr>
          <w:rFonts w:ascii="Times New Roman" w:hAnsi="Times New Roman"/>
          <w:lang w:eastAsia="lv-LV"/>
        </w:rPr>
        <w:t>u</w:t>
      </w:r>
      <w:r w:rsidRPr="00BB60C8">
        <w:rPr>
          <w:rFonts w:ascii="Times New Roman" w:hAnsi="Times New Roman"/>
          <w:lang w:eastAsia="lv-LV"/>
        </w:rPr>
        <w:t xml:space="preserve">zstādot </w:t>
      </w:r>
      <w:r w:rsidR="00B274F4" w:rsidRPr="00BB60C8">
        <w:rPr>
          <w:rFonts w:ascii="Times New Roman" w:hAnsi="Times New Roman"/>
          <w:lang w:eastAsia="lv-LV"/>
        </w:rPr>
        <w:t xml:space="preserve">demonstrācijas disku golfa grozu 400 ĀBVS skolēni vecumā no 7 </w:t>
      </w:r>
      <w:r>
        <w:rPr>
          <w:rFonts w:ascii="Times New Roman" w:hAnsi="Times New Roman"/>
          <w:lang w:eastAsia="lv-LV"/>
        </w:rPr>
        <w:t xml:space="preserve">līdz </w:t>
      </w:r>
      <w:r w:rsidR="00B274F4" w:rsidRPr="00BB60C8">
        <w:rPr>
          <w:rFonts w:ascii="Times New Roman" w:hAnsi="Times New Roman"/>
          <w:lang w:eastAsia="lv-LV"/>
        </w:rPr>
        <w:t xml:space="preserve">18 gadiem </w:t>
      </w:r>
      <w:r>
        <w:rPr>
          <w:rFonts w:ascii="Times New Roman" w:hAnsi="Times New Roman"/>
          <w:lang w:eastAsia="lv-LV"/>
        </w:rPr>
        <w:t>-</w:t>
      </w:r>
      <w:r w:rsidR="00B274F4" w:rsidRPr="00BB60C8">
        <w:rPr>
          <w:rFonts w:ascii="Times New Roman" w:hAnsi="Times New Roman"/>
          <w:lang w:eastAsia="lv-LV"/>
        </w:rPr>
        <w:t xml:space="preserve"> </w:t>
      </w:r>
      <w:r>
        <w:rPr>
          <w:rFonts w:ascii="Times New Roman" w:hAnsi="Times New Roman"/>
          <w:lang w:eastAsia="lv-LV"/>
        </w:rPr>
        <w:t>aptuveni</w:t>
      </w:r>
      <w:r w:rsidR="00B274F4" w:rsidRPr="00BB60C8">
        <w:rPr>
          <w:rFonts w:ascii="Times New Roman" w:hAnsi="Times New Roman"/>
          <w:lang w:eastAsia="lv-LV"/>
        </w:rPr>
        <w:t xml:space="preserve"> 100 Ādažu novada bērni un jaunieši, kuri apmeklē ĀBVS sporta laukumu.</w:t>
      </w:r>
      <w:r w:rsidR="00B274F4" w:rsidRPr="00BB60C8">
        <w:rPr>
          <w:rFonts w:ascii="Times New Roman" w:eastAsia="Times New Roman" w:hAnsi="Times New Roman" w:cs="Times New Roman"/>
        </w:rPr>
        <w:t xml:space="preserve"> </w:t>
      </w:r>
    </w:p>
    <w:p w14:paraId="4562E4F6" w14:textId="0E438BE5" w:rsidR="00B274F4" w:rsidRPr="00FD09BF" w:rsidRDefault="00B274F4" w:rsidP="00B274F4">
      <w:pPr>
        <w:spacing w:before="120" w:after="120"/>
        <w:jc w:val="both"/>
        <w:rPr>
          <w:rFonts w:ascii="Times New Roman" w:eastAsia="Times New Roman" w:hAnsi="Times New Roman" w:cs="Times New Roman"/>
        </w:rPr>
      </w:pPr>
      <w:r w:rsidRPr="00FD09BF">
        <w:rPr>
          <w:rFonts w:ascii="Times New Roman" w:eastAsia="Times New Roman" w:hAnsi="Times New Roman" w:cs="Times New Roman"/>
        </w:rPr>
        <w:lastRenderedPageBreak/>
        <w:t>Projekta kopējais finansējums</w:t>
      </w:r>
      <w:r w:rsidR="00D9043A">
        <w:rPr>
          <w:rFonts w:ascii="Times New Roman" w:eastAsia="Times New Roman" w:hAnsi="Times New Roman" w:cs="Times New Roman"/>
        </w:rPr>
        <w:t xml:space="preserve"> ir</w:t>
      </w:r>
      <w:r w:rsidRPr="00FD09BF">
        <w:rPr>
          <w:rFonts w:ascii="Times New Roman" w:eastAsia="Times New Roman" w:hAnsi="Times New Roman" w:cs="Times New Roman"/>
        </w:rPr>
        <w:t xml:space="preserve"> 2 200 </w:t>
      </w:r>
      <w:proofErr w:type="spellStart"/>
      <w:r w:rsidRPr="00FD09BF">
        <w:rPr>
          <w:rFonts w:ascii="Times New Roman" w:eastAsia="Times New Roman" w:hAnsi="Times New Roman" w:cs="Times New Roman"/>
          <w:i/>
          <w:iCs/>
        </w:rPr>
        <w:t>euro</w:t>
      </w:r>
      <w:proofErr w:type="spellEnd"/>
      <w:r w:rsidRPr="00FD09BF">
        <w:rPr>
          <w:rFonts w:ascii="Times New Roman" w:eastAsia="Times New Roman" w:hAnsi="Times New Roman" w:cs="Times New Roman"/>
        </w:rPr>
        <w:t xml:space="preserve"> (t.sk. pašvaldības finansējums 2000 </w:t>
      </w:r>
      <w:proofErr w:type="spellStart"/>
      <w:r w:rsidRPr="00FD09BF">
        <w:rPr>
          <w:rFonts w:ascii="Times New Roman" w:eastAsia="Times New Roman" w:hAnsi="Times New Roman" w:cs="Times New Roman"/>
          <w:i/>
          <w:iCs/>
        </w:rPr>
        <w:t>euro</w:t>
      </w:r>
      <w:proofErr w:type="spellEnd"/>
      <w:r w:rsidRPr="00FD09BF">
        <w:rPr>
          <w:rFonts w:ascii="Times New Roman" w:eastAsia="Times New Roman" w:hAnsi="Times New Roman" w:cs="Times New Roman"/>
        </w:rPr>
        <w:t xml:space="preserve"> un rīkotāja finansējums 200 </w:t>
      </w:r>
      <w:proofErr w:type="spellStart"/>
      <w:r w:rsidRPr="00FD09BF">
        <w:rPr>
          <w:rFonts w:ascii="Times New Roman" w:eastAsia="Times New Roman" w:hAnsi="Times New Roman" w:cs="Times New Roman"/>
          <w:i/>
          <w:iCs/>
        </w:rPr>
        <w:t>euro</w:t>
      </w:r>
      <w:proofErr w:type="spellEnd"/>
      <w:r w:rsidRPr="00FD09BF">
        <w:rPr>
          <w:rFonts w:ascii="Times New Roman" w:eastAsia="Times New Roman" w:hAnsi="Times New Roman" w:cs="Times New Roman"/>
        </w:rPr>
        <w:t>). Projekta tāme ietver šādus izdevumus: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134"/>
        <w:gridCol w:w="1134"/>
        <w:gridCol w:w="992"/>
        <w:gridCol w:w="1560"/>
        <w:gridCol w:w="1842"/>
      </w:tblGrid>
      <w:tr w:rsidR="00B274F4" w:rsidRPr="00340935" w14:paraId="09171854" w14:textId="77777777" w:rsidTr="0092067C">
        <w:trPr>
          <w:trHeight w:val="1015"/>
        </w:trPr>
        <w:tc>
          <w:tcPr>
            <w:tcW w:w="562" w:type="dxa"/>
            <w:shd w:val="clear" w:color="auto" w:fill="auto"/>
            <w:vAlign w:val="center"/>
          </w:tcPr>
          <w:p w14:paraId="7DF6977E" w14:textId="77777777" w:rsidR="00B274F4" w:rsidRPr="0092067C" w:rsidRDefault="00B274F4" w:rsidP="002453A9">
            <w:pPr>
              <w:spacing w:line="276" w:lineRule="auto"/>
              <w:jc w:val="center"/>
              <w:rPr>
                <w:rFonts w:ascii="Times New Roman" w:hAnsi="Times New Roman"/>
                <w:b/>
                <w:sz w:val="22"/>
                <w:szCs w:val="22"/>
              </w:rPr>
            </w:pPr>
            <w:r w:rsidRPr="0092067C">
              <w:rPr>
                <w:rFonts w:ascii="Times New Roman" w:hAnsi="Times New Roman"/>
                <w:b/>
                <w:sz w:val="22"/>
                <w:szCs w:val="22"/>
              </w:rPr>
              <w:t>Nr.</w:t>
            </w:r>
          </w:p>
        </w:tc>
        <w:tc>
          <w:tcPr>
            <w:tcW w:w="1843" w:type="dxa"/>
            <w:shd w:val="clear" w:color="auto" w:fill="auto"/>
            <w:vAlign w:val="center"/>
          </w:tcPr>
          <w:p w14:paraId="781EACB7" w14:textId="77777777" w:rsidR="00B274F4" w:rsidRPr="0092067C" w:rsidRDefault="00B274F4" w:rsidP="002453A9">
            <w:pPr>
              <w:spacing w:line="276" w:lineRule="auto"/>
              <w:jc w:val="center"/>
              <w:rPr>
                <w:rFonts w:ascii="Times New Roman" w:hAnsi="Times New Roman"/>
                <w:b/>
                <w:sz w:val="22"/>
                <w:szCs w:val="22"/>
              </w:rPr>
            </w:pPr>
            <w:r w:rsidRPr="0092067C">
              <w:rPr>
                <w:rFonts w:ascii="Times New Roman" w:hAnsi="Times New Roman"/>
                <w:b/>
                <w:sz w:val="22"/>
                <w:szCs w:val="22"/>
              </w:rPr>
              <w:t>Izmaksu nosaukums</w:t>
            </w:r>
          </w:p>
        </w:tc>
        <w:tc>
          <w:tcPr>
            <w:tcW w:w="1134" w:type="dxa"/>
            <w:shd w:val="clear" w:color="auto" w:fill="auto"/>
            <w:vAlign w:val="center"/>
          </w:tcPr>
          <w:p w14:paraId="4BD4D0B5" w14:textId="77777777" w:rsidR="00B274F4" w:rsidRPr="0092067C" w:rsidRDefault="00B274F4" w:rsidP="00D9043A">
            <w:pPr>
              <w:spacing w:line="276" w:lineRule="auto"/>
              <w:jc w:val="center"/>
              <w:rPr>
                <w:rFonts w:ascii="Times New Roman" w:hAnsi="Times New Roman"/>
                <w:b/>
                <w:sz w:val="22"/>
                <w:szCs w:val="22"/>
              </w:rPr>
            </w:pPr>
            <w:r w:rsidRPr="0092067C">
              <w:rPr>
                <w:rFonts w:ascii="Times New Roman" w:hAnsi="Times New Roman"/>
                <w:b/>
                <w:sz w:val="22"/>
                <w:szCs w:val="22"/>
              </w:rPr>
              <w:t>Vienību skaits</w:t>
            </w:r>
          </w:p>
        </w:tc>
        <w:tc>
          <w:tcPr>
            <w:tcW w:w="1134" w:type="dxa"/>
            <w:shd w:val="clear" w:color="auto" w:fill="auto"/>
            <w:vAlign w:val="center"/>
          </w:tcPr>
          <w:p w14:paraId="3E577CB5" w14:textId="505A7AFA" w:rsidR="00B274F4" w:rsidRPr="0092067C" w:rsidRDefault="00B274F4" w:rsidP="00155592">
            <w:pPr>
              <w:spacing w:line="276" w:lineRule="auto"/>
              <w:jc w:val="center"/>
              <w:rPr>
                <w:rFonts w:ascii="Times New Roman" w:hAnsi="Times New Roman"/>
                <w:b/>
                <w:sz w:val="22"/>
                <w:szCs w:val="22"/>
              </w:rPr>
            </w:pPr>
            <w:r w:rsidRPr="0092067C">
              <w:rPr>
                <w:rFonts w:ascii="Times New Roman" w:hAnsi="Times New Roman"/>
                <w:b/>
                <w:sz w:val="22"/>
                <w:szCs w:val="22"/>
              </w:rPr>
              <w:t>Vienības cena (EUR)</w:t>
            </w:r>
          </w:p>
        </w:tc>
        <w:tc>
          <w:tcPr>
            <w:tcW w:w="992" w:type="dxa"/>
            <w:shd w:val="clear" w:color="auto" w:fill="auto"/>
            <w:vAlign w:val="center"/>
          </w:tcPr>
          <w:p w14:paraId="3D57F423" w14:textId="5BC831D1" w:rsidR="00B274F4" w:rsidRPr="0092067C" w:rsidRDefault="00B274F4" w:rsidP="002453A9">
            <w:pPr>
              <w:spacing w:line="276" w:lineRule="auto"/>
              <w:jc w:val="center"/>
              <w:rPr>
                <w:rFonts w:ascii="Times New Roman" w:hAnsi="Times New Roman"/>
                <w:b/>
                <w:sz w:val="22"/>
                <w:szCs w:val="22"/>
              </w:rPr>
            </w:pPr>
            <w:r w:rsidRPr="0092067C">
              <w:rPr>
                <w:rFonts w:ascii="Times New Roman" w:hAnsi="Times New Roman"/>
                <w:b/>
                <w:sz w:val="22"/>
                <w:szCs w:val="22"/>
              </w:rPr>
              <w:t>KOP</w:t>
            </w:r>
            <w:r w:rsidR="00155592">
              <w:rPr>
                <w:rFonts w:ascii="Times New Roman" w:hAnsi="Times New Roman"/>
                <w:b/>
                <w:sz w:val="22"/>
                <w:szCs w:val="22"/>
              </w:rPr>
              <w:t>Ā</w:t>
            </w:r>
            <w:r w:rsidRPr="0092067C">
              <w:rPr>
                <w:rFonts w:ascii="Times New Roman" w:hAnsi="Times New Roman"/>
                <w:b/>
                <w:sz w:val="22"/>
                <w:szCs w:val="22"/>
              </w:rPr>
              <w:t xml:space="preserve"> (EUR)</w:t>
            </w:r>
          </w:p>
        </w:tc>
        <w:tc>
          <w:tcPr>
            <w:tcW w:w="1560" w:type="dxa"/>
            <w:shd w:val="clear" w:color="auto" w:fill="auto"/>
            <w:vAlign w:val="center"/>
          </w:tcPr>
          <w:p w14:paraId="723DA805" w14:textId="2A2C0E6C" w:rsidR="00B274F4" w:rsidRPr="0092067C" w:rsidRDefault="00B274F4" w:rsidP="002453A9">
            <w:pPr>
              <w:spacing w:line="276" w:lineRule="auto"/>
              <w:jc w:val="center"/>
              <w:rPr>
                <w:rFonts w:ascii="Times New Roman" w:hAnsi="Times New Roman"/>
                <w:b/>
                <w:sz w:val="22"/>
                <w:szCs w:val="22"/>
              </w:rPr>
            </w:pPr>
            <w:r w:rsidRPr="0092067C">
              <w:rPr>
                <w:rFonts w:ascii="Times New Roman" w:hAnsi="Times New Roman"/>
                <w:b/>
                <w:sz w:val="22"/>
                <w:szCs w:val="22"/>
              </w:rPr>
              <w:t>Pašu un cits finansējums (EUR)</w:t>
            </w:r>
          </w:p>
        </w:tc>
        <w:tc>
          <w:tcPr>
            <w:tcW w:w="1842" w:type="dxa"/>
            <w:shd w:val="clear" w:color="auto" w:fill="auto"/>
            <w:vAlign w:val="center"/>
          </w:tcPr>
          <w:p w14:paraId="4263C8B1" w14:textId="54BD1D2A" w:rsidR="00B274F4" w:rsidRPr="0092067C" w:rsidRDefault="00D9043A" w:rsidP="002453A9">
            <w:pPr>
              <w:spacing w:line="276" w:lineRule="auto"/>
              <w:jc w:val="center"/>
              <w:rPr>
                <w:rFonts w:ascii="Times New Roman" w:hAnsi="Times New Roman"/>
                <w:b/>
                <w:sz w:val="22"/>
                <w:szCs w:val="22"/>
              </w:rPr>
            </w:pPr>
            <w:r w:rsidRPr="0092067C">
              <w:rPr>
                <w:rFonts w:ascii="Times New Roman" w:hAnsi="Times New Roman"/>
                <w:b/>
                <w:sz w:val="22"/>
                <w:szCs w:val="22"/>
              </w:rPr>
              <w:t xml:space="preserve">Pašvaldības </w:t>
            </w:r>
            <w:r w:rsidR="00B274F4" w:rsidRPr="0092067C">
              <w:rPr>
                <w:rFonts w:ascii="Times New Roman" w:hAnsi="Times New Roman"/>
                <w:b/>
                <w:sz w:val="22"/>
                <w:szCs w:val="22"/>
              </w:rPr>
              <w:t>līdzfinansējums (EUR)</w:t>
            </w:r>
          </w:p>
        </w:tc>
      </w:tr>
      <w:tr w:rsidR="00B274F4" w:rsidRPr="00340935" w14:paraId="534E0744" w14:textId="77777777" w:rsidTr="0092067C">
        <w:tc>
          <w:tcPr>
            <w:tcW w:w="562" w:type="dxa"/>
            <w:shd w:val="clear" w:color="auto" w:fill="auto"/>
          </w:tcPr>
          <w:p w14:paraId="560D02D1" w14:textId="77777777" w:rsidR="00B274F4" w:rsidRPr="0092067C" w:rsidRDefault="00B274F4" w:rsidP="002453A9">
            <w:pPr>
              <w:spacing w:before="120" w:after="120"/>
              <w:rPr>
                <w:rFonts w:ascii="Times New Roman" w:hAnsi="Times New Roman"/>
                <w:sz w:val="22"/>
                <w:szCs w:val="22"/>
              </w:rPr>
            </w:pPr>
            <w:r w:rsidRPr="0092067C">
              <w:rPr>
                <w:rFonts w:ascii="Times New Roman" w:hAnsi="Times New Roman"/>
                <w:sz w:val="22"/>
                <w:szCs w:val="22"/>
              </w:rPr>
              <w:t>1.</w:t>
            </w:r>
          </w:p>
        </w:tc>
        <w:tc>
          <w:tcPr>
            <w:tcW w:w="1843" w:type="dxa"/>
            <w:shd w:val="clear" w:color="auto" w:fill="auto"/>
          </w:tcPr>
          <w:p w14:paraId="4C31DD86" w14:textId="77777777" w:rsidR="00B274F4" w:rsidRPr="0092067C" w:rsidRDefault="00B274F4" w:rsidP="002453A9">
            <w:pPr>
              <w:spacing w:before="120" w:after="120"/>
              <w:jc w:val="both"/>
              <w:rPr>
                <w:rFonts w:ascii="Times New Roman" w:hAnsi="Times New Roman"/>
                <w:sz w:val="22"/>
                <w:szCs w:val="22"/>
              </w:rPr>
            </w:pPr>
            <w:r w:rsidRPr="0092067C">
              <w:rPr>
                <w:rFonts w:ascii="Times New Roman" w:hAnsi="Times New Roman"/>
                <w:sz w:val="22"/>
                <w:szCs w:val="22"/>
                <w:lang w:eastAsia="lv-LV"/>
              </w:rPr>
              <w:t xml:space="preserve">6 disku golfa grozu noma </w:t>
            </w:r>
          </w:p>
        </w:tc>
        <w:tc>
          <w:tcPr>
            <w:tcW w:w="1134" w:type="dxa"/>
            <w:shd w:val="clear" w:color="auto" w:fill="auto"/>
            <w:vAlign w:val="center"/>
          </w:tcPr>
          <w:p w14:paraId="300C301A" w14:textId="77777777" w:rsidR="00B274F4" w:rsidRPr="0092067C" w:rsidRDefault="00B274F4" w:rsidP="0092067C">
            <w:pPr>
              <w:spacing w:before="120" w:after="120"/>
              <w:jc w:val="center"/>
              <w:rPr>
                <w:rFonts w:ascii="Times New Roman" w:hAnsi="Times New Roman"/>
                <w:sz w:val="22"/>
                <w:szCs w:val="22"/>
              </w:rPr>
            </w:pPr>
            <w:r w:rsidRPr="0092067C">
              <w:rPr>
                <w:rFonts w:ascii="Times New Roman" w:hAnsi="Times New Roman"/>
                <w:sz w:val="22"/>
                <w:szCs w:val="22"/>
              </w:rPr>
              <w:t>10 dienas</w:t>
            </w:r>
          </w:p>
        </w:tc>
        <w:tc>
          <w:tcPr>
            <w:tcW w:w="1134" w:type="dxa"/>
            <w:shd w:val="clear" w:color="auto" w:fill="auto"/>
            <w:vAlign w:val="center"/>
          </w:tcPr>
          <w:p w14:paraId="3A18B052" w14:textId="5BFDDDAC" w:rsidR="00155592" w:rsidRDefault="00B274F4" w:rsidP="0092067C">
            <w:pPr>
              <w:jc w:val="center"/>
              <w:rPr>
                <w:rFonts w:ascii="Times New Roman" w:hAnsi="Times New Roman"/>
                <w:sz w:val="22"/>
                <w:szCs w:val="22"/>
              </w:rPr>
            </w:pPr>
            <w:r w:rsidRPr="0092067C">
              <w:rPr>
                <w:rFonts w:ascii="Times New Roman" w:hAnsi="Times New Roman"/>
                <w:sz w:val="22"/>
                <w:szCs w:val="22"/>
              </w:rPr>
              <w:t>50</w:t>
            </w:r>
          </w:p>
          <w:p w14:paraId="5E9E27CA" w14:textId="156A2419" w:rsidR="00B274F4" w:rsidRPr="0092067C" w:rsidRDefault="00155592" w:rsidP="0092067C">
            <w:pPr>
              <w:jc w:val="center"/>
              <w:rPr>
                <w:rFonts w:ascii="Times New Roman" w:hAnsi="Times New Roman"/>
                <w:sz w:val="22"/>
                <w:szCs w:val="22"/>
              </w:rPr>
            </w:pPr>
            <w:r>
              <w:rPr>
                <w:rFonts w:ascii="Times New Roman" w:hAnsi="Times New Roman"/>
                <w:sz w:val="22"/>
                <w:szCs w:val="22"/>
              </w:rPr>
              <w:t>(</w:t>
            </w:r>
            <w:r w:rsidR="00B274F4" w:rsidRPr="0092067C">
              <w:rPr>
                <w:rFonts w:ascii="Times New Roman" w:hAnsi="Times New Roman"/>
                <w:sz w:val="22"/>
                <w:szCs w:val="22"/>
              </w:rPr>
              <w:t>dienā</w:t>
            </w:r>
            <w:r>
              <w:rPr>
                <w:rFonts w:ascii="Times New Roman" w:hAnsi="Times New Roman"/>
                <w:sz w:val="22"/>
                <w:szCs w:val="22"/>
              </w:rPr>
              <w:t>)</w:t>
            </w:r>
          </w:p>
        </w:tc>
        <w:tc>
          <w:tcPr>
            <w:tcW w:w="992" w:type="dxa"/>
            <w:shd w:val="clear" w:color="auto" w:fill="auto"/>
            <w:vAlign w:val="center"/>
          </w:tcPr>
          <w:p w14:paraId="7469621F"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500</w:t>
            </w:r>
          </w:p>
        </w:tc>
        <w:tc>
          <w:tcPr>
            <w:tcW w:w="1560" w:type="dxa"/>
            <w:shd w:val="clear" w:color="auto" w:fill="auto"/>
            <w:vAlign w:val="center"/>
          </w:tcPr>
          <w:p w14:paraId="09E63521"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0</w:t>
            </w:r>
          </w:p>
        </w:tc>
        <w:tc>
          <w:tcPr>
            <w:tcW w:w="1842" w:type="dxa"/>
            <w:shd w:val="clear" w:color="auto" w:fill="auto"/>
            <w:vAlign w:val="center"/>
          </w:tcPr>
          <w:p w14:paraId="5F90DBD3"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 xml:space="preserve">500 </w:t>
            </w:r>
          </w:p>
        </w:tc>
      </w:tr>
      <w:tr w:rsidR="00B274F4" w:rsidRPr="0079152C" w14:paraId="41D2A962" w14:textId="77777777" w:rsidTr="0092067C">
        <w:tc>
          <w:tcPr>
            <w:tcW w:w="562" w:type="dxa"/>
            <w:shd w:val="clear" w:color="auto" w:fill="auto"/>
          </w:tcPr>
          <w:p w14:paraId="73799ED5" w14:textId="77777777" w:rsidR="00B274F4" w:rsidRPr="0092067C" w:rsidRDefault="00B274F4" w:rsidP="002453A9">
            <w:pPr>
              <w:spacing w:before="120" w:after="120"/>
              <w:rPr>
                <w:rFonts w:ascii="Times New Roman" w:hAnsi="Times New Roman"/>
                <w:sz w:val="22"/>
                <w:szCs w:val="22"/>
              </w:rPr>
            </w:pPr>
            <w:r w:rsidRPr="0092067C">
              <w:rPr>
                <w:rFonts w:ascii="Times New Roman" w:hAnsi="Times New Roman"/>
                <w:sz w:val="22"/>
                <w:szCs w:val="22"/>
              </w:rPr>
              <w:t>2.</w:t>
            </w:r>
          </w:p>
        </w:tc>
        <w:tc>
          <w:tcPr>
            <w:tcW w:w="1843" w:type="dxa"/>
            <w:shd w:val="clear" w:color="auto" w:fill="auto"/>
          </w:tcPr>
          <w:p w14:paraId="1BCF3722" w14:textId="23F78E5A" w:rsidR="00B274F4" w:rsidRPr="0092067C" w:rsidRDefault="00B274F4" w:rsidP="002453A9">
            <w:pPr>
              <w:spacing w:before="120" w:after="120"/>
              <w:jc w:val="both"/>
              <w:rPr>
                <w:rFonts w:ascii="Times New Roman" w:hAnsi="Times New Roman"/>
                <w:sz w:val="22"/>
                <w:szCs w:val="22"/>
                <w:lang w:eastAsia="lv-LV"/>
              </w:rPr>
            </w:pPr>
            <w:r w:rsidRPr="0092067C">
              <w:rPr>
                <w:rFonts w:ascii="Times New Roman" w:hAnsi="Times New Roman"/>
                <w:sz w:val="22"/>
                <w:szCs w:val="22"/>
                <w:lang w:eastAsia="lv-LV"/>
              </w:rPr>
              <w:t>50 disku noma</w:t>
            </w:r>
          </w:p>
        </w:tc>
        <w:tc>
          <w:tcPr>
            <w:tcW w:w="1134" w:type="dxa"/>
            <w:shd w:val="clear" w:color="auto" w:fill="auto"/>
            <w:vAlign w:val="center"/>
          </w:tcPr>
          <w:p w14:paraId="7782E099" w14:textId="77777777" w:rsidR="00B274F4" w:rsidRPr="0092067C" w:rsidRDefault="00B274F4" w:rsidP="0092067C">
            <w:pPr>
              <w:spacing w:before="120" w:after="120"/>
              <w:jc w:val="center"/>
              <w:rPr>
                <w:rFonts w:ascii="Times New Roman" w:hAnsi="Times New Roman"/>
                <w:sz w:val="22"/>
                <w:szCs w:val="22"/>
              </w:rPr>
            </w:pPr>
            <w:r w:rsidRPr="0092067C">
              <w:rPr>
                <w:rFonts w:ascii="Times New Roman" w:hAnsi="Times New Roman"/>
                <w:sz w:val="22"/>
                <w:szCs w:val="22"/>
              </w:rPr>
              <w:t>10 dienas</w:t>
            </w:r>
          </w:p>
        </w:tc>
        <w:tc>
          <w:tcPr>
            <w:tcW w:w="1134" w:type="dxa"/>
            <w:shd w:val="clear" w:color="auto" w:fill="auto"/>
            <w:vAlign w:val="center"/>
          </w:tcPr>
          <w:p w14:paraId="615EEBAF" w14:textId="5E00298E" w:rsidR="00B274F4" w:rsidRDefault="00B274F4" w:rsidP="0092067C">
            <w:pPr>
              <w:jc w:val="center"/>
              <w:rPr>
                <w:rFonts w:ascii="Times New Roman" w:hAnsi="Times New Roman"/>
                <w:sz w:val="22"/>
                <w:szCs w:val="22"/>
              </w:rPr>
            </w:pPr>
            <w:r w:rsidRPr="0092067C">
              <w:rPr>
                <w:rFonts w:ascii="Times New Roman" w:hAnsi="Times New Roman"/>
                <w:sz w:val="22"/>
                <w:szCs w:val="22"/>
              </w:rPr>
              <w:t>15</w:t>
            </w:r>
          </w:p>
          <w:p w14:paraId="72EF5832" w14:textId="74BB2DAB" w:rsidR="00155592" w:rsidRPr="0092067C" w:rsidRDefault="00155592" w:rsidP="0092067C">
            <w:pPr>
              <w:jc w:val="center"/>
              <w:rPr>
                <w:rFonts w:ascii="Times New Roman" w:hAnsi="Times New Roman"/>
                <w:sz w:val="22"/>
                <w:szCs w:val="22"/>
              </w:rPr>
            </w:pPr>
            <w:r>
              <w:rPr>
                <w:rFonts w:ascii="Times New Roman" w:hAnsi="Times New Roman"/>
                <w:sz w:val="22"/>
                <w:szCs w:val="22"/>
              </w:rPr>
              <w:t>(</w:t>
            </w:r>
            <w:r w:rsidRPr="002379E3">
              <w:rPr>
                <w:rFonts w:ascii="Times New Roman" w:hAnsi="Times New Roman"/>
                <w:sz w:val="22"/>
                <w:szCs w:val="22"/>
              </w:rPr>
              <w:t>dienā</w:t>
            </w:r>
            <w:r>
              <w:rPr>
                <w:rFonts w:ascii="Times New Roman" w:hAnsi="Times New Roman"/>
                <w:sz w:val="22"/>
                <w:szCs w:val="22"/>
              </w:rPr>
              <w:t>)</w:t>
            </w:r>
          </w:p>
        </w:tc>
        <w:tc>
          <w:tcPr>
            <w:tcW w:w="992" w:type="dxa"/>
            <w:shd w:val="clear" w:color="auto" w:fill="auto"/>
            <w:vAlign w:val="center"/>
          </w:tcPr>
          <w:p w14:paraId="631777DD"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150</w:t>
            </w:r>
          </w:p>
        </w:tc>
        <w:tc>
          <w:tcPr>
            <w:tcW w:w="1560" w:type="dxa"/>
            <w:shd w:val="clear" w:color="auto" w:fill="auto"/>
            <w:vAlign w:val="center"/>
          </w:tcPr>
          <w:p w14:paraId="165E4350"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0</w:t>
            </w:r>
          </w:p>
        </w:tc>
        <w:tc>
          <w:tcPr>
            <w:tcW w:w="1842" w:type="dxa"/>
            <w:shd w:val="clear" w:color="auto" w:fill="auto"/>
            <w:vAlign w:val="center"/>
          </w:tcPr>
          <w:p w14:paraId="3949085D"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150</w:t>
            </w:r>
          </w:p>
        </w:tc>
      </w:tr>
      <w:tr w:rsidR="00B274F4" w:rsidRPr="0079152C" w14:paraId="4220BC4A" w14:textId="77777777" w:rsidTr="0092067C">
        <w:tc>
          <w:tcPr>
            <w:tcW w:w="562" w:type="dxa"/>
            <w:shd w:val="clear" w:color="auto" w:fill="auto"/>
          </w:tcPr>
          <w:p w14:paraId="49B8E706" w14:textId="77777777" w:rsidR="00B274F4" w:rsidRPr="0092067C" w:rsidRDefault="00B274F4" w:rsidP="002453A9">
            <w:pPr>
              <w:spacing w:before="120" w:after="120"/>
              <w:rPr>
                <w:rFonts w:ascii="Times New Roman" w:hAnsi="Times New Roman"/>
                <w:sz w:val="22"/>
                <w:szCs w:val="22"/>
              </w:rPr>
            </w:pPr>
            <w:r w:rsidRPr="0092067C">
              <w:rPr>
                <w:rFonts w:ascii="Times New Roman" w:hAnsi="Times New Roman"/>
                <w:sz w:val="22"/>
                <w:szCs w:val="22"/>
              </w:rPr>
              <w:t xml:space="preserve">3. </w:t>
            </w:r>
          </w:p>
        </w:tc>
        <w:tc>
          <w:tcPr>
            <w:tcW w:w="1843" w:type="dxa"/>
            <w:shd w:val="clear" w:color="auto" w:fill="auto"/>
          </w:tcPr>
          <w:p w14:paraId="5583A386" w14:textId="77777777" w:rsidR="00B274F4" w:rsidRPr="0092067C" w:rsidRDefault="00B274F4" w:rsidP="002453A9">
            <w:pPr>
              <w:spacing w:before="120" w:after="120"/>
              <w:jc w:val="both"/>
              <w:rPr>
                <w:rFonts w:ascii="Times New Roman" w:hAnsi="Times New Roman"/>
                <w:sz w:val="22"/>
                <w:szCs w:val="22"/>
                <w:lang w:eastAsia="lv-LV"/>
              </w:rPr>
            </w:pPr>
            <w:r w:rsidRPr="0092067C">
              <w:rPr>
                <w:rFonts w:ascii="Times New Roman" w:hAnsi="Times New Roman"/>
                <w:sz w:val="22"/>
                <w:szCs w:val="22"/>
                <w:lang w:eastAsia="lv-LV"/>
              </w:rPr>
              <w:t xml:space="preserve">6 </w:t>
            </w:r>
            <w:proofErr w:type="spellStart"/>
            <w:r w:rsidRPr="0092067C">
              <w:rPr>
                <w:rFonts w:ascii="Times New Roman" w:hAnsi="Times New Roman"/>
                <w:sz w:val="22"/>
                <w:szCs w:val="22"/>
                <w:lang w:eastAsia="lv-LV"/>
              </w:rPr>
              <w:t>izmetienu</w:t>
            </w:r>
            <w:proofErr w:type="spellEnd"/>
            <w:r w:rsidRPr="0092067C">
              <w:rPr>
                <w:rFonts w:ascii="Times New Roman" w:hAnsi="Times New Roman"/>
                <w:sz w:val="22"/>
                <w:szCs w:val="22"/>
                <w:lang w:eastAsia="lv-LV"/>
              </w:rPr>
              <w:t xml:space="preserve"> vietas paklāja noma</w:t>
            </w:r>
          </w:p>
        </w:tc>
        <w:tc>
          <w:tcPr>
            <w:tcW w:w="1134" w:type="dxa"/>
            <w:shd w:val="clear" w:color="auto" w:fill="auto"/>
            <w:vAlign w:val="center"/>
          </w:tcPr>
          <w:p w14:paraId="36253D6C" w14:textId="77777777" w:rsidR="00B274F4" w:rsidRPr="0092067C" w:rsidRDefault="00B274F4" w:rsidP="0092067C">
            <w:pPr>
              <w:spacing w:before="120" w:after="120"/>
              <w:jc w:val="center"/>
              <w:rPr>
                <w:rFonts w:ascii="Times New Roman" w:hAnsi="Times New Roman"/>
                <w:sz w:val="22"/>
                <w:szCs w:val="22"/>
              </w:rPr>
            </w:pPr>
            <w:r w:rsidRPr="0092067C">
              <w:rPr>
                <w:rFonts w:ascii="Times New Roman" w:hAnsi="Times New Roman"/>
                <w:sz w:val="22"/>
                <w:szCs w:val="22"/>
              </w:rPr>
              <w:t>10 dienas</w:t>
            </w:r>
          </w:p>
        </w:tc>
        <w:tc>
          <w:tcPr>
            <w:tcW w:w="1134" w:type="dxa"/>
            <w:shd w:val="clear" w:color="auto" w:fill="auto"/>
            <w:vAlign w:val="center"/>
          </w:tcPr>
          <w:p w14:paraId="09BEEC43" w14:textId="352E0426" w:rsidR="00155592" w:rsidRDefault="00B274F4" w:rsidP="0092067C">
            <w:pPr>
              <w:jc w:val="center"/>
              <w:rPr>
                <w:rFonts w:ascii="Times New Roman" w:hAnsi="Times New Roman"/>
                <w:sz w:val="22"/>
                <w:szCs w:val="22"/>
              </w:rPr>
            </w:pPr>
            <w:r w:rsidRPr="0092067C">
              <w:rPr>
                <w:rFonts w:ascii="Times New Roman" w:hAnsi="Times New Roman"/>
                <w:sz w:val="22"/>
                <w:szCs w:val="22"/>
              </w:rPr>
              <w:t>10</w:t>
            </w:r>
          </w:p>
          <w:p w14:paraId="4DB227BC" w14:textId="2C58BC7A" w:rsidR="00B274F4" w:rsidRPr="0092067C" w:rsidRDefault="00155592" w:rsidP="0092067C">
            <w:pPr>
              <w:jc w:val="center"/>
              <w:rPr>
                <w:rFonts w:ascii="Times New Roman" w:hAnsi="Times New Roman"/>
                <w:sz w:val="22"/>
                <w:szCs w:val="22"/>
              </w:rPr>
            </w:pPr>
            <w:r>
              <w:rPr>
                <w:rFonts w:ascii="Times New Roman" w:hAnsi="Times New Roman"/>
                <w:sz w:val="22"/>
                <w:szCs w:val="22"/>
              </w:rPr>
              <w:t>(</w:t>
            </w:r>
            <w:r w:rsidRPr="002379E3">
              <w:rPr>
                <w:rFonts w:ascii="Times New Roman" w:hAnsi="Times New Roman"/>
                <w:sz w:val="22"/>
                <w:szCs w:val="22"/>
              </w:rPr>
              <w:t>dienā</w:t>
            </w:r>
            <w:r>
              <w:rPr>
                <w:rFonts w:ascii="Times New Roman" w:hAnsi="Times New Roman"/>
                <w:sz w:val="22"/>
                <w:szCs w:val="22"/>
              </w:rPr>
              <w:t>)</w:t>
            </w:r>
          </w:p>
        </w:tc>
        <w:tc>
          <w:tcPr>
            <w:tcW w:w="992" w:type="dxa"/>
            <w:shd w:val="clear" w:color="auto" w:fill="auto"/>
            <w:vAlign w:val="center"/>
          </w:tcPr>
          <w:p w14:paraId="46AB266C"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100</w:t>
            </w:r>
          </w:p>
        </w:tc>
        <w:tc>
          <w:tcPr>
            <w:tcW w:w="1560" w:type="dxa"/>
            <w:shd w:val="clear" w:color="auto" w:fill="auto"/>
            <w:vAlign w:val="center"/>
          </w:tcPr>
          <w:p w14:paraId="2EEDCFE2"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0</w:t>
            </w:r>
          </w:p>
        </w:tc>
        <w:tc>
          <w:tcPr>
            <w:tcW w:w="1842" w:type="dxa"/>
            <w:shd w:val="clear" w:color="auto" w:fill="auto"/>
            <w:vAlign w:val="center"/>
          </w:tcPr>
          <w:p w14:paraId="744CD1FD"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100</w:t>
            </w:r>
          </w:p>
        </w:tc>
      </w:tr>
      <w:tr w:rsidR="00B274F4" w:rsidRPr="0079152C" w14:paraId="3F6DD6F7" w14:textId="77777777" w:rsidTr="0092067C">
        <w:tc>
          <w:tcPr>
            <w:tcW w:w="562" w:type="dxa"/>
            <w:shd w:val="clear" w:color="auto" w:fill="auto"/>
          </w:tcPr>
          <w:p w14:paraId="7CE43394" w14:textId="77777777" w:rsidR="00B274F4" w:rsidRPr="0092067C" w:rsidRDefault="00B274F4" w:rsidP="002453A9">
            <w:pPr>
              <w:spacing w:before="120" w:after="120"/>
              <w:rPr>
                <w:rFonts w:ascii="Times New Roman" w:hAnsi="Times New Roman"/>
                <w:sz w:val="22"/>
                <w:szCs w:val="22"/>
              </w:rPr>
            </w:pPr>
            <w:r w:rsidRPr="0092067C">
              <w:rPr>
                <w:rFonts w:ascii="Times New Roman" w:hAnsi="Times New Roman"/>
                <w:sz w:val="22"/>
                <w:szCs w:val="22"/>
              </w:rPr>
              <w:t>4.</w:t>
            </w:r>
          </w:p>
        </w:tc>
        <w:tc>
          <w:tcPr>
            <w:tcW w:w="1843" w:type="dxa"/>
            <w:shd w:val="clear" w:color="auto" w:fill="auto"/>
          </w:tcPr>
          <w:p w14:paraId="599BA6A8" w14:textId="77777777" w:rsidR="00B274F4" w:rsidRPr="0092067C" w:rsidRDefault="00B274F4" w:rsidP="002453A9">
            <w:pPr>
              <w:spacing w:before="120" w:after="120"/>
              <w:jc w:val="both"/>
              <w:rPr>
                <w:rFonts w:ascii="Times New Roman" w:hAnsi="Times New Roman"/>
                <w:sz w:val="22"/>
                <w:szCs w:val="22"/>
                <w:lang w:eastAsia="lv-LV"/>
              </w:rPr>
            </w:pPr>
            <w:r w:rsidRPr="0092067C">
              <w:rPr>
                <w:rFonts w:ascii="Times New Roman" w:hAnsi="Times New Roman"/>
                <w:sz w:val="22"/>
                <w:szCs w:val="22"/>
                <w:lang w:eastAsia="lv-LV"/>
              </w:rPr>
              <w:t>Atlīdzība mini sacensību tiesnesim</w:t>
            </w:r>
          </w:p>
        </w:tc>
        <w:tc>
          <w:tcPr>
            <w:tcW w:w="1134" w:type="dxa"/>
            <w:shd w:val="clear" w:color="auto" w:fill="auto"/>
            <w:vAlign w:val="center"/>
          </w:tcPr>
          <w:p w14:paraId="43555878" w14:textId="77777777" w:rsidR="00B274F4" w:rsidRPr="0092067C" w:rsidRDefault="00B274F4" w:rsidP="0092067C">
            <w:pPr>
              <w:spacing w:before="120" w:after="120"/>
              <w:jc w:val="center"/>
              <w:rPr>
                <w:rFonts w:ascii="Times New Roman" w:hAnsi="Times New Roman"/>
                <w:sz w:val="22"/>
                <w:szCs w:val="22"/>
              </w:rPr>
            </w:pPr>
            <w:r w:rsidRPr="0092067C">
              <w:rPr>
                <w:rFonts w:ascii="Times New Roman" w:hAnsi="Times New Roman"/>
                <w:sz w:val="22"/>
                <w:szCs w:val="22"/>
              </w:rPr>
              <w:t>10 dienas</w:t>
            </w:r>
          </w:p>
        </w:tc>
        <w:tc>
          <w:tcPr>
            <w:tcW w:w="1134" w:type="dxa"/>
            <w:shd w:val="clear" w:color="auto" w:fill="auto"/>
            <w:vAlign w:val="center"/>
          </w:tcPr>
          <w:p w14:paraId="7E770282" w14:textId="4161F887" w:rsidR="00155592" w:rsidRDefault="00B274F4" w:rsidP="0092067C">
            <w:pPr>
              <w:jc w:val="center"/>
              <w:rPr>
                <w:rFonts w:ascii="Times New Roman" w:hAnsi="Times New Roman"/>
                <w:sz w:val="22"/>
                <w:szCs w:val="22"/>
              </w:rPr>
            </w:pPr>
            <w:r w:rsidRPr="0092067C">
              <w:rPr>
                <w:rFonts w:ascii="Times New Roman" w:hAnsi="Times New Roman"/>
                <w:sz w:val="22"/>
                <w:szCs w:val="22"/>
              </w:rPr>
              <w:t>50</w:t>
            </w:r>
          </w:p>
          <w:p w14:paraId="3C2FBA7A" w14:textId="4CA4C219" w:rsidR="00B274F4" w:rsidRPr="0092067C" w:rsidRDefault="00155592" w:rsidP="0092067C">
            <w:pPr>
              <w:jc w:val="center"/>
              <w:rPr>
                <w:rFonts w:ascii="Times New Roman" w:hAnsi="Times New Roman"/>
                <w:sz w:val="22"/>
                <w:szCs w:val="22"/>
              </w:rPr>
            </w:pPr>
            <w:r>
              <w:rPr>
                <w:rFonts w:ascii="Times New Roman" w:hAnsi="Times New Roman"/>
                <w:sz w:val="22"/>
                <w:szCs w:val="22"/>
              </w:rPr>
              <w:t>(</w:t>
            </w:r>
            <w:r w:rsidRPr="002379E3">
              <w:rPr>
                <w:rFonts w:ascii="Times New Roman" w:hAnsi="Times New Roman"/>
                <w:sz w:val="22"/>
                <w:szCs w:val="22"/>
              </w:rPr>
              <w:t>dienā</w:t>
            </w:r>
            <w:r>
              <w:rPr>
                <w:rFonts w:ascii="Times New Roman" w:hAnsi="Times New Roman"/>
                <w:sz w:val="22"/>
                <w:szCs w:val="22"/>
              </w:rPr>
              <w:t>)</w:t>
            </w:r>
          </w:p>
        </w:tc>
        <w:tc>
          <w:tcPr>
            <w:tcW w:w="992" w:type="dxa"/>
            <w:shd w:val="clear" w:color="auto" w:fill="auto"/>
            <w:vAlign w:val="center"/>
          </w:tcPr>
          <w:p w14:paraId="0E11ADB8"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500</w:t>
            </w:r>
          </w:p>
        </w:tc>
        <w:tc>
          <w:tcPr>
            <w:tcW w:w="1560" w:type="dxa"/>
            <w:shd w:val="clear" w:color="auto" w:fill="auto"/>
            <w:vAlign w:val="center"/>
          </w:tcPr>
          <w:p w14:paraId="574225B0"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150</w:t>
            </w:r>
          </w:p>
        </w:tc>
        <w:tc>
          <w:tcPr>
            <w:tcW w:w="1842" w:type="dxa"/>
            <w:shd w:val="clear" w:color="auto" w:fill="auto"/>
            <w:vAlign w:val="center"/>
          </w:tcPr>
          <w:p w14:paraId="1FACB378"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350</w:t>
            </w:r>
          </w:p>
        </w:tc>
      </w:tr>
      <w:tr w:rsidR="00B274F4" w:rsidRPr="0079152C" w14:paraId="2BDA5E5D" w14:textId="77777777" w:rsidTr="0092067C">
        <w:tc>
          <w:tcPr>
            <w:tcW w:w="562" w:type="dxa"/>
            <w:shd w:val="clear" w:color="auto" w:fill="auto"/>
          </w:tcPr>
          <w:p w14:paraId="73DC896F" w14:textId="77777777" w:rsidR="00B274F4" w:rsidRPr="0092067C" w:rsidRDefault="00B274F4" w:rsidP="002453A9">
            <w:pPr>
              <w:spacing w:before="120" w:after="120"/>
              <w:rPr>
                <w:rFonts w:ascii="Times New Roman" w:hAnsi="Times New Roman"/>
                <w:sz w:val="22"/>
                <w:szCs w:val="22"/>
              </w:rPr>
            </w:pPr>
            <w:r w:rsidRPr="0092067C">
              <w:rPr>
                <w:rFonts w:ascii="Times New Roman" w:hAnsi="Times New Roman"/>
                <w:sz w:val="22"/>
                <w:szCs w:val="22"/>
              </w:rPr>
              <w:t>5.</w:t>
            </w:r>
          </w:p>
        </w:tc>
        <w:tc>
          <w:tcPr>
            <w:tcW w:w="1843" w:type="dxa"/>
            <w:shd w:val="clear" w:color="auto" w:fill="auto"/>
          </w:tcPr>
          <w:p w14:paraId="6E916101" w14:textId="77777777" w:rsidR="00B274F4" w:rsidRPr="0092067C" w:rsidRDefault="00B274F4" w:rsidP="002453A9">
            <w:pPr>
              <w:spacing w:before="120" w:after="120"/>
              <w:jc w:val="both"/>
              <w:rPr>
                <w:rFonts w:ascii="Times New Roman" w:hAnsi="Times New Roman"/>
                <w:sz w:val="22"/>
                <w:szCs w:val="22"/>
                <w:lang w:eastAsia="lv-LV"/>
              </w:rPr>
            </w:pPr>
            <w:r w:rsidRPr="0092067C">
              <w:rPr>
                <w:rFonts w:ascii="Times New Roman" w:hAnsi="Times New Roman"/>
                <w:sz w:val="22"/>
                <w:szCs w:val="22"/>
                <w:lang w:eastAsia="lv-LV"/>
              </w:rPr>
              <w:t xml:space="preserve">Apskaņošanas aparatūras noma </w:t>
            </w:r>
          </w:p>
        </w:tc>
        <w:tc>
          <w:tcPr>
            <w:tcW w:w="1134" w:type="dxa"/>
            <w:shd w:val="clear" w:color="auto" w:fill="auto"/>
            <w:vAlign w:val="center"/>
          </w:tcPr>
          <w:p w14:paraId="5A4362F7" w14:textId="77777777" w:rsidR="00B274F4" w:rsidRPr="0092067C" w:rsidRDefault="00B274F4" w:rsidP="0092067C">
            <w:pPr>
              <w:spacing w:before="120" w:after="120"/>
              <w:jc w:val="center"/>
              <w:rPr>
                <w:rFonts w:ascii="Times New Roman" w:hAnsi="Times New Roman"/>
                <w:sz w:val="22"/>
                <w:szCs w:val="22"/>
              </w:rPr>
            </w:pPr>
            <w:r w:rsidRPr="0092067C">
              <w:rPr>
                <w:rFonts w:ascii="Times New Roman" w:hAnsi="Times New Roman"/>
                <w:sz w:val="22"/>
                <w:szCs w:val="22"/>
              </w:rPr>
              <w:t>10 dienas</w:t>
            </w:r>
          </w:p>
        </w:tc>
        <w:tc>
          <w:tcPr>
            <w:tcW w:w="1134" w:type="dxa"/>
            <w:shd w:val="clear" w:color="auto" w:fill="auto"/>
            <w:vAlign w:val="center"/>
          </w:tcPr>
          <w:p w14:paraId="336ED93B" w14:textId="77777777" w:rsidR="00155592" w:rsidRDefault="00B274F4" w:rsidP="00155592">
            <w:pPr>
              <w:jc w:val="center"/>
              <w:rPr>
                <w:rFonts w:ascii="Times New Roman" w:hAnsi="Times New Roman"/>
                <w:sz w:val="22"/>
                <w:szCs w:val="22"/>
              </w:rPr>
            </w:pPr>
            <w:r w:rsidRPr="0092067C">
              <w:rPr>
                <w:rFonts w:ascii="Times New Roman" w:hAnsi="Times New Roman"/>
                <w:sz w:val="22"/>
                <w:szCs w:val="22"/>
              </w:rPr>
              <w:t xml:space="preserve">20 </w:t>
            </w:r>
          </w:p>
          <w:p w14:paraId="66388475" w14:textId="67B70E0C" w:rsidR="00B274F4" w:rsidRPr="0092067C" w:rsidRDefault="00155592" w:rsidP="0092067C">
            <w:pPr>
              <w:jc w:val="center"/>
              <w:rPr>
                <w:rFonts w:ascii="Times New Roman" w:hAnsi="Times New Roman"/>
                <w:sz w:val="22"/>
                <w:szCs w:val="22"/>
              </w:rPr>
            </w:pPr>
            <w:r>
              <w:rPr>
                <w:rFonts w:ascii="Times New Roman" w:hAnsi="Times New Roman"/>
                <w:sz w:val="22"/>
                <w:szCs w:val="22"/>
              </w:rPr>
              <w:t>(</w:t>
            </w:r>
            <w:r w:rsidRPr="002379E3">
              <w:rPr>
                <w:rFonts w:ascii="Times New Roman" w:hAnsi="Times New Roman"/>
                <w:sz w:val="22"/>
                <w:szCs w:val="22"/>
              </w:rPr>
              <w:t>dienā</w:t>
            </w:r>
            <w:r>
              <w:rPr>
                <w:rFonts w:ascii="Times New Roman" w:hAnsi="Times New Roman"/>
                <w:sz w:val="22"/>
                <w:szCs w:val="22"/>
              </w:rPr>
              <w:t>)</w:t>
            </w:r>
          </w:p>
        </w:tc>
        <w:tc>
          <w:tcPr>
            <w:tcW w:w="992" w:type="dxa"/>
            <w:shd w:val="clear" w:color="auto" w:fill="auto"/>
            <w:vAlign w:val="center"/>
          </w:tcPr>
          <w:p w14:paraId="213E5778"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200</w:t>
            </w:r>
          </w:p>
        </w:tc>
        <w:tc>
          <w:tcPr>
            <w:tcW w:w="1560" w:type="dxa"/>
            <w:shd w:val="clear" w:color="auto" w:fill="auto"/>
            <w:vAlign w:val="center"/>
          </w:tcPr>
          <w:p w14:paraId="6FAE5DB3"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50</w:t>
            </w:r>
          </w:p>
        </w:tc>
        <w:tc>
          <w:tcPr>
            <w:tcW w:w="1842" w:type="dxa"/>
            <w:shd w:val="clear" w:color="auto" w:fill="auto"/>
            <w:vAlign w:val="center"/>
          </w:tcPr>
          <w:p w14:paraId="0F4D8455"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150</w:t>
            </w:r>
          </w:p>
        </w:tc>
      </w:tr>
      <w:tr w:rsidR="00B274F4" w:rsidRPr="0079152C" w14:paraId="495B667F" w14:textId="77777777" w:rsidTr="0092067C">
        <w:tc>
          <w:tcPr>
            <w:tcW w:w="562" w:type="dxa"/>
            <w:shd w:val="clear" w:color="auto" w:fill="auto"/>
          </w:tcPr>
          <w:p w14:paraId="7362D313" w14:textId="77777777" w:rsidR="00B274F4" w:rsidRPr="0092067C" w:rsidRDefault="00B274F4" w:rsidP="002453A9">
            <w:pPr>
              <w:spacing w:before="120" w:after="120"/>
              <w:rPr>
                <w:rFonts w:ascii="Times New Roman" w:hAnsi="Times New Roman"/>
                <w:sz w:val="22"/>
                <w:szCs w:val="22"/>
              </w:rPr>
            </w:pPr>
            <w:r w:rsidRPr="0092067C">
              <w:rPr>
                <w:rFonts w:ascii="Times New Roman" w:hAnsi="Times New Roman"/>
                <w:sz w:val="22"/>
                <w:szCs w:val="22"/>
              </w:rPr>
              <w:t>6.</w:t>
            </w:r>
          </w:p>
        </w:tc>
        <w:tc>
          <w:tcPr>
            <w:tcW w:w="1843" w:type="dxa"/>
            <w:shd w:val="clear" w:color="auto" w:fill="auto"/>
          </w:tcPr>
          <w:p w14:paraId="31487012" w14:textId="74A2E1CF" w:rsidR="00B274F4" w:rsidRPr="0092067C" w:rsidRDefault="00B274F4" w:rsidP="002453A9">
            <w:pPr>
              <w:spacing w:before="120" w:after="120"/>
              <w:jc w:val="both"/>
              <w:rPr>
                <w:rFonts w:ascii="Times New Roman" w:hAnsi="Times New Roman"/>
                <w:sz w:val="22"/>
                <w:szCs w:val="22"/>
                <w:lang w:eastAsia="lv-LV"/>
              </w:rPr>
            </w:pPr>
            <w:r w:rsidRPr="0092067C">
              <w:rPr>
                <w:rFonts w:ascii="Times New Roman" w:hAnsi="Times New Roman"/>
                <w:sz w:val="22"/>
                <w:szCs w:val="22"/>
                <w:lang w:eastAsia="lv-LV"/>
              </w:rPr>
              <w:t xml:space="preserve">Apbalvošanas materiālu iegāde - mini diski </w:t>
            </w:r>
          </w:p>
        </w:tc>
        <w:tc>
          <w:tcPr>
            <w:tcW w:w="1134" w:type="dxa"/>
            <w:shd w:val="clear" w:color="auto" w:fill="auto"/>
            <w:vAlign w:val="center"/>
          </w:tcPr>
          <w:p w14:paraId="4300393B" w14:textId="77777777" w:rsidR="00B274F4" w:rsidRPr="0092067C" w:rsidRDefault="00B274F4" w:rsidP="0092067C">
            <w:pPr>
              <w:spacing w:before="120" w:after="120"/>
              <w:jc w:val="center"/>
              <w:rPr>
                <w:rFonts w:ascii="Times New Roman" w:hAnsi="Times New Roman"/>
                <w:sz w:val="22"/>
                <w:szCs w:val="22"/>
              </w:rPr>
            </w:pPr>
            <w:r w:rsidRPr="0092067C">
              <w:rPr>
                <w:rFonts w:ascii="Times New Roman" w:hAnsi="Times New Roman"/>
                <w:sz w:val="22"/>
                <w:szCs w:val="22"/>
              </w:rPr>
              <w:t>15 gab.</w:t>
            </w:r>
          </w:p>
        </w:tc>
        <w:tc>
          <w:tcPr>
            <w:tcW w:w="1134" w:type="dxa"/>
            <w:shd w:val="clear" w:color="auto" w:fill="auto"/>
            <w:vAlign w:val="center"/>
          </w:tcPr>
          <w:p w14:paraId="7CE9FDB7" w14:textId="77777777" w:rsidR="00155592" w:rsidRDefault="00B274F4" w:rsidP="00155592">
            <w:pPr>
              <w:jc w:val="center"/>
              <w:rPr>
                <w:rFonts w:ascii="Times New Roman" w:hAnsi="Times New Roman"/>
                <w:sz w:val="22"/>
                <w:szCs w:val="22"/>
              </w:rPr>
            </w:pPr>
            <w:r w:rsidRPr="0092067C">
              <w:rPr>
                <w:rFonts w:ascii="Times New Roman" w:hAnsi="Times New Roman"/>
                <w:sz w:val="22"/>
                <w:szCs w:val="22"/>
              </w:rPr>
              <w:t xml:space="preserve">5 </w:t>
            </w:r>
          </w:p>
          <w:p w14:paraId="7AA06C57" w14:textId="27BDC148" w:rsidR="00B274F4" w:rsidRPr="0092067C" w:rsidRDefault="00155592" w:rsidP="0092067C">
            <w:pPr>
              <w:jc w:val="center"/>
              <w:rPr>
                <w:rFonts w:ascii="Times New Roman" w:hAnsi="Times New Roman"/>
                <w:sz w:val="22"/>
                <w:szCs w:val="22"/>
              </w:rPr>
            </w:pPr>
            <w:r>
              <w:rPr>
                <w:rFonts w:ascii="Times New Roman" w:hAnsi="Times New Roman"/>
                <w:sz w:val="22"/>
                <w:szCs w:val="22"/>
              </w:rPr>
              <w:t xml:space="preserve">(1 </w:t>
            </w:r>
            <w:proofErr w:type="spellStart"/>
            <w:r>
              <w:rPr>
                <w:rFonts w:ascii="Times New Roman" w:hAnsi="Times New Roman"/>
                <w:sz w:val="22"/>
                <w:szCs w:val="22"/>
              </w:rPr>
              <w:t>gb</w:t>
            </w:r>
            <w:proofErr w:type="spellEnd"/>
            <w:r>
              <w:rPr>
                <w:rFonts w:ascii="Times New Roman" w:hAnsi="Times New Roman"/>
                <w:sz w:val="22"/>
                <w:szCs w:val="22"/>
              </w:rPr>
              <w:t>.)</w:t>
            </w:r>
          </w:p>
        </w:tc>
        <w:tc>
          <w:tcPr>
            <w:tcW w:w="992" w:type="dxa"/>
            <w:shd w:val="clear" w:color="auto" w:fill="auto"/>
            <w:vAlign w:val="center"/>
          </w:tcPr>
          <w:p w14:paraId="776932A0"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75</w:t>
            </w:r>
          </w:p>
        </w:tc>
        <w:tc>
          <w:tcPr>
            <w:tcW w:w="1560" w:type="dxa"/>
            <w:shd w:val="clear" w:color="auto" w:fill="auto"/>
            <w:vAlign w:val="center"/>
          </w:tcPr>
          <w:p w14:paraId="19C8090E"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0</w:t>
            </w:r>
          </w:p>
        </w:tc>
        <w:tc>
          <w:tcPr>
            <w:tcW w:w="1842" w:type="dxa"/>
            <w:shd w:val="clear" w:color="auto" w:fill="auto"/>
            <w:vAlign w:val="center"/>
          </w:tcPr>
          <w:p w14:paraId="2A102B57"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75</w:t>
            </w:r>
          </w:p>
        </w:tc>
      </w:tr>
      <w:tr w:rsidR="00B274F4" w:rsidRPr="0079152C" w14:paraId="6EEF2B9A" w14:textId="77777777" w:rsidTr="0092067C">
        <w:tc>
          <w:tcPr>
            <w:tcW w:w="562" w:type="dxa"/>
            <w:shd w:val="clear" w:color="auto" w:fill="auto"/>
          </w:tcPr>
          <w:p w14:paraId="5277F153" w14:textId="77777777" w:rsidR="00B274F4" w:rsidRPr="0092067C" w:rsidRDefault="00B274F4" w:rsidP="002453A9">
            <w:pPr>
              <w:spacing w:before="120" w:after="120"/>
              <w:rPr>
                <w:rFonts w:ascii="Times New Roman" w:hAnsi="Times New Roman"/>
                <w:sz w:val="22"/>
                <w:szCs w:val="22"/>
              </w:rPr>
            </w:pPr>
            <w:r w:rsidRPr="0092067C">
              <w:rPr>
                <w:rFonts w:ascii="Times New Roman" w:hAnsi="Times New Roman"/>
                <w:sz w:val="22"/>
                <w:szCs w:val="22"/>
              </w:rPr>
              <w:t>7.</w:t>
            </w:r>
          </w:p>
        </w:tc>
        <w:tc>
          <w:tcPr>
            <w:tcW w:w="1843" w:type="dxa"/>
            <w:shd w:val="clear" w:color="auto" w:fill="auto"/>
          </w:tcPr>
          <w:p w14:paraId="5E71D92A" w14:textId="35AC9D08" w:rsidR="00B274F4" w:rsidRPr="0092067C" w:rsidRDefault="00B274F4" w:rsidP="002453A9">
            <w:pPr>
              <w:spacing w:before="120" w:after="120"/>
              <w:jc w:val="both"/>
              <w:rPr>
                <w:rFonts w:ascii="Times New Roman" w:hAnsi="Times New Roman"/>
                <w:sz w:val="22"/>
                <w:szCs w:val="22"/>
                <w:lang w:eastAsia="lv-LV"/>
              </w:rPr>
            </w:pPr>
            <w:r w:rsidRPr="0092067C">
              <w:rPr>
                <w:rFonts w:ascii="Times New Roman" w:hAnsi="Times New Roman"/>
                <w:sz w:val="22"/>
                <w:szCs w:val="22"/>
                <w:lang w:eastAsia="lv-LV"/>
              </w:rPr>
              <w:t>Apbalvošanas materiālu iegāde - sacensību diski</w:t>
            </w:r>
          </w:p>
        </w:tc>
        <w:tc>
          <w:tcPr>
            <w:tcW w:w="1134" w:type="dxa"/>
            <w:shd w:val="clear" w:color="auto" w:fill="auto"/>
            <w:vAlign w:val="center"/>
          </w:tcPr>
          <w:p w14:paraId="50A4FC32" w14:textId="77777777" w:rsidR="00B274F4" w:rsidRPr="0092067C" w:rsidRDefault="00B274F4" w:rsidP="0092067C">
            <w:pPr>
              <w:spacing w:before="120" w:after="120"/>
              <w:jc w:val="center"/>
              <w:rPr>
                <w:rFonts w:ascii="Times New Roman" w:hAnsi="Times New Roman"/>
                <w:sz w:val="22"/>
                <w:szCs w:val="22"/>
              </w:rPr>
            </w:pPr>
            <w:r w:rsidRPr="0092067C">
              <w:rPr>
                <w:rFonts w:ascii="Times New Roman" w:hAnsi="Times New Roman"/>
                <w:sz w:val="22"/>
                <w:szCs w:val="22"/>
              </w:rPr>
              <w:t>15 gab.</w:t>
            </w:r>
          </w:p>
        </w:tc>
        <w:tc>
          <w:tcPr>
            <w:tcW w:w="1134" w:type="dxa"/>
            <w:shd w:val="clear" w:color="auto" w:fill="auto"/>
            <w:vAlign w:val="center"/>
          </w:tcPr>
          <w:p w14:paraId="3B453D17" w14:textId="306AD741" w:rsidR="00B274F4" w:rsidRDefault="00B274F4" w:rsidP="0092067C">
            <w:pPr>
              <w:jc w:val="center"/>
              <w:rPr>
                <w:rFonts w:ascii="Times New Roman" w:hAnsi="Times New Roman"/>
                <w:sz w:val="22"/>
                <w:szCs w:val="22"/>
              </w:rPr>
            </w:pPr>
            <w:r w:rsidRPr="0092067C">
              <w:rPr>
                <w:rFonts w:ascii="Times New Roman" w:hAnsi="Times New Roman"/>
                <w:sz w:val="22"/>
                <w:szCs w:val="22"/>
              </w:rPr>
              <w:t xml:space="preserve">18,33 </w:t>
            </w:r>
          </w:p>
          <w:p w14:paraId="646BDF21" w14:textId="4E8D3A79" w:rsidR="00155592" w:rsidRPr="0092067C" w:rsidRDefault="00155592" w:rsidP="0092067C">
            <w:pPr>
              <w:jc w:val="center"/>
              <w:rPr>
                <w:rFonts w:ascii="Times New Roman" w:hAnsi="Times New Roman"/>
                <w:sz w:val="22"/>
                <w:szCs w:val="22"/>
              </w:rPr>
            </w:pPr>
            <w:r>
              <w:rPr>
                <w:rFonts w:ascii="Times New Roman" w:hAnsi="Times New Roman"/>
                <w:sz w:val="22"/>
                <w:szCs w:val="22"/>
              </w:rPr>
              <w:t xml:space="preserve">(1 </w:t>
            </w:r>
            <w:proofErr w:type="spellStart"/>
            <w:r>
              <w:rPr>
                <w:rFonts w:ascii="Times New Roman" w:hAnsi="Times New Roman"/>
                <w:sz w:val="22"/>
                <w:szCs w:val="22"/>
              </w:rPr>
              <w:t>gb</w:t>
            </w:r>
            <w:proofErr w:type="spellEnd"/>
            <w:r>
              <w:rPr>
                <w:rFonts w:ascii="Times New Roman" w:hAnsi="Times New Roman"/>
                <w:sz w:val="22"/>
                <w:szCs w:val="22"/>
              </w:rPr>
              <w:t>.)</w:t>
            </w:r>
          </w:p>
        </w:tc>
        <w:tc>
          <w:tcPr>
            <w:tcW w:w="992" w:type="dxa"/>
            <w:shd w:val="clear" w:color="auto" w:fill="auto"/>
            <w:vAlign w:val="center"/>
          </w:tcPr>
          <w:p w14:paraId="195BF472"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275</w:t>
            </w:r>
          </w:p>
        </w:tc>
        <w:tc>
          <w:tcPr>
            <w:tcW w:w="1560" w:type="dxa"/>
            <w:shd w:val="clear" w:color="auto" w:fill="auto"/>
            <w:vAlign w:val="center"/>
          </w:tcPr>
          <w:p w14:paraId="77BD6BC3"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0</w:t>
            </w:r>
          </w:p>
        </w:tc>
        <w:tc>
          <w:tcPr>
            <w:tcW w:w="1842" w:type="dxa"/>
            <w:shd w:val="clear" w:color="auto" w:fill="auto"/>
            <w:vAlign w:val="center"/>
          </w:tcPr>
          <w:p w14:paraId="38DC1A71"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275</w:t>
            </w:r>
          </w:p>
        </w:tc>
      </w:tr>
      <w:tr w:rsidR="00B274F4" w:rsidRPr="0079152C" w14:paraId="30E1EDF5" w14:textId="77777777" w:rsidTr="0092067C">
        <w:tc>
          <w:tcPr>
            <w:tcW w:w="562" w:type="dxa"/>
            <w:shd w:val="clear" w:color="auto" w:fill="auto"/>
          </w:tcPr>
          <w:p w14:paraId="6868A8E1" w14:textId="77777777" w:rsidR="00B274F4" w:rsidRPr="0092067C" w:rsidRDefault="00B274F4" w:rsidP="002453A9">
            <w:pPr>
              <w:spacing w:before="120" w:after="120"/>
              <w:rPr>
                <w:rFonts w:ascii="Times New Roman" w:hAnsi="Times New Roman"/>
                <w:sz w:val="22"/>
                <w:szCs w:val="22"/>
              </w:rPr>
            </w:pPr>
            <w:r w:rsidRPr="0092067C">
              <w:rPr>
                <w:rFonts w:ascii="Times New Roman" w:hAnsi="Times New Roman"/>
                <w:sz w:val="22"/>
                <w:szCs w:val="22"/>
              </w:rPr>
              <w:t>8.</w:t>
            </w:r>
          </w:p>
        </w:tc>
        <w:tc>
          <w:tcPr>
            <w:tcW w:w="1843" w:type="dxa"/>
            <w:shd w:val="clear" w:color="auto" w:fill="auto"/>
          </w:tcPr>
          <w:p w14:paraId="1223BC59" w14:textId="77777777" w:rsidR="00B274F4" w:rsidRPr="0092067C" w:rsidRDefault="00B274F4" w:rsidP="002453A9">
            <w:pPr>
              <w:spacing w:before="120" w:after="120"/>
              <w:jc w:val="both"/>
              <w:rPr>
                <w:rFonts w:ascii="Times New Roman" w:hAnsi="Times New Roman"/>
                <w:sz w:val="22"/>
                <w:szCs w:val="22"/>
                <w:lang w:eastAsia="lv-LV"/>
              </w:rPr>
            </w:pPr>
            <w:r w:rsidRPr="0092067C">
              <w:rPr>
                <w:rFonts w:ascii="Times New Roman" w:hAnsi="Times New Roman"/>
                <w:sz w:val="22"/>
                <w:szCs w:val="22"/>
                <w:lang w:eastAsia="lv-LV"/>
              </w:rPr>
              <w:t>1 disku golfa groza iegāde (pamatlīdzeklis)</w:t>
            </w:r>
          </w:p>
        </w:tc>
        <w:tc>
          <w:tcPr>
            <w:tcW w:w="1134" w:type="dxa"/>
            <w:shd w:val="clear" w:color="auto" w:fill="auto"/>
            <w:vAlign w:val="center"/>
          </w:tcPr>
          <w:p w14:paraId="7FFD586D" w14:textId="77777777" w:rsidR="00B274F4" w:rsidRPr="0092067C" w:rsidRDefault="00B274F4" w:rsidP="0092067C">
            <w:pPr>
              <w:spacing w:before="120" w:after="120"/>
              <w:jc w:val="center"/>
              <w:rPr>
                <w:rFonts w:ascii="Times New Roman" w:hAnsi="Times New Roman"/>
                <w:sz w:val="22"/>
                <w:szCs w:val="22"/>
              </w:rPr>
            </w:pPr>
            <w:r w:rsidRPr="0092067C">
              <w:rPr>
                <w:rFonts w:ascii="Times New Roman" w:hAnsi="Times New Roman"/>
                <w:sz w:val="22"/>
                <w:szCs w:val="22"/>
              </w:rPr>
              <w:t>1 gab.</w:t>
            </w:r>
          </w:p>
        </w:tc>
        <w:tc>
          <w:tcPr>
            <w:tcW w:w="1134" w:type="dxa"/>
            <w:shd w:val="clear" w:color="auto" w:fill="auto"/>
            <w:vAlign w:val="center"/>
          </w:tcPr>
          <w:p w14:paraId="35365358" w14:textId="0DD0A6C4" w:rsidR="00B274F4" w:rsidRPr="0092067C" w:rsidRDefault="00B274F4" w:rsidP="0092067C">
            <w:pPr>
              <w:jc w:val="center"/>
              <w:rPr>
                <w:rFonts w:ascii="Times New Roman" w:hAnsi="Times New Roman"/>
                <w:sz w:val="22"/>
                <w:szCs w:val="22"/>
              </w:rPr>
            </w:pPr>
            <w:r w:rsidRPr="0092067C">
              <w:rPr>
                <w:rFonts w:ascii="Times New Roman" w:hAnsi="Times New Roman"/>
                <w:sz w:val="22"/>
                <w:szCs w:val="22"/>
              </w:rPr>
              <w:t>400</w:t>
            </w:r>
          </w:p>
        </w:tc>
        <w:tc>
          <w:tcPr>
            <w:tcW w:w="992" w:type="dxa"/>
            <w:shd w:val="clear" w:color="auto" w:fill="auto"/>
            <w:vAlign w:val="center"/>
          </w:tcPr>
          <w:p w14:paraId="002839A7"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400</w:t>
            </w:r>
          </w:p>
        </w:tc>
        <w:tc>
          <w:tcPr>
            <w:tcW w:w="1560" w:type="dxa"/>
            <w:shd w:val="clear" w:color="auto" w:fill="auto"/>
            <w:vAlign w:val="center"/>
          </w:tcPr>
          <w:p w14:paraId="2238779D"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0</w:t>
            </w:r>
          </w:p>
        </w:tc>
        <w:tc>
          <w:tcPr>
            <w:tcW w:w="1842" w:type="dxa"/>
            <w:shd w:val="clear" w:color="auto" w:fill="auto"/>
            <w:vAlign w:val="center"/>
          </w:tcPr>
          <w:p w14:paraId="6B518180" w14:textId="77777777" w:rsidR="00B274F4" w:rsidRPr="0092067C" w:rsidRDefault="00B274F4" w:rsidP="002453A9">
            <w:pPr>
              <w:spacing w:before="120" w:after="120"/>
              <w:jc w:val="center"/>
              <w:rPr>
                <w:rFonts w:ascii="Times New Roman" w:hAnsi="Times New Roman"/>
                <w:sz w:val="22"/>
                <w:szCs w:val="22"/>
              </w:rPr>
            </w:pPr>
            <w:r w:rsidRPr="0092067C">
              <w:rPr>
                <w:rFonts w:ascii="Times New Roman" w:hAnsi="Times New Roman"/>
                <w:sz w:val="22"/>
                <w:szCs w:val="22"/>
              </w:rPr>
              <w:t>400</w:t>
            </w:r>
          </w:p>
        </w:tc>
      </w:tr>
      <w:tr w:rsidR="00B274F4" w:rsidRPr="0079152C" w14:paraId="0E3CE788" w14:textId="77777777" w:rsidTr="0092067C">
        <w:tc>
          <w:tcPr>
            <w:tcW w:w="4673" w:type="dxa"/>
            <w:gridSpan w:val="4"/>
            <w:tcBorders>
              <w:left w:val="single" w:sz="4" w:space="0" w:color="FFFFFF"/>
              <w:bottom w:val="single" w:sz="4" w:space="0" w:color="FFFFFF"/>
            </w:tcBorders>
            <w:shd w:val="clear" w:color="auto" w:fill="auto"/>
            <w:vAlign w:val="center"/>
          </w:tcPr>
          <w:p w14:paraId="66729D8D" w14:textId="77777777" w:rsidR="00B274F4" w:rsidRPr="0092067C" w:rsidRDefault="00B274F4" w:rsidP="0092067C">
            <w:pPr>
              <w:jc w:val="right"/>
              <w:rPr>
                <w:rFonts w:ascii="Times New Roman" w:hAnsi="Times New Roman"/>
                <w:b/>
                <w:sz w:val="22"/>
                <w:szCs w:val="22"/>
              </w:rPr>
            </w:pPr>
            <w:r w:rsidRPr="0092067C">
              <w:rPr>
                <w:rFonts w:ascii="Times New Roman" w:hAnsi="Times New Roman"/>
                <w:b/>
                <w:sz w:val="22"/>
                <w:szCs w:val="22"/>
              </w:rPr>
              <w:t>KOPĀ (t.sk., nodokļi):</w:t>
            </w:r>
          </w:p>
        </w:tc>
        <w:tc>
          <w:tcPr>
            <w:tcW w:w="992" w:type="dxa"/>
            <w:shd w:val="clear" w:color="auto" w:fill="auto"/>
            <w:vAlign w:val="center"/>
          </w:tcPr>
          <w:p w14:paraId="56132A59" w14:textId="77777777" w:rsidR="00B274F4" w:rsidRPr="0092067C" w:rsidRDefault="00B274F4" w:rsidP="002453A9">
            <w:pPr>
              <w:spacing w:before="120" w:after="120"/>
              <w:jc w:val="center"/>
              <w:rPr>
                <w:rFonts w:ascii="Times New Roman" w:hAnsi="Times New Roman"/>
                <w:b/>
                <w:sz w:val="22"/>
                <w:szCs w:val="22"/>
              </w:rPr>
            </w:pPr>
            <w:r w:rsidRPr="0092067C">
              <w:rPr>
                <w:rFonts w:ascii="Times New Roman" w:hAnsi="Times New Roman"/>
                <w:b/>
                <w:sz w:val="22"/>
                <w:szCs w:val="22"/>
              </w:rPr>
              <w:t>2200</w:t>
            </w:r>
          </w:p>
        </w:tc>
        <w:tc>
          <w:tcPr>
            <w:tcW w:w="1560" w:type="dxa"/>
            <w:shd w:val="clear" w:color="auto" w:fill="auto"/>
            <w:vAlign w:val="center"/>
          </w:tcPr>
          <w:p w14:paraId="384C8966" w14:textId="77777777" w:rsidR="00B274F4" w:rsidRPr="0092067C" w:rsidRDefault="00B274F4" w:rsidP="002453A9">
            <w:pPr>
              <w:spacing w:before="120" w:after="120"/>
              <w:jc w:val="center"/>
              <w:rPr>
                <w:rFonts w:ascii="Times New Roman" w:hAnsi="Times New Roman"/>
                <w:b/>
                <w:sz w:val="22"/>
                <w:szCs w:val="22"/>
              </w:rPr>
            </w:pPr>
            <w:r w:rsidRPr="0092067C">
              <w:rPr>
                <w:rFonts w:ascii="Times New Roman" w:hAnsi="Times New Roman"/>
                <w:b/>
                <w:sz w:val="22"/>
                <w:szCs w:val="22"/>
              </w:rPr>
              <w:t>200</w:t>
            </w:r>
          </w:p>
        </w:tc>
        <w:tc>
          <w:tcPr>
            <w:tcW w:w="1842" w:type="dxa"/>
            <w:shd w:val="clear" w:color="auto" w:fill="auto"/>
            <w:vAlign w:val="center"/>
          </w:tcPr>
          <w:p w14:paraId="6B3FEB90" w14:textId="189A71FD" w:rsidR="00B274F4" w:rsidRPr="0092067C" w:rsidRDefault="00B274F4" w:rsidP="002453A9">
            <w:pPr>
              <w:spacing w:before="120" w:after="120"/>
              <w:jc w:val="center"/>
              <w:rPr>
                <w:rFonts w:ascii="Times New Roman" w:hAnsi="Times New Roman"/>
                <w:b/>
                <w:sz w:val="22"/>
                <w:szCs w:val="22"/>
              </w:rPr>
            </w:pPr>
            <w:r w:rsidRPr="0092067C">
              <w:rPr>
                <w:rFonts w:ascii="Times New Roman" w:hAnsi="Times New Roman"/>
                <w:b/>
                <w:sz w:val="22"/>
                <w:szCs w:val="22"/>
              </w:rPr>
              <w:t>2000</w:t>
            </w:r>
          </w:p>
        </w:tc>
      </w:tr>
    </w:tbl>
    <w:p w14:paraId="518AF564" w14:textId="77777777" w:rsidR="00B274F4" w:rsidRPr="00FE6519" w:rsidRDefault="00B274F4" w:rsidP="00B274F4">
      <w:pPr>
        <w:spacing w:before="120" w:after="120"/>
        <w:jc w:val="both"/>
        <w:rPr>
          <w:rFonts w:ascii="Times New Roman" w:eastAsia="Calibri" w:hAnsi="Times New Roman" w:cs="Times New Roman"/>
          <w:highlight w:val="yellow"/>
        </w:rPr>
      </w:pPr>
      <w:r>
        <w:rPr>
          <w:rFonts w:ascii="Times New Roman" w:hAnsi="Times New Roman" w:cs="Times New Roman"/>
          <w:noProof/>
        </w:rPr>
        <w:t>Centrālās pārvaldes</w:t>
      </w:r>
      <w:r w:rsidRPr="00FE6519">
        <w:rPr>
          <w:rFonts w:ascii="Times New Roman" w:eastAsia="Calibri" w:hAnsi="Times New Roman" w:cs="Times New Roman"/>
        </w:rPr>
        <w:t xml:space="preserve"> Attīstības un projektu </w:t>
      </w:r>
      <w:r w:rsidRPr="009A34EC">
        <w:rPr>
          <w:rFonts w:ascii="Times New Roman" w:eastAsia="Calibri" w:hAnsi="Times New Roman" w:cs="Times New Roman"/>
        </w:rPr>
        <w:t>nodaļa veica projekta atbilstības izvērtēšanu domes noteiktajā kārtībā, un secināja, ka projekts ir ieguvis 22 punktus (no 26), kā arī, ka tā norises</w:t>
      </w:r>
      <w:r w:rsidRPr="00E75A5D">
        <w:rPr>
          <w:rFonts w:ascii="Times New Roman" w:eastAsia="Calibri" w:hAnsi="Times New Roman" w:cs="Times New Roman"/>
        </w:rPr>
        <w:t xml:space="preserve"> un izdevumi atbilst </w:t>
      </w:r>
      <w:r>
        <w:rPr>
          <w:rFonts w:ascii="Times New Roman" w:eastAsia="Calibri" w:hAnsi="Times New Roman" w:cs="Times New Roman"/>
        </w:rPr>
        <w:t>p</w:t>
      </w:r>
      <w:r w:rsidRPr="00E75A5D">
        <w:rPr>
          <w:rFonts w:ascii="Times New Roman" w:eastAsia="Calibri" w:hAnsi="Times New Roman" w:cs="Times New Roman"/>
        </w:rPr>
        <w:t>rojekta mērķim.</w:t>
      </w:r>
    </w:p>
    <w:p w14:paraId="5AF4E4E1" w14:textId="7813C701" w:rsidR="00B274F4" w:rsidRPr="003259FE" w:rsidRDefault="00B274F4" w:rsidP="00B274F4">
      <w:pPr>
        <w:spacing w:after="120"/>
        <w:jc w:val="both"/>
        <w:rPr>
          <w:rFonts w:ascii="Times New Roman" w:eastAsia="Calibri" w:hAnsi="Times New Roman" w:cs="Times New Roman"/>
          <w:noProof/>
        </w:rPr>
      </w:pPr>
      <w:r w:rsidRPr="009A34EC">
        <w:rPr>
          <w:rFonts w:ascii="Times New Roman" w:eastAsia="Calibri" w:hAnsi="Times New Roman" w:cs="Times New Roman"/>
          <w:noProof/>
        </w:rPr>
        <w:t>Projekts atbilst Ādažu novada Attīstības programmas (2021.-2027.) vidējā termiņa prioritātei “VTP12 Iedzīvotāju dzīves stabilitāte un drošība” (uzdevums “U12.1.2. Veicināt NVO un citu iestāžu darbību veselīga dzīvesveida un ģimenes vērtību popularizēšanā un pašvaldības politikas veidošanā bērnu un ģimenes jomā”).</w:t>
      </w:r>
    </w:p>
    <w:p w14:paraId="7FFD669F" w14:textId="29C6783C" w:rsidR="00B274F4" w:rsidRPr="00564CA6" w:rsidRDefault="00B274F4" w:rsidP="00B274F4">
      <w:pPr>
        <w:spacing w:after="120"/>
        <w:jc w:val="both"/>
        <w:rPr>
          <w:rFonts w:ascii="Times New Roman" w:hAnsi="Times New Roman" w:cs="Times New Roman"/>
        </w:rPr>
      </w:pPr>
      <w:r w:rsidRPr="001E0C45">
        <w:rPr>
          <w:rFonts w:ascii="Times New Roman" w:hAnsi="Times New Roman" w:cs="Times New Roman"/>
        </w:rPr>
        <w:t xml:space="preserve">Pamatojoties uz </w:t>
      </w:r>
      <w:r w:rsidRPr="008B234B">
        <w:rPr>
          <w:rFonts w:ascii="Times New Roman" w:hAnsi="Times New Roman" w:cs="Times New Roman"/>
        </w:rPr>
        <w:t xml:space="preserve">Pašvaldību likuma </w:t>
      </w:r>
      <w:r w:rsidRPr="00C23161">
        <w:rPr>
          <w:rFonts w:ascii="Times New Roman" w:hAnsi="Times New Roman" w:cs="Times New Roman"/>
        </w:rPr>
        <w:t>5. panta pirmo daļu</w:t>
      </w:r>
      <w:r w:rsidRPr="00C23161">
        <w:rPr>
          <w:rFonts w:ascii="Times New Roman" w:eastAsia="Calibri" w:hAnsi="Times New Roman" w:cs="Times New Roman"/>
        </w:rPr>
        <w:t xml:space="preserve">, </w:t>
      </w:r>
      <w:r>
        <w:rPr>
          <w:rFonts w:ascii="Times New Roman" w:eastAsia="Calibri" w:hAnsi="Times New Roman" w:cs="Times New Roman"/>
        </w:rPr>
        <w:t xml:space="preserve">Nolikuma 67. punktu, </w:t>
      </w:r>
      <w:r w:rsidRPr="00C23161">
        <w:rPr>
          <w:rFonts w:ascii="Times New Roman" w:hAnsi="Times New Roman" w:cs="Times New Roman"/>
        </w:rPr>
        <w:t>kā</w:t>
      </w:r>
      <w:r w:rsidRPr="001E0C45">
        <w:rPr>
          <w:rFonts w:ascii="Times New Roman" w:hAnsi="Times New Roman" w:cs="Times New Roman"/>
        </w:rPr>
        <w:t xml:space="preserve"> arī Izglītības, kultūras, sporta un so</w:t>
      </w:r>
      <w:r>
        <w:rPr>
          <w:rFonts w:ascii="Times New Roman" w:hAnsi="Times New Roman" w:cs="Times New Roman"/>
        </w:rPr>
        <w:t>c</w:t>
      </w:r>
      <w:r w:rsidRPr="001E0C45">
        <w:rPr>
          <w:rFonts w:ascii="Times New Roman" w:hAnsi="Times New Roman" w:cs="Times New Roman"/>
        </w:rPr>
        <w:t xml:space="preserve">iālās komitejas </w:t>
      </w:r>
      <w:r w:rsidRPr="001E0C45">
        <w:rPr>
          <w:rFonts w:ascii="Times New Roman" w:hAnsi="Times New Roman" w:cs="Times New Roman"/>
          <w:noProof/>
        </w:rPr>
        <w:t>0</w:t>
      </w:r>
      <w:r>
        <w:rPr>
          <w:rFonts w:ascii="Times New Roman" w:hAnsi="Times New Roman" w:cs="Times New Roman"/>
          <w:noProof/>
        </w:rPr>
        <w:t>6</w:t>
      </w:r>
      <w:r w:rsidRPr="001E0C45">
        <w:rPr>
          <w:rFonts w:ascii="Times New Roman" w:hAnsi="Times New Roman" w:cs="Times New Roman"/>
          <w:noProof/>
        </w:rPr>
        <w:t>.0</w:t>
      </w:r>
      <w:r w:rsidR="00EB2C4B">
        <w:rPr>
          <w:rFonts w:ascii="Times New Roman" w:hAnsi="Times New Roman" w:cs="Times New Roman"/>
          <w:noProof/>
        </w:rPr>
        <w:t>9</w:t>
      </w:r>
      <w:r w:rsidRPr="001E0C45">
        <w:rPr>
          <w:rFonts w:ascii="Times New Roman" w:hAnsi="Times New Roman" w:cs="Times New Roman"/>
          <w:noProof/>
        </w:rPr>
        <w:t xml:space="preserve">.2023. </w:t>
      </w:r>
      <w:r w:rsidRPr="001E0C45">
        <w:rPr>
          <w:rFonts w:ascii="Times New Roman" w:hAnsi="Times New Roman" w:cs="Times New Roman"/>
        </w:rPr>
        <w:t>atzinumu</w:t>
      </w:r>
      <w:r>
        <w:rPr>
          <w:rFonts w:ascii="Times New Roman" w:hAnsi="Times New Roman" w:cs="Times New Roman"/>
        </w:rPr>
        <w:t>,</w:t>
      </w:r>
      <w:r w:rsidRPr="001E0C45">
        <w:rPr>
          <w:rFonts w:ascii="Times New Roman" w:hAnsi="Times New Roman" w:cs="Times New Roman"/>
        </w:rPr>
        <w:t xml:space="preserve"> Ādažu novada </w:t>
      </w:r>
      <w:r>
        <w:rPr>
          <w:rFonts w:ascii="Times New Roman" w:hAnsi="Times New Roman" w:cs="Times New Roman"/>
        </w:rPr>
        <w:t xml:space="preserve">pašvaldības </w:t>
      </w:r>
      <w:r w:rsidRPr="001E0C45">
        <w:rPr>
          <w:rFonts w:ascii="Times New Roman" w:hAnsi="Times New Roman" w:cs="Times New Roman"/>
        </w:rPr>
        <w:t>dome</w:t>
      </w:r>
    </w:p>
    <w:p w14:paraId="3756EEA1" w14:textId="77777777" w:rsidR="00B274F4" w:rsidRPr="00295A8B" w:rsidRDefault="00B274F4" w:rsidP="00B274F4">
      <w:pPr>
        <w:spacing w:after="120"/>
        <w:jc w:val="center"/>
        <w:rPr>
          <w:rFonts w:ascii="Times New Roman" w:hAnsi="Times New Roman" w:cs="Times New Roman"/>
          <w:b/>
        </w:rPr>
      </w:pPr>
      <w:r w:rsidRPr="00295A8B">
        <w:rPr>
          <w:rFonts w:ascii="Times New Roman" w:hAnsi="Times New Roman" w:cs="Times New Roman"/>
          <w:b/>
        </w:rPr>
        <w:t>NOLEMJ:</w:t>
      </w:r>
    </w:p>
    <w:p w14:paraId="1D0D5C8C" w14:textId="77777777" w:rsidR="00B274F4" w:rsidRPr="0063575E" w:rsidRDefault="00B274F4" w:rsidP="00B274F4">
      <w:pPr>
        <w:numPr>
          <w:ilvl w:val="0"/>
          <w:numId w:val="1"/>
        </w:numPr>
        <w:tabs>
          <w:tab w:val="left" w:pos="426"/>
        </w:tabs>
        <w:spacing w:after="120"/>
        <w:ind w:left="426" w:hanging="426"/>
        <w:jc w:val="both"/>
        <w:rPr>
          <w:rFonts w:ascii="Times New Roman" w:eastAsia="Calibri" w:hAnsi="Times New Roman" w:cs="Times New Roman"/>
        </w:rPr>
      </w:pPr>
      <w:r w:rsidRPr="0063575E">
        <w:rPr>
          <w:rFonts w:ascii="Times New Roman" w:hAnsi="Times New Roman" w:cs="Times New Roman"/>
          <w:iCs/>
        </w:rPr>
        <w:t xml:space="preserve">Atbalstīt </w:t>
      </w:r>
      <w:r w:rsidRPr="0063575E">
        <w:rPr>
          <w:rFonts w:ascii="Times New Roman" w:hAnsi="Times New Roman" w:cs="Times New Roman"/>
        </w:rPr>
        <w:t>biedrības “</w:t>
      </w:r>
      <w:r w:rsidRPr="00580E4F">
        <w:rPr>
          <w:rFonts w:ascii="Times New Roman" w:hAnsi="Times New Roman"/>
          <w:bCs/>
        </w:rPr>
        <w:t>Privātā Vidusskola ĀBVS</w:t>
      </w:r>
      <w:r w:rsidRPr="0063575E">
        <w:rPr>
          <w:rFonts w:ascii="Times New Roman" w:hAnsi="Times New Roman" w:cs="Times New Roman"/>
        </w:rPr>
        <w:t xml:space="preserve">” </w:t>
      </w:r>
      <w:r w:rsidRPr="00FD09BF">
        <w:rPr>
          <w:rFonts w:ascii="Times New Roman" w:hAnsi="Times New Roman" w:cs="Times New Roman"/>
        </w:rPr>
        <w:t xml:space="preserve">projektu </w:t>
      </w:r>
      <w:r w:rsidRPr="00FD09BF">
        <w:rPr>
          <w:rFonts w:ascii="Times New Roman" w:hAnsi="Times New Roman" w:cs="Times New Roman"/>
          <w:noProof/>
        </w:rPr>
        <w:t>“</w:t>
      </w:r>
      <w:r w:rsidRPr="00FD09BF">
        <w:rPr>
          <w:rFonts w:ascii="Times New Roman" w:hAnsi="Times New Roman"/>
        </w:rPr>
        <w:t xml:space="preserve">Ārpustelpu sporta veida disku golfa popularizēšana Ādažu novada jauniešu vidū, organizējot nodarbības, mini sacensības un uzstādot demonstrācijas disku grozu Ādažu Brīvās </w:t>
      </w:r>
      <w:proofErr w:type="spellStart"/>
      <w:r w:rsidRPr="00FD09BF">
        <w:rPr>
          <w:rFonts w:ascii="Times New Roman" w:hAnsi="Times New Roman"/>
        </w:rPr>
        <w:t>Valdorfa</w:t>
      </w:r>
      <w:proofErr w:type="spellEnd"/>
      <w:r w:rsidRPr="00FD09BF">
        <w:rPr>
          <w:rFonts w:ascii="Times New Roman" w:hAnsi="Times New Roman"/>
        </w:rPr>
        <w:t xml:space="preserve"> skolā</w:t>
      </w:r>
      <w:r w:rsidRPr="00FD09BF">
        <w:rPr>
          <w:rFonts w:ascii="Times New Roman" w:hAnsi="Times New Roman" w:cs="Times New Roman"/>
          <w:noProof/>
        </w:rPr>
        <w:t>”</w:t>
      </w:r>
      <w:r w:rsidRPr="0063575E">
        <w:rPr>
          <w:rFonts w:ascii="Times New Roman" w:hAnsi="Times New Roman" w:cs="Times New Roman"/>
          <w:noProof/>
        </w:rPr>
        <w:t xml:space="preserve"> </w:t>
      </w:r>
      <w:r w:rsidRPr="0063575E">
        <w:rPr>
          <w:rFonts w:ascii="Times New Roman" w:eastAsia="Calibri" w:hAnsi="Times New Roman" w:cs="Times New Roman"/>
        </w:rPr>
        <w:t xml:space="preserve">projektu </w:t>
      </w:r>
      <w:r w:rsidRPr="0063575E">
        <w:rPr>
          <w:rFonts w:ascii="Times New Roman" w:eastAsia="Calibri" w:hAnsi="Times New Roman" w:cs="Times New Roman"/>
          <w:color w:val="000000"/>
        </w:rPr>
        <w:t xml:space="preserve">un piešķirt tam pašvaldības līdzfinansējumu 2000 </w:t>
      </w:r>
      <w:proofErr w:type="spellStart"/>
      <w:r>
        <w:rPr>
          <w:rFonts w:ascii="Times New Roman" w:eastAsia="Calibri" w:hAnsi="Times New Roman" w:cs="Times New Roman"/>
          <w:i/>
          <w:color w:val="000000"/>
        </w:rPr>
        <w:t>euro</w:t>
      </w:r>
      <w:proofErr w:type="spellEnd"/>
      <w:r w:rsidRPr="0063575E">
        <w:rPr>
          <w:rFonts w:ascii="Times New Roman" w:eastAsia="Calibri" w:hAnsi="Times New Roman" w:cs="Times New Roman"/>
          <w:color w:val="000000"/>
        </w:rPr>
        <w:t xml:space="preserve"> (divi tūkstoši </w:t>
      </w:r>
      <w:proofErr w:type="spellStart"/>
      <w:r w:rsidRPr="0063575E">
        <w:rPr>
          <w:rFonts w:ascii="Times New Roman" w:eastAsia="Calibri" w:hAnsi="Times New Roman" w:cs="Times New Roman"/>
          <w:i/>
          <w:iCs/>
          <w:color w:val="000000"/>
        </w:rPr>
        <w:t>euro</w:t>
      </w:r>
      <w:proofErr w:type="spellEnd"/>
      <w:r w:rsidRPr="0063575E">
        <w:rPr>
          <w:rFonts w:ascii="Times New Roman" w:eastAsia="Calibri" w:hAnsi="Times New Roman" w:cs="Times New Roman"/>
          <w:color w:val="000000"/>
        </w:rPr>
        <w:t>).</w:t>
      </w:r>
    </w:p>
    <w:p w14:paraId="24A43A55" w14:textId="3DFF6DD7" w:rsidR="00B274F4" w:rsidRPr="00C17C43" w:rsidRDefault="00B274F4" w:rsidP="00B274F4">
      <w:pPr>
        <w:pStyle w:val="ListParagraph"/>
        <w:numPr>
          <w:ilvl w:val="0"/>
          <w:numId w:val="1"/>
        </w:numPr>
        <w:tabs>
          <w:tab w:val="left" w:pos="426"/>
        </w:tabs>
        <w:spacing w:after="120"/>
        <w:ind w:left="426" w:hanging="426"/>
        <w:jc w:val="both"/>
        <w:rPr>
          <w:rFonts w:ascii="Times New Roman" w:eastAsia="Calibri" w:hAnsi="Times New Roman" w:cs="Times New Roman"/>
        </w:rPr>
      </w:pPr>
      <w:r w:rsidRPr="00C17C43">
        <w:rPr>
          <w:rFonts w:ascii="Times New Roman" w:eastAsia="Calibri" w:hAnsi="Times New Roman" w:cs="Times New Roman"/>
          <w:color w:val="000000"/>
        </w:rPr>
        <w:t xml:space="preserve">Centrālās pārvaldes Juridiskajai un iepirkumu </w:t>
      </w:r>
      <w:r w:rsidRPr="00E86971">
        <w:rPr>
          <w:rFonts w:ascii="Times New Roman" w:eastAsia="Calibri" w:hAnsi="Times New Roman" w:cs="Times New Roman"/>
          <w:color w:val="000000"/>
        </w:rPr>
        <w:t>nodaļai līdz 0</w:t>
      </w:r>
      <w:r w:rsidR="008451FB">
        <w:rPr>
          <w:rFonts w:ascii="Times New Roman" w:eastAsia="Calibri" w:hAnsi="Times New Roman" w:cs="Times New Roman"/>
          <w:color w:val="000000"/>
        </w:rPr>
        <w:t>6-</w:t>
      </w:r>
      <w:r w:rsidRPr="00E86971">
        <w:rPr>
          <w:rFonts w:ascii="Times New Roman" w:eastAsia="Calibri" w:hAnsi="Times New Roman" w:cs="Times New Roman"/>
          <w:color w:val="000000"/>
        </w:rPr>
        <w:t>.</w:t>
      </w:r>
      <w:r w:rsidR="00E86971" w:rsidRPr="00E86971">
        <w:rPr>
          <w:rFonts w:ascii="Times New Roman" w:eastAsia="Calibri" w:hAnsi="Times New Roman" w:cs="Times New Roman"/>
          <w:color w:val="000000"/>
        </w:rPr>
        <w:t>10</w:t>
      </w:r>
      <w:r w:rsidRPr="00E86971">
        <w:rPr>
          <w:rFonts w:ascii="Times New Roman" w:eastAsia="Calibri" w:hAnsi="Times New Roman" w:cs="Times New Roman"/>
          <w:color w:val="000000"/>
        </w:rPr>
        <w:t>.2023. sagatavot</w:t>
      </w:r>
      <w:r w:rsidRPr="00C17C43">
        <w:rPr>
          <w:rFonts w:ascii="Times New Roman" w:eastAsia="Calibri" w:hAnsi="Times New Roman" w:cs="Times New Roman"/>
          <w:color w:val="000000"/>
        </w:rPr>
        <w:t xml:space="preserve"> līguma projektu 1. punkta izpildei, nosakot pienākumu </w:t>
      </w:r>
      <w:r w:rsidRPr="00C17C43">
        <w:rPr>
          <w:rFonts w:ascii="Times New Roman" w:hAnsi="Times New Roman" w:cs="Times New Roman"/>
        </w:rPr>
        <w:t>biedrībai “</w:t>
      </w:r>
      <w:r w:rsidRPr="00580E4F">
        <w:rPr>
          <w:rFonts w:ascii="Times New Roman" w:hAnsi="Times New Roman"/>
          <w:bCs/>
        </w:rPr>
        <w:t>Privātā Vidusskola ĀBVS</w:t>
      </w:r>
      <w:r w:rsidRPr="00C17C43">
        <w:rPr>
          <w:rFonts w:ascii="Times New Roman" w:hAnsi="Times New Roman" w:cs="Times New Roman"/>
        </w:rPr>
        <w:t xml:space="preserve">” </w:t>
      </w:r>
      <w:r w:rsidRPr="00C17C43">
        <w:rPr>
          <w:rFonts w:ascii="Times New Roman" w:eastAsia="Calibri" w:hAnsi="Times New Roman" w:cs="Times New Roman"/>
          <w:color w:val="000000"/>
        </w:rPr>
        <w:t xml:space="preserve">ne </w:t>
      </w:r>
      <w:r w:rsidRPr="00C17C43">
        <w:rPr>
          <w:rFonts w:ascii="Times New Roman" w:eastAsia="Calibri" w:hAnsi="Times New Roman" w:cs="Times New Roman"/>
          <w:color w:val="000000"/>
        </w:rPr>
        <w:lastRenderedPageBreak/>
        <w:t>vēlāk</w:t>
      </w:r>
      <w:r w:rsidRPr="00C17C43">
        <w:rPr>
          <w:rFonts w:ascii="Times New Roman" w:eastAsia="Calibri" w:hAnsi="Times New Roman" w:cs="Times New Roman"/>
        </w:rPr>
        <w:t>, kā viena mēneša laikā no projekta pabeigšanas dienas iesniegt pašvaldībai atskaiti par 1. punktā noteiktā līdzfinansējuma izlietošanu</w:t>
      </w:r>
      <w:r>
        <w:rPr>
          <w:rFonts w:ascii="Times New Roman" w:eastAsia="Calibri" w:hAnsi="Times New Roman" w:cs="Times New Roman"/>
        </w:rPr>
        <w:t>.</w:t>
      </w:r>
    </w:p>
    <w:p w14:paraId="4B5E8FB1" w14:textId="77777777" w:rsidR="00B274F4" w:rsidRPr="00C17C43" w:rsidRDefault="00B274F4" w:rsidP="00B274F4">
      <w:pPr>
        <w:numPr>
          <w:ilvl w:val="0"/>
          <w:numId w:val="1"/>
        </w:numPr>
        <w:tabs>
          <w:tab w:val="left" w:pos="426"/>
        </w:tabs>
        <w:spacing w:after="120"/>
        <w:ind w:left="426" w:hanging="426"/>
        <w:jc w:val="both"/>
        <w:rPr>
          <w:rFonts w:ascii="Times New Roman" w:eastAsia="Calibri" w:hAnsi="Times New Roman" w:cs="Times New Roman"/>
          <w:color w:val="000000"/>
        </w:rPr>
      </w:pPr>
      <w:r w:rsidRPr="00C17C43">
        <w:rPr>
          <w:rFonts w:ascii="Times New Roman" w:eastAsia="Calibri" w:hAnsi="Times New Roman" w:cs="Times New Roman"/>
          <w:color w:val="000000"/>
        </w:rPr>
        <w:t>Pašvaldības izpilddirektoram parakstīt 2.punktā noteikto līgumu</w:t>
      </w:r>
      <w:r>
        <w:rPr>
          <w:rFonts w:ascii="Times New Roman" w:eastAsia="Calibri" w:hAnsi="Times New Roman" w:cs="Times New Roman"/>
          <w:color w:val="000000"/>
        </w:rPr>
        <w:t>.</w:t>
      </w:r>
    </w:p>
    <w:p w14:paraId="05BB57B7" w14:textId="77777777" w:rsidR="00B274F4" w:rsidRPr="00556C82" w:rsidRDefault="00B274F4" w:rsidP="00B274F4">
      <w:pPr>
        <w:numPr>
          <w:ilvl w:val="0"/>
          <w:numId w:val="1"/>
        </w:numPr>
        <w:tabs>
          <w:tab w:val="left" w:pos="426"/>
        </w:tabs>
        <w:spacing w:after="120"/>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Pašvaldības administrācijas</w:t>
      </w:r>
      <w:r w:rsidRPr="00556C82">
        <w:rPr>
          <w:rFonts w:ascii="Times New Roman" w:eastAsia="Calibri" w:hAnsi="Times New Roman" w:cs="Times New Roman"/>
          <w:color w:val="000000"/>
        </w:rPr>
        <w:t xml:space="preserve"> Attīstības un projektu nodaļai </w:t>
      </w:r>
      <w:r>
        <w:rPr>
          <w:rFonts w:ascii="Times New Roman" w:eastAsia="Calibri" w:hAnsi="Times New Roman" w:cs="Times New Roman"/>
          <w:color w:val="000000"/>
        </w:rPr>
        <w:t>veikt l</w:t>
      </w:r>
      <w:r w:rsidRPr="00556C82">
        <w:rPr>
          <w:rFonts w:ascii="Times New Roman" w:eastAsia="Calibri" w:hAnsi="Times New Roman" w:cs="Times New Roman"/>
          <w:color w:val="000000"/>
        </w:rPr>
        <w:t xml:space="preserve">ēmuma izpildes kontroli.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B274F4"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B274F4"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B274F4"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B64EF3D" w14:textId="77777777" w:rsidR="00B274F4" w:rsidRDefault="00B274F4" w:rsidP="00B274F4">
      <w:pPr>
        <w:jc w:val="both"/>
        <w:rPr>
          <w:rFonts w:ascii="Times New Roman" w:eastAsia="Calibri" w:hAnsi="Times New Roman" w:cs="Times New Roman"/>
          <w:noProof/>
        </w:rPr>
      </w:pPr>
      <w:r>
        <w:rPr>
          <w:rFonts w:ascii="Times New Roman" w:eastAsia="Calibri" w:hAnsi="Times New Roman" w:cs="Times New Roman"/>
          <w:noProof/>
        </w:rPr>
        <w:t>Iesniedzējai – 1 eks.</w:t>
      </w:r>
    </w:p>
    <w:p w14:paraId="0A3AC96F" w14:textId="77777777" w:rsidR="00B274F4" w:rsidRPr="00556C82" w:rsidRDefault="00B274F4" w:rsidP="00B274F4">
      <w:pPr>
        <w:jc w:val="both"/>
        <w:rPr>
          <w:rFonts w:ascii="Times New Roman" w:eastAsia="Calibri" w:hAnsi="Times New Roman" w:cs="Times New Roman"/>
          <w:noProof/>
        </w:rPr>
      </w:pPr>
      <w:r w:rsidRPr="00556C82">
        <w:rPr>
          <w:rFonts w:ascii="Times New Roman" w:eastAsia="Calibri" w:hAnsi="Times New Roman" w:cs="Times New Roman"/>
          <w:color w:val="000000"/>
        </w:rPr>
        <w:t>JIN, G</w:t>
      </w:r>
      <w:r>
        <w:rPr>
          <w:rFonts w:ascii="Times New Roman" w:eastAsia="Calibri" w:hAnsi="Times New Roman" w:cs="Times New Roman"/>
          <w:color w:val="000000"/>
        </w:rPr>
        <w:t>R</w:t>
      </w:r>
      <w:r w:rsidRPr="00556C82">
        <w:rPr>
          <w:rFonts w:ascii="Times New Roman" w:eastAsia="Calibri" w:hAnsi="Times New Roman" w:cs="Times New Roman"/>
          <w:color w:val="000000"/>
        </w:rPr>
        <w:t>N</w:t>
      </w:r>
      <w:r>
        <w:rPr>
          <w:rFonts w:ascii="Times New Roman" w:eastAsia="Calibri" w:hAnsi="Times New Roman" w:cs="Times New Roman"/>
          <w:color w:val="000000"/>
        </w:rPr>
        <w:t>,</w:t>
      </w:r>
      <w:r w:rsidRPr="00556C82" w:rsidDel="00B3243D">
        <w:rPr>
          <w:rFonts w:ascii="Times New Roman" w:eastAsia="Calibri" w:hAnsi="Times New Roman" w:cs="Times New Roman"/>
          <w:b/>
        </w:rPr>
        <w:t xml:space="preserve"> </w:t>
      </w:r>
      <w:r w:rsidRPr="00556C82">
        <w:rPr>
          <w:rFonts w:ascii="Times New Roman" w:eastAsia="Calibri" w:hAnsi="Times New Roman" w:cs="Times New Roman"/>
          <w:color w:val="000000"/>
        </w:rPr>
        <w:t>F</w:t>
      </w:r>
      <w:r>
        <w:rPr>
          <w:rFonts w:ascii="Times New Roman" w:eastAsia="Calibri" w:hAnsi="Times New Roman" w:cs="Times New Roman"/>
          <w:color w:val="000000"/>
        </w:rPr>
        <w:t>I</w:t>
      </w:r>
      <w:r w:rsidRPr="00556C82">
        <w:rPr>
          <w:rFonts w:ascii="Times New Roman" w:eastAsia="Calibri" w:hAnsi="Times New Roman" w:cs="Times New Roman"/>
          <w:color w:val="000000"/>
        </w:rPr>
        <w:t>N,</w:t>
      </w:r>
      <w:r>
        <w:rPr>
          <w:rFonts w:ascii="Times New Roman" w:eastAsia="Calibri" w:hAnsi="Times New Roman" w:cs="Times New Roman"/>
          <w:color w:val="000000"/>
        </w:rPr>
        <w:t xml:space="preserve"> </w:t>
      </w:r>
      <w:r w:rsidRPr="00556C82">
        <w:rPr>
          <w:rFonts w:ascii="Times New Roman" w:eastAsia="Calibri" w:hAnsi="Times New Roman" w:cs="Times New Roman"/>
          <w:color w:val="000000"/>
        </w:rPr>
        <w:t xml:space="preserve">APN </w:t>
      </w:r>
      <w:r w:rsidRPr="00556C82">
        <w:rPr>
          <w:rFonts w:ascii="Times New Roman" w:eastAsia="Calibri" w:hAnsi="Times New Roman" w:cs="Times New Roman"/>
          <w:noProof/>
        </w:rPr>
        <w:t>- @</w:t>
      </w:r>
    </w:p>
    <w:p w14:paraId="0C4E6BBD" w14:textId="77777777" w:rsidR="00B274F4" w:rsidRPr="00564CA6" w:rsidRDefault="00B274F4" w:rsidP="00B274F4">
      <w:pPr>
        <w:jc w:val="both"/>
        <w:rPr>
          <w:rFonts w:ascii="Times New Roman" w:hAnsi="Times New Roman" w:cs="Times New Roman"/>
          <w:color w:val="FF0000"/>
        </w:rPr>
      </w:pPr>
    </w:p>
    <w:p w14:paraId="3787DEEB" w14:textId="77777777" w:rsidR="00B274F4" w:rsidRPr="00AF4EDD" w:rsidRDefault="00B274F4" w:rsidP="00B274F4">
      <w:pPr>
        <w:jc w:val="both"/>
        <w:rPr>
          <w:rFonts w:ascii="Times New Roman" w:hAnsi="Times New Roman" w:cs="Times New Roman"/>
          <w:sz w:val="20"/>
          <w:szCs w:val="20"/>
        </w:rPr>
      </w:pPr>
      <w:proofErr w:type="spellStart"/>
      <w:r w:rsidRPr="00E00A4D">
        <w:rPr>
          <w:rFonts w:ascii="Times New Roman" w:hAnsi="Times New Roman" w:cs="Times New Roman"/>
          <w:sz w:val="20"/>
          <w:szCs w:val="20"/>
        </w:rPr>
        <w:t>A.Dukāte</w:t>
      </w:r>
      <w:proofErr w:type="spellEnd"/>
      <w:r w:rsidRPr="00E00A4D">
        <w:rPr>
          <w:rFonts w:ascii="Times New Roman" w:hAnsi="Times New Roman" w:cs="Times New Roman"/>
          <w:sz w:val="20"/>
          <w:szCs w:val="20"/>
        </w:rPr>
        <w:t xml:space="preserve">, </w:t>
      </w:r>
      <w:r>
        <w:rPr>
          <w:sz w:val="20"/>
          <w:szCs w:val="20"/>
          <w:lang w:eastAsia="lv-LV"/>
        </w:rPr>
        <w:t>29165290</w:t>
      </w:r>
    </w:p>
    <w:p w14:paraId="6955A864" w14:textId="77777777" w:rsidR="00564CA6" w:rsidRPr="00564CA6" w:rsidRDefault="00564CA6" w:rsidP="00564CA6">
      <w:pPr>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14768" w14:textId="77777777" w:rsidR="007367DC" w:rsidRDefault="007367DC">
      <w:r>
        <w:separator/>
      </w:r>
    </w:p>
  </w:endnote>
  <w:endnote w:type="continuationSeparator" w:id="0">
    <w:p w14:paraId="75F9B648" w14:textId="77777777" w:rsidR="007367DC" w:rsidRDefault="0073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41455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274F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36C6A" w14:textId="77777777" w:rsidR="007367DC" w:rsidRDefault="007367DC">
      <w:r>
        <w:separator/>
      </w:r>
    </w:p>
  </w:footnote>
  <w:footnote w:type="continuationSeparator" w:id="0">
    <w:p w14:paraId="5241A267" w14:textId="77777777" w:rsidR="007367DC" w:rsidRDefault="00736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D55C7"/>
    <w:multiLevelType w:val="hybridMultilevel"/>
    <w:tmpl w:val="40D0F8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CEA07786">
      <w:start w:val="1"/>
      <w:numFmt w:val="decimal"/>
      <w:lvlText w:val="%1."/>
      <w:lvlJc w:val="left"/>
      <w:pPr>
        <w:ind w:left="720" w:hanging="360"/>
      </w:pPr>
      <w:rPr>
        <w:rFonts w:hint="default"/>
      </w:rPr>
    </w:lvl>
    <w:lvl w:ilvl="1" w:tplc="B4F0113E" w:tentative="1">
      <w:start w:val="1"/>
      <w:numFmt w:val="lowerLetter"/>
      <w:lvlText w:val="%2."/>
      <w:lvlJc w:val="left"/>
      <w:pPr>
        <w:ind w:left="1440" w:hanging="360"/>
      </w:pPr>
    </w:lvl>
    <w:lvl w:ilvl="2" w:tplc="E74A9524" w:tentative="1">
      <w:start w:val="1"/>
      <w:numFmt w:val="lowerRoman"/>
      <w:lvlText w:val="%3."/>
      <w:lvlJc w:val="right"/>
      <w:pPr>
        <w:ind w:left="2160" w:hanging="180"/>
      </w:pPr>
    </w:lvl>
    <w:lvl w:ilvl="3" w:tplc="FB2437C6" w:tentative="1">
      <w:start w:val="1"/>
      <w:numFmt w:val="decimal"/>
      <w:lvlText w:val="%4."/>
      <w:lvlJc w:val="left"/>
      <w:pPr>
        <w:ind w:left="2880" w:hanging="360"/>
      </w:pPr>
    </w:lvl>
    <w:lvl w:ilvl="4" w:tplc="1E54FFE2" w:tentative="1">
      <w:start w:val="1"/>
      <w:numFmt w:val="lowerLetter"/>
      <w:lvlText w:val="%5."/>
      <w:lvlJc w:val="left"/>
      <w:pPr>
        <w:ind w:left="3600" w:hanging="360"/>
      </w:pPr>
    </w:lvl>
    <w:lvl w:ilvl="5" w:tplc="045EDF92" w:tentative="1">
      <w:start w:val="1"/>
      <w:numFmt w:val="lowerRoman"/>
      <w:lvlText w:val="%6."/>
      <w:lvlJc w:val="right"/>
      <w:pPr>
        <w:ind w:left="4320" w:hanging="180"/>
      </w:pPr>
    </w:lvl>
    <w:lvl w:ilvl="6" w:tplc="671282FA" w:tentative="1">
      <w:start w:val="1"/>
      <w:numFmt w:val="decimal"/>
      <w:lvlText w:val="%7."/>
      <w:lvlJc w:val="left"/>
      <w:pPr>
        <w:ind w:left="5040" w:hanging="360"/>
      </w:pPr>
    </w:lvl>
    <w:lvl w:ilvl="7" w:tplc="17D0CC92" w:tentative="1">
      <w:start w:val="1"/>
      <w:numFmt w:val="lowerLetter"/>
      <w:lvlText w:val="%8."/>
      <w:lvlJc w:val="left"/>
      <w:pPr>
        <w:ind w:left="5760" w:hanging="360"/>
      </w:pPr>
    </w:lvl>
    <w:lvl w:ilvl="8" w:tplc="87A07B58" w:tentative="1">
      <w:start w:val="1"/>
      <w:numFmt w:val="lowerRoman"/>
      <w:lvlText w:val="%9."/>
      <w:lvlJc w:val="right"/>
      <w:pPr>
        <w:ind w:left="6480" w:hanging="180"/>
      </w:pPr>
    </w:lvl>
  </w:abstractNum>
  <w:abstractNum w:abstractNumId="2" w15:restartNumberingAfterBreak="0">
    <w:nsid w:val="349B5A7D"/>
    <w:multiLevelType w:val="hybridMultilevel"/>
    <w:tmpl w:val="D43A5F78"/>
    <w:lvl w:ilvl="0" w:tplc="271E2250">
      <w:start w:val="1"/>
      <w:numFmt w:val="decimal"/>
      <w:lvlText w:val="%1)"/>
      <w:lvlJc w:val="left"/>
      <w:pPr>
        <w:ind w:left="720" w:hanging="360"/>
      </w:pPr>
      <w:rPr>
        <w:rFonts w:cs="Times New Roman"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756291747">
    <w:abstractNumId w:val="2"/>
  </w:num>
  <w:num w:numId="4" w16cid:durableId="106974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55592"/>
    <w:rsid w:val="001964E9"/>
    <w:rsid w:val="0025391B"/>
    <w:rsid w:val="00297558"/>
    <w:rsid w:val="00351D48"/>
    <w:rsid w:val="00443F11"/>
    <w:rsid w:val="004D516C"/>
    <w:rsid w:val="0053073B"/>
    <w:rsid w:val="00543508"/>
    <w:rsid w:val="00564CA6"/>
    <w:rsid w:val="005C7FA1"/>
    <w:rsid w:val="00617AAC"/>
    <w:rsid w:val="00693F05"/>
    <w:rsid w:val="006D3451"/>
    <w:rsid w:val="007367DC"/>
    <w:rsid w:val="0074092B"/>
    <w:rsid w:val="007B4DDB"/>
    <w:rsid w:val="008257F8"/>
    <w:rsid w:val="008451FB"/>
    <w:rsid w:val="009139A1"/>
    <w:rsid w:val="0092067C"/>
    <w:rsid w:val="00996740"/>
    <w:rsid w:val="00B274F4"/>
    <w:rsid w:val="00B36CD4"/>
    <w:rsid w:val="00B769CF"/>
    <w:rsid w:val="00BB16A4"/>
    <w:rsid w:val="00C34EB2"/>
    <w:rsid w:val="00C9477C"/>
    <w:rsid w:val="00D8210D"/>
    <w:rsid w:val="00D86969"/>
    <w:rsid w:val="00D9043A"/>
    <w:rsid w:val="00E52DA2"/>
    <w:rsid w:val="00E75D8D"/>
    <w:rsid w:val="00E86971"/>
    <w:rsid w:val="00EB2C4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B274F4"/>
    <w:pPr>
      <w:ind w:left="720"/>
      <w:contextualSpacing/>
    </w:pPr>
  </w:style>
  <w:style w:type="paragraph" w:styleId="Revision">
    <w:name w:val="Revision"/>
    <w:hidden/>
    <w:uiPriority w:val="99"/>
    <w:semiHidden/>
    <w:rsid w:val="00EB2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A89E0-0D7F-4552-A272-347EB48FB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3178</Words>
  <Characters>1813</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2023-09-22T08:05:00Z</dcterms:created>
  <dcterms:modified xsi:type="dcterms:W3CDTF">2023-09-22T08:05:00Z</dcterms:modified>
</cp:coreProperties>
</file>