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50FC5" w14:textId="616AFACA" w:rsidR="00387CB0" w:rsidRDefault="00387CB0" w:rsidP="000E78F3">
      <w:pPr>
        <w:jc w:val="right"/>
        <w:rPr>
          <w:i/>
          <w:iCs/>
        </w:rPr>
      </w:pPr>
      <w:r w:rsidRPr="0036434D">
        <w:rPr>
          <w:noProof/>
        </w:rPr>
        <w:drawing>
          <wp:inline distT="0" distB="0" distL="0" distR="0" wp14:anchorId="60240BE5" wp14:editId="61E93B56">
            <wp:extent cx="5727700" cy="11671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F24AE" w14:textId="3521EFB0" w:rsidR="000E78F3" w:rsidRPr="003B3E38" w:rsidRDefault="000E78F3" w:rsidP="000E78F3">
      <w:pPr>
        <w:jc w:val="right"/>
        <w:rPr>
          <w:noProof/>
        </w:rPr>
      </w:pPr>
      <w:r w:rsidRPr="003B3E38">
        <w:rPr>
          <w:noProof/>
        </w:rPr>
        <w:t xml:space="preserve">PROJEKTS uz </w:t>
      </w:r>
      <w:r>
        <w:rPr>
          <w:noProof/>
        </w:rPr>
        <w:t>31.08</w:t>
      </w:r>
      <w:r w:rsidRPr="003B3E38">
        <w:rPr>
          <w:noProof/>
        </w:rPr>
        <w:t>.2023.</w:t>
      </w:r>
    </w:p>
    <w:p w14:paraId="404063E9" w14:textId="77777777" w:rsidR="000E78F3" w:rsidRPr="009C1288" w:rsidRDefault="000E78F3" w:rsidP="000E78F3">
      <w:pPr>
        <w:pStyle w:val="NoSpacing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vēlamais datums izskatīšanai</w:t>
      </w:r>
      <w:r w:rsidRPr="009C1288">
        <w:rPr>
          <w:rFonts w:ascii="Times New Roman" w:hAnsi="Times New Roman"/>
          <w:noProof/>
          <w:sz w:val="24"/>
          <w:szCs w:val="24"/>
        </w:rPr>
        <w:t xml:space="preserve"> </w:t>
      </w:r>
      <w:r w:rsidRPr="000E78F3">
        <w:rPr>
          <w:rFonts w:ascii="Times New Roman" w:hAnsi="Times New Roman"/>
          <w:noProof/>
          <w:sz w:val="24"/>
          <w:szCs w:val="24"/>
        </w:rPr>
        <w:t>IKSS komitejā: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510A5D">
        <w:rPr>
          <w:rFonts w:ascii="Times New Roman" w:hAnsi="Times New Roman"/>
          <w:noProof/>
          <w:sz w:val="24"/>
          <w:szCs w:val="24"/>
        </w:rPr>
        <w:t>06.09</w:t>
      </w:r>
      <w:r w:rsidRPr="009C1288">
        <w:rPr>
          <w:rFonts w:ascii="Times New Roman" w:hAnsi="Times New Roman"/>
          <w:noProof/>
          <w:sz w:val="24"/>
          <w:szCs w:val="24"/>
        </w:rPr>
        <w:t>.2023.</w:t>
      </w:r>
    </w:p>
    <w:p w14:paraId="0145BCE9" w14:textId="77777777" w:rsidR="000E78F3" w:rsidRPr="009C1288" w:rsidRDefault="000E78F3" w:rsidP="000E78F3">
      <w:pPr>
        <w:pStyle w:val="NoSpacing"/>
        <w:jc w:val="right"/>
        <w:rPr>
          <w:rFonts w:ascii="Times New Roman" w:hAnsi="Times New Roman"/>
          <w:noProof/>
          <w:sz w:val="24"/>
          <w:szCs w:val="24"/>
        </w:rPr>
      </w:pPr>
      <w:r w:rsidRPr="009C1288">
        <w:rPr>
          <w:rFonts w:ascii="Times New Roman" w:hAnsi="Times New Roman"/>
          <w:noProof/>
          <w:sz w:val="24"/>
          <w:szCs w:val="24"/>
        </w:rPr>
        <w:t xml:space="preserve">domē: </w:t>
      </w:r>
      <w:r w:rsidR="00510A5D">
        <w:rPr>
          <w:rFonts w:ascii="Times New Roman" w:hAnsi="Times New Roman"/>
          <w:noProof/>
          <w:sz w:val="24"/>
          <w:szCs w:val="24"/>
        </w:rPr>
        <w:t>28.09</w:t>
      </w:r>
      <w:r w:rsidRPr="009C1288">
        <w:rPr>
          <w:rFonts w:ascii="Times New Roman" w:hAnsi="Times New Roman"/>
          <w:noProof/>
          <w:sz w:val="24"/>
          <w:szCs w:val="24"/>
        </w:rPr>
        <w:t>.2023.</w:t>
      </w:r>
    </w:p>
    <w:p w14:paraId="6B6CF342" w14:textId="77777777" w:rsidR="000E78F3" w:rsidRPr="009C1288" w:rsidRDefault="000E78F3" w:rsidP="000E78F3">
      <w:pPr>
        <w:pStyle w:val="NoSpacing"/>
        <w:jc w:val="right"/>
        <w:rPr>
          <w:rFonts w:ascii="Times New Roman" w:hAnsi="Times New Roman"/>
          <w:noProof/>
          <w:sz w:val="24"/>
          <w:szCs w:val="24"/>
        </w:rPr>
      </w:pPr>
      <w:r w:rsidRPr="009C1288">
        <w:rPr>
          <w:rFonts w:ascii="Times New Roman" w:hAnsi="Times New Roman"/>
          <w:noProof/>
          <w:sz w:val="24"/>
          <w:szCs w:val="24"/>
        </w:rPr>
        <w:t>sagatavotājs</w:t>
      </w:r>
      <w:r>
        <w:rPr>
          <w:rFonts w:ascii="Times New Roman" w:hAnsi="Times New Roman"/>
          <w:noProof/>
          <w:sz w:val="24"/>
          <w:szCs w:val="24"/>
        </w:rPr>
        <w:t xml:space="preserve"> un ziņotājs</w:t>
      </w:r>
      <w:r w:rsidRPr="009C1288">
        <w:rPr>
          <w:rFonts w:ascii="Times New Roman" w:hAnsi="Times New Roman"/>
          <w:noProof/>
          <w:sz w:val="24"/>
          <w:szCs w:val="24"/>
        </w:rPr>
        <w:t>: Kaspars Rubenis</w:t>
      </w:r>
    </w:p>
    <w:p w14:paraId="4DBD2928" w14:textId="77777777" w:rsidR="000E78F3" w:rsidRPr="009C1288" w:rsidRDefault="000E78F3" w:rsidP="000E78F3">
      <w:pPr>
        <w:pStyle w:val="NoSpacing"/>
        <w:jc w:val="right"/>
        <w:rPr>
          <w:rFonts w:ascii="Times New Roman" w:hAnsi="Times New Roman"/>
          <w:noProof/>
          <w:sz w:val="24"/>
          <w:szCs w:val="24"/>
        </w:rPr>
      </w:pPr>
    </w:p>
    <w:p w14:paraId="6CE0C469" w14:textId="77777777" w:rsidR="00AB2182" w:rsidRPr="00AB2182" w:rsidRDefault="00AB2182" w:rsidP="00AB2182">
      <w:pPr>
        <w:spacing w:after="0"/>
        <w:jc w:val="center"/>
        <w:rPr>
          <w:noProof/>
          <w:sz w:val="28"/>
          <w:szCs w:val="28"/>
        </w:rPr>
      </w:pPr>
      <w:r w:rsidRPr="00AB2182">
        <w:rPr>
          <w:noProof/>
          <w:sz w:val="28"/>
          <w:szCs w:val="28"/>
        </w:rPr>
        <w:t>NOLIKUMS</w:t>
      </w:r>
    </w:p>
    <w:p w14:paraId="05DBEB08" w14:textId="77777777" w:rsidR="000E78F3" w:rsidRDefault="00AB2182" w:rsidP="00AB2182">
      <w:pPr>
        <w:spacing w:after="0"/>
        <w:jc w:val="center"/>
        <w:rPr>
          <w:noProof/>
        </w:rPr>
      </w:pPr>
      <w:r w:rsidRPr="00AB2182">
        <w:rPr>
          <w:noProof/>
        </w:rPr>
        <w:t>Ādažos, Ādažu novadā</w:t>
      </w:r>
    </w:p>
    <w:p w14:paraId="60D4412F" w14:textId="77777777" w:rsidR="00AB2182" w:rsidRPr="00AB2182" w:rsidRDefault="00AB2182" w:rsidP="00AB2182">
      <w:pPr>
        <w:spacing w:after="0"/>
        <w:jc w:val="center"/>
        <w:rPr>
          <w:noProof/>
        </w:rPr>
      </w:pPr>
    </w:p>
    <w:p w14:paraId="49D59984" w14:textId="77777777" w:rsidR="000E78F3" w:rsidRDefault="000E78F3" w:rsidP="000E78F3">
      <w:pPr>
        <w:spacing w:after="0"/>
        <w:rPr>
          <w:b/>
          <w:bCs/>
          <w:noProof/>
        </w:rPr>
      </w:pPr>
      <w:r>
        <w:t>2023</w:t>
      </w:r>
      <w:r w:rsidRPr="000C249E">
        <w:t>. gada</w:t>
      </w:r>
      <w:r w:rsidRPr="00EC4AC5">
        <w:t xml:space="preserve"> </w:t>
      </w:r>
      <w:r w:rsidR="00510A5D">
        <w:t>28. septembrī</w:t>
      </w:r>
      <w:r w:rsidRPr="00EC4AC5">
        <w:tab/>
      </w:r>
      <w:r w:rsidRPr="00EC4AC5">
        <w:tab/>
      </w:r>
      <w:r w:rsidRPr="00EC4AC5">
        <w:tab/>
      </w:r>
      <w:r w:rsidRPr="00EC4AC5">
        <w:tab/>
      </w:r>
      <w:r w:rsidR="00510A5D">
        <w:tab/>
      </w:r>
      <w:r w:rsidRPr="00216677">
        <w:rPr>
          <w:bCs/>
        </w:rPr>
        <w:t>Nr.</w:t>
      </w:r>
      <w:r w:rsidRPr="00216677">
        <w:rPr>
          <w:bCs/>
          <w:noProof/>
        </w:rPr>
        <w:t> </w:t>
      </w:r>
      <w:r w:rsidRPr="00216677">
        <w:rPr>
          <w:bCs/>
          <w:noProof/>
        </w:rPr>
        <w:fldChar w:fldCharType="begin"/>
      </w:r>
      <w:r w:rsidRPr="00216677">
        <w:rPr>
          <w:bCs/>
          <w:noProof/>
        </w:rPr>
        <w:instrText>MERGEFIELD DOKREGNUMURS</w:instrText>
      </w:r>
      <w:r w:rsidRPr="00216677">
        <w:rPr>
          <w:bCs/>
          <w:noProof/>
        </w:rPr>
        <w:fldChar w:fldCharType="separate"/>
      </w:r>
      <w:r w:rsidRPr="00216677">
        <w:rPr>
          <w:bCs/>
          <w:noProof/>
        </w:rPr>
        <w:t>«DOKREGNUMURS»</w:t>
      </w:r>
      <w:r w:rsidRPr="00216677">
        <w:rPr>
          <w:bCs/>
          <w:noProof/>
        </w:rPr>
        <w:fldChar w:fldCharType="end"/>
      </w:r>
    </w:p>
    <w:p w14:paraId="0621E15C" w14:textId="77777777" w:rsidR="00402FA0" w:rsidRDefault="00402FA0" w:rsidP="00402FA0">
      <w:pPr>
        <w:spacing w:after="0"/>
        <w:jc w:val="center"/>
        <w:rPr>
          <w:rFonts w:eastAsia="Calibri"/>
          <w:b/>
        </w:rPr>
      </w:pPr>
    </w:p>
    <w:p w14:paraId="226F36F2" w14:textId="36F02847" w:rsidR="000E78F3" w:rsidRDefault="00AB2182" w:rsidP="00EC0DAF">
      <w:pPr>
        <w:spacing w:after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Grozījumi </w:t>
      </w:r>
      <w:r w:rsidR="00402FA0">
        <w:rPr>
          <w:rFonts w:eastAsia="Calibri"/>
          <w:b/>
        </w:rPr>
        <w:t>Ādažu novada pašvaldības</w:t>
      </w:r>
      <w:r w:rsidR="00215899">
        <w:rPr>
          <w:rFonts w:eastAsia="Calibri"/>
          <w:b/>
        </w:rPr>
        <w:t xml:space="preserve"> </w:t>
      </w:r>
      <w:r w:rsidR="00732E6A">
        <w:rPr>
          <w:rFonts w:eastAsia="Calibri"/>
          <w:b/>
        </w:rPr>
        <w:t xml:space="preserve">2022. gada </w:t>
      </w:r>
      <w:r w:rsidR="00145122">
        <w:rPr>
          <w:rFonts w:eastAsia="Calibri"/>
          <w:b/>
        </w:rPr>
        <w:t>22. jūnija</w:t>
      </w:r>
      <w:r w:rsidR="00EC0DAF">
        <w:rPr>
          <w:rFonts w:eastAsia="Calibri"/>
          <w:b/>
        </w:rPr>
        <w:t xml:space="preserve"> </w:t>
      </w:r>
      <w:r w:rsidR="00C1501F">
        <w:rPr>
          <w:rFonts w:eastAsia="Calibri"/>
          <w:b/>
        </w:rPr>
        <w:t>nolikumā Nr. 20</w:t>
      </w:r>
      <w:r w:rsidR="00215899">
        <w:rPr>
          <w:rFonts w:eastAsia="Calibri"/>
          <w:b/>
        </w:rPr>
        <w:t xml:space="preserve"> </w:t>
      </w:r>
      <w:r w:rsidR="00C1501F">
        <w:rPr>
          <w:rFonts w:eastAsia="Calibri"/>
          <w:b/>
        </w:rPr>
        <w:t>“</w:t>
      </w:r>
      <w:r>
        <w:rPr>
          <w:rFonts w:eastAsia="Calibri"/>
          <w:b/>
        </w:rPr>
        <w:t>Ādažu novada Māksl</w:t>
      </w:r>
      <w:r w:rsidR="00F554D8">
        <w:rPr>
          <w:rFonts w:eastAsia="Calibri"/>
          <w:b/>
        </w:rPr>
        <w:t>u</w:t>
      </w:r>
      <w:r>
        <w:rPr>
          <w:rFonts w:eastAsia="Calibri"/>
          <w:b/>
        </w:rPr>
        <w:t xml:space="preserve"> skolas nolikum</w:t>
      </w:r>
      <w:r w:rsidR="00C1501F">
        <w:rPr>
          <w:rFonts w:eastAsia="Calibri"/>
          <w:b/>
        </w:rPr>
        <w:t>s”</w:t>
      </w:r>
    </w:p>
    <w:p w14:paraId="531CC2CD" w14:textId="77777777" w:rsidR="00EC0DAF" w:rsidRDefault="00145BA8" w:rsidP="00A6096F">
      <w:pPr>
        <w:spacing w:before="120" w:after="0"/>
        <w:ind w:left="4536"/>
        <w:jc w:val="right"/>
        <w:rPr>
          <w:i/>
          <w:lang w:eastAsia="lv-LV"/>
        </w:rPr>
      </w:pPr>
      <w:r w:rsidRPr="00296F57">
        <w:rPr>
          <w:i/>
          <w:lang w:eastAsia="lv-LV"/>
        </w:rPr>
        <w:t>Izdo</w:t>
      </w:r>
      <w:r>
        <w:rPr>
          <w:i/>
          <w:lang w:eastAsia="lv-LV"/>
        </w:rPr>
        <w:t>ti</w:t>
      </w:r>
      <w:r w:rsidRPr="00296F57">
        <w:rPr>
          <w:i/>
          <w:lang w:eastAsia="lv-LV"/>
        </w:rPr>
        <w:t xml:space="preserve"> saskaņā ar </w:t>
      </w:r>
    </w:p>
    <w:p w14:paraId="247DC69C" w14:textId="77777777" w:rsidR="00EC0DAF" w:rsidRDefault="00145BA8" w:rsidP="00A6096F">
      <w:pPr>
        <w:spacing w:after="0"/>
        <w:ind w:left="4536"/>
        <w:jc w:val="right"/>
        <w:rPr>
          <w:i/>
        </w:rPr>
      </w:pPr>
      <w:r w:rsidRPr="00296F57">
        <w:rPr>
          <w:i/>
        </w:rPr>
        <w:t>Izglītības likuma 22. panta pirmo un otro daļu,</w:t>
      </w:r>
      <w:r>
        <w:rPr>
          <w:i/>
        </w:rPr>
        <w:t xml:space="preserve"> un </w:t>
      </w:r>
      <w:r w:rsidRPr="00296F57">
        <w:rPr>
          <w:i/>
        </w:rPr>
        <w:t>Profesionālās izglītības likuma</w:t>
      </w:r>
      <w:r>
        <w:rPr>
          <w:i/>
        </w:rPr>
        <w:t xml:space="preserve"> </w:t>
      </w:r>
    </w:p>
    <w:p w14:paraId="02DCC9A4" w14:textId="2AB95EFD" w:rsidR="00145BA8" w:rsidRDefault="00145BA8" w:rsidP="00A6096F">
      <w:pPr>
        <w:ind w:left="4536"/>
        <w:jc w:val="right"/>
        <w:rPr>
          <w:i/>
        </w:rPr>
      </w:pPr>
      <w:r w:rsidRPr="00296F57">
        <w:rPr>
          <w:i/>
        </w:rPr>
        <w:t>15. panta pirmo daļu</w:t>
      </w:r>
    </w:p>
    <w:p w14:paraId="56B8AD97" w14:textId="1C751654" w:rsidR="00215899" w:rsidRPr="008F7E61" w:rsidRDefault="00215899" w:rsidP="00A6096F">
      <w:pPr>
        <w:pStyle w:val="ListParagraph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eastAsia="Calibri"/>
          <w:bCs/>
        </w:rPr>
      </w:pPr>
      <w:r w:rsidRPr="008F7E61">
        <w:rPr>
          <w:rFonts w:eastAsia="Calibri"/>
          <w:bCs/>
        </w:rPr>
        <w:t xml:space="preserve">Izdarīt </w:t>
      </w:r>
      <w:r w:rsidR="00F554D8" w:rsidRPr="008F7E61">
        <w:rPr>
          <w:rFonts w:eastAsia="Calibri"/>
          <w:bCs/>
        </w:rPr>
        <w:t xml:space="preserve">šādus </w:t>
      </w:r>
      <w:r w:rsidRPr="008F7E61">
        <w:rPr>
          <w:rFonts w:eastAsia="Calibri"/>
          <w:bCs/>
        </w:rPr>
        <w:t>grozījumus Ādažu novada pašvaldības 22.06.2022. nolikumā Nr. 20 “Ādažu novada Māksl</w:t>
      </w:r>
      <w:r w:rsidR="00F554D8" w:rsidRPr="008F7E61">
        <w:rPr>
          <w:rFonts w:eastAsia="Calibri"/>
          <w:bCs/>
        </w:rPr>
        <w:t>u</w:t>
      </w:r>
      <w:r w:rsidRPr="008F7E61">
        <w:rPr>
          <w:rFonts w:eastAsia="Calibri"/>
          <w:bCs/>
        </w:rPr>
        <w:t xml:space="preserve"> skolas nolikums”</w:t>
      </w:r>
      <w:r w:rsidR="00F554D8" w:rsidRPr="008F7E61">
        <w:rPr>
          <w:rFonts w:eastAsia="Calibri"/>
          <w:bCs/>
        </w:rPr>
        <w:t>:</w:t>
      </w:r>
    </w:p>
    <w:p w14:paraId="2F9C450B" w14:textId="24FF34BA" w:rsidR="00AB2182" w:rsidRPr="00F554D8" w:rsidRDefault="00EC0DAF" w:rsidP="00A6096F">
      <w:pPr>
        <w:pStyle w:val="ListParagraph"/>
        <w:numPr>
          <w:ilvl w:val="1"/>
          <w:numId w:val="4"/>
        </w:numPr>
        <w:spacing w:after="120"/>
        <w:ind w:left="993" w:hanging="568"/>
        <w:contextualSpacing w:val="0"/>
        <w:jc w:val="both"/>
      </w:pPr>
      <w:r>
        <w:t>i</w:t>
      </w:r>
      <w:r w:rsidR="00435FD2">
        <w:t>zteikt</w:t>
      </w:r>
      <w:r w:rsidR="00AB2182" w:rsidRPr="00F554D8">
        <w:t xml:space="preserve"> </w:t>
      </w:r>
      <w:r w:rsidR="00BE54A3" w:rsidRPr="00F554D8">
        <w:t>7</w:t>
      </w:r>
      <w:r w:rsidR="00AB2182" w:rsidRPr="00F554D8">
        <w:t xml:space="preserve">. punktu šādā </w:t>
      </w:r>
      <w:r>
        <w:t xml:space="preserve">jaunā </w:t>
      </w:r>
      <w:r w:rsidR="00AB2182" w:rsidRPr="00F554D8">
        <w:t>redakcijā:</w:t>
      </w:r>
    </w:p>
    <w:p w14:paraId="191185F9" w14:textId="2C2FF2D3" w:rsidR="00BE54A3" w:rsidRPr="00732C32" w:rsidRDefault="00BE54A3" w:rsidP="00A6096F">
      <w:pPr>
        <w:ind w:left="993"/>
        <w:rPr>
          <w:rFonts w:eastAsia="Times New Roman"/>
          <w:b/>
          <w:bCs/>
          <w:lang w:eastAsia="lv-LV"/>
        </w:rPr>
      </w:pPr>
      <w:r>
        <w:rPr>
          <w:rFonts w:eastAsia="Times New Roman"/>
          <w:lang w:eastAsia="lv-LV"/>
        </w:rPr>
        <w:t>“</w:t>
      </w:r>
      <w:r w:rsidRPr="00732C32">
        <w:rPr>
          <w:rFonts w:eastAsia="Times New Roman"/>
          <w:b/>
          <w:bCs/>
          <w:lang w:eastAsia="lv-LV"/>
        </w:rPr>
        <w:t xml:space="preserve">7. </w:t>
      </w:r>
      <w:r w:rsidR="00EC0DAF">
        <w:rPr>
          <w:rFonts w:eastAsia="Times New Roman"/>
          <w:b/>
          <w:bCs/>
          <w:lang w:eastAsia="lv-LV"/>
        </w:rPr>
        <w:t xml:space="preserve"> </w:t>
      </w:r>
      <w:r w:rsidRPr="00732C32">
        <w:rPr>
          <w:rFonts w:eastAsia="Times New Roman"/>
          <w:b/>
          <w:bCs/>
          <w:lang w:eastAsia="lv-LV"/>
        </w:rPr>
        <w:t xml:space="preserve">Skola īsteno </w:t>
      </w:r>
      <w:r w:rsidR="00EC0DAF" w:rsidRPr="00732C32">
        <w:rPr>
          <w:rFonts w:eastAsia="Times New Roman"/>
          <w:b/>
          <w:bCs/>
          <w:lang w:eastAsia="lv-LV"/>
        </w:rPr>
        <w:t xml:space="preserve">izglītības programmas </w:t>
      </w:r>
      <w:r w:rsidR="00EC0DAF">
        <w:rPr>
          <w:rFonts w:eastAsia="Times New Roman"/>
          <w:b/>
          <w:bCs/>
          <w:lang w:eastAsia="lv-LV"/>
        </w:rPr>
        <w:t>šādās adresēs</w:t>
      </w:r>
      <w:r w:rsidRPr="00732C32">
        <w:rPr>
          <w:rFonts w:eastAsia="Times New Roman"/>
          <w:b/>
          <w:bCs/>
          <w:lang w:eastAsia="lv-LV"/>
        </w:rPr>
        <w:t>:</w:t>
      </w:r>
    </w:p>
    <w:p w14:paraId="1CA2CE63" w14:textId="1E67D93E" w:rsidR="00EC0DAF" w:rsidRPr="00732C32" w:rsidRDefault="00BE54A3" w:rsidP="00A6096F">
      <w:pPr>
        <w:ind w:left="1418"/>
        <w:rPr>
          <w:rFonts w:eastAsia="Times New Roman"/>
          <w:b/>
          <w:bCs/>
          <w:lang w:eastAsia="lv-LV"/>
        </w:rPr>
      </w:pPr>
      <w:r w:rsidRPr="00732C32">
        <w:rPr>
          <w:rFonts w:eastAsia="Times New Roman"/>
          <w:b/>
          <w:bCs/>
          <w:lang w:eastAsia="lv-LV"/>
        </w:rPr>
        <w:t xml:space="preserve">7.1. </w:t>
      </w:r>
      <w:r w:rsidR="00EC0DAF" w:rsidRPr="00732C32">
        <w:rPr>
          <w:rFonts w:eastAsia="Times New Roman"/>
          <w:b/>
          <w:bCs/>
          <w:lang w:eastAsia="lv-LV"/>
        </w:rPr>
        <w:t>profesionālās ievirzes mūzikas, mākslas un dejas izglītības programmas - Gaujas iel</w:t>
      </w:r>
      <w:r w:rsidR="00EC0DAF">
        <w:rPr>
          <w:rFonts w:eastAsia="Times New Roman"/>
          <w:b/>
          <w:bCs/>
          <w:lang w:eastAsia="lv-LV"/>
        </w:rPr>
        <w:t>a</w:t>
      </w:r>
      <w:r w:rsidR="00EC0DAF" w:rsidRPr="00732C32">
        <w:rPr>
          <w:rFonts w:eastAsia="Times New Roman"/>
          <w:b/>
          <w:bCs/>
          <w:lang w:eastAsia="lv-LV"/>
        </w:rPr>
        <w:t xml:space="preserve"> 33A, Ādaž</w:t>
      </w:r>
      <w:r w:rsidR="00EC0DAF">
        <w:rPr>
          <w:rFonts w:eastAsia="Times New Roman"/>
          <w:b/>
          <w:bCs/>
          <w:lang w:eastAsia="lv-LV"/>
        </w:rPr>
        <w:t>i</w:t>
      </w:r>
      <w:r w:rsidR="00EC0DAF" w:rsidRPr="00732C32">
        <w:rPr>
          <w:rFonts w:eastAsia="Times New Roman"/>
          <w:b/>
          <w:bCs/>
          <w:lang w:eastAsia="lv-LV"/>
        </w:rPr>
        <w:t>, Ādažu novad</w:t>
      </w:r>
      <w:r w:rsidR="00EC0DAF">
        <w:rPr>
          <w:rFonts w:eastAsia="Times New Roman"/>
          <w:b/>
          <w:bCs/>
          <w:lang w:eastAsia="lv-LV"/>
        </w:rPr>
        <w:t>s</w:t>
      </w:r>
      <w:r w:rsidR="00EC0DAF" w:rsidRPr="00732C32">
        <w:rPr>
          <w:rFonts w:eastAsia="Times New Roman"/>
          <w:b/>
          <w:bCs/>
          <w:lang w:eastAsia="lv-LV"/>
        </w:rPr>
        <w:t>, LV-2164</w:t>
      </w:r>
      <w:r w:rsidR="00EC0DAF">
        <w:rPr>
          <w:rFonts w:eastAsia="Times New Roman"/>
          <w:b/>
          <w:bCs/>
          <w:lang w:eastAsia="lv-LV"/>
        </w:rPr>
        <w:t>;</w:t>
      </w:r>
      <w:r w:rsidR="00EC0DAF" w:rsidRPr="00732C32">
        <w:rPr>
          <w:rFonts w:eastAsia="Times New Roman"/>
          <w:b/>
          <w:bCs/>
          <w:lang w:eastAsia="lv-LV"/>
        </w:rPr>
        <w:t>”</w:t>
      </w:r>
    </w:p>
    <w:p w14:paraId="504D662A" w14:textId="7802EB94" w:rsidR="00BE54A3" w:rsidRPr="00732C32" w:rsidRDefault="00EC0DAF" w:rsidP="00A6096F">
      <w:pPr>
        <w:ind w:left="1418"/>
        <w:rPr>
          <w:rFonts w:eastAsia="Times New Roman"/>
          <w:b/>
          <w:bCs/>
          <w:lang w:eastAsia="lv-LV"/>
        </w:rPr>
      </w:pPr>
      <w:r>
        <w:rPr>
          <w:rFonts w:eastAsia="Times New Roman"/>
          <w:b/>
          <w:bCs/>
          <w:lang w:eastAsia="lv-LV"/>
        </w:rPr>
        <w:t xml:space="preserve">7.2. </w:t>
      </w:r>
      <w:r w:rsidR="00BE54A3" w:rsidRPr="00732C32">
        <w:rPr>
          <w:rFonts w:eastAsia="Times New Roman"/>
          <w:b/>
          <w:bCs/>
          <w:lang w:eastAsia="lv-LV"/>
        </w:rPr>
        <w:t>profesionālās ievirzes mūzikas un mākslas izglītības programmas – Garā iel</w:t>
      </w:r>
      <w:r>
        <w:rPr>
          <w:rFonts w:eastAsia="Times New Roman"/>
          <w:b/>
          <w:bCs/>
          <w:lang w:eastAsia="lv-LV"/>
        </w:rPr>
        <w:t>a</w:t>
      </w:r>
      <w:r w:rsidR="00BE54A3" w:rsidRPr="00732C32">
        <w:rPr>
          <w:rFonts w:eastAsia="Times New Roman"/>
          <w:b/>
          <w:bCs/>
          <w:lang w:eastAsia="lv-LV"/>
        </w:rPr>
        <w:t xml:space="preserve"> 20, Carnikav</w:t>
      </w:r>
      <w:r>
        <w:rPr>
          <w:rFonts w:eastAsia="Times New Roman"/>
          <w:b/>
          <w:bCs/>
          <w:lang w:eastAsia="lv-LV"/>
        </w:rPr>
        <w:t>a</w:t>
      </w:r>
      <w:r w:rsidR="00BE54A3" w:rsidRPr="00732C32">
        <w:rPr>
          <w:rFonts w:eastAsia="Times New Roman"/>
          <w:b/>
          <w:bCs/>
          <w:lang w:eastAsia="lv-LV"/>
        </w:rPr>
        <w:t>, Carnikavas pagast</w:t>
      </w:r>
      <w:r>
        <w:rPr>
          <w:rFonts w:eastAsia="Times New Roman"/>
          <w:b/>
          <w:bCs/>
          <w:lang w:eastAsia="lv-LV"/>
        </w:rPr>
        <w:t>s</w:t>
      </w:r>
      <w:r w:rsidR="00BE54A3" w:rsidRPr="00732C32">
        <w:rPr>
          <w:rFonts w:eastAsia="Times New Roman"/>
          <w:b/>
          <w:bCs/>
          <w:lang w:eastAsia="lv-LV"/>
        </w:rPr>
        <w:t>, Ādažu novad</w:t>
      </w:r>
      <w:r>
        <w:rPr>
          <w:rFonts w:eastAsia="Times New Roman"/>
          <w:b/>
          <w:bCs/>
          <w:lang w:eastAsia="lv-LV"/>
        </w:rPr>
        <w:t>s</w:t>
      </w:r>
      <w:r w:rsidR="00BE54A3" w:rsidRPr="00732C32">
        <w:rPr>
          <w:rFonts w:eastAsia="Times New Roman"/>
          <w:b/>
          <w:bCs/>
          <w:lang w:eastAsia="lv-LV"/>
        </w:rPr>
        <w:t>, LV-2163</w:t>
      </w:r>
      <w:r>
        <w:rPr>
          <w:rFonts w:eastAsia="Times New Roman"/>
          <w:b/>
          <w:bCs/>
          <w:lang w:eastAsia="lv-LV"/>
        </w:rPr>
        <w:t>.”</w:t>
      </w:r>
      <w:r w:rsidRPr="00A6096F">
        <w:rPr>
          <w:rFonts w:eastAsia="Times New Roman"/>
          <w:lang w:eastAsia="lv-LV"/>
        </w:rPr>
        <w:t>;</w:t>
      </w:r>
    </w:p>
    <w:p w14:paraId="1AF108AD" w14:textId="00C02C90" w:rsidR="008F7E61" w:rsidRDefault="003B6277" w:rsidP="00A6096F">
      <w:pPr>
        <w:ind w:left="993" w:hanging="568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 xml:space="preserve">1.2. </w:t>
      </w:r>
      <w:r w:rsidR="00EC0DAF">
        <w:rPr>
          <w:rFonts w:eastAsia="Times New Roman"/>
          <w:lang w:eastAsia="lv-LV"/>
        </w:rPr>
        <w:t xml:space="preserve">   s</w:t>
      </w:r>
      <w:r w:rsidR="008F7E61">
        <w:rPr>
          <w:rFonts w:eastAsia="Times New Roman"/>
          <w:lang w:eastAsia="lv-LV"/>
        </w:rPr>
        <w:t xml:space="preserve">vītrot </w:t>
      </w:r>
      <w:r w:rsidR="00BE54A3" w:rsidRPr="00732C32">
        <w:rPr>
          <w:rFonts w:eastAsia="Times New Roman"/>
          <w:lang w:eastAsia="lv-LV"/>
        </w:rPr>
        <w:t>49. punkt</w:t>
      </w:r>
      <w:r w:rsidR="008F7E61">
        <w:rPr>
          <w:rFonts w:eastAsia="Times New Roman"/>
          <w:lang w:eastAsia="lv-LV"/>
        </w:rPr>
        <w:t xml:space="preserve">ā </w:t>
      </w:r>
      <w:r w:rsidR="00EC0DAF">
        <w:rPr>
          <w:rFonts w:eastAsia="Times New Roman"/>
          <w:lang w:eastAsia="lv-LV"/>
        </w:rPr>
        <w:t xml:space="preserve">teikuma daļu </w:t>
      </w:r>
      <w:r w:rsidR="008F7E61">
        <w:rPr>
          <w:rFonts w:eastAsia="Times New Roman"/>
          <w:lang w:eastAsia="lv-LV"/>
        </w:rPr>
        <w:t>“Ādažu pagasts”.</w:t>
      </w:r>
    </w:p>
    <w:p w14:paraId="3E844DB0" w14:textId="13316E93" w:rsidR="00AB2182" w:rsidRPr="00AF649F" w:rsidRDefault="00FE426E" w:rsidP="00FE426E">
      <w:pPr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2.  Grozījumi</w:t>
      </w:r>
      <w:r w:rsidR="00AB2182">
        <w:rPr>
          <w:rFonts w:eastAsia="Times New Roman"/>
          <w:lang w:eastAsia="lv-LV"/>
        </w:rPr>
        <w:t xml:space="preserve"> piemērojami ar </w:t>
      </w:r>
      <w:r w:rsidR="00AB2182" w:rsidRPr="00076EFE">
        <w:rPr>
          <w:rFonts w:eastAsia="Times New Roman"/>
          <w:lang w:eastAsia="lv-LV"/>
        </w:rPr>
        <w:t xml:space="preserve">2023. gada 1. </w:t>
      </w:r>
      <w:r w:rsidR="00AB2182">
        <w:rPr>
          <w:rFonts w:eastAsia="Times New Roman"/>
          <w:lang w:eastAsia="lv-LV"/>
        </w:rPr>
        <w:t>septembri</w:t>
      </w:r>
      <w:r w:rsidR="00BE54A3">
        <w:rPr>
          <w:rFonts w:eastAsia="Times New Roman"/>
          <w:lang w:eastAsia="lv-LV"/>
        </w:rPr>
        <w:t>.</w:t>
      </w:r>
    </w:p>
    <w:p w14:paraId="74A536D2" w14:textId="77777777" w:rsidR="000E78F3" w:rsidRDefault="000E78F3" w:rsidP="000E78F3"/>
    <w:p w14:paraId="013506FC" w14:textId="77777777" w:rsidR="000E78F3" w:rsidRDefault="000E78F3" w:rsidP="000E78F3"/>
    <w:p w14:paraId="6A59AC37" w14:textId="4B338991" w:rsidR="002F7E8F" w:rsidRDefault="002F7E8F" w:rsidP="002F7E8F">
      <w:pPr>
        <w:rPr>
          <w:bCs/>
        </w:rPr>
      </w:pPr>
      <w:bookmarkStart w:id="0" w:name="_Hlk78814728"/>
      <w:r>
        <w:rPr>
          <w:bCs/>
        </w:rPr>
        <w:t>Ādažu novada Mākslu skolas direktor</w:t>
      </w:r>
      <w:r w:rsidR="00FE426E">
        <w:rPr>
          <w:bCs/>
        </w:rPr>
        <w:t>es</w:t>
      </w:r>
      <w:r>
        <w:rPr>
          <w:bCs/>
        </w:rPr>
        <w:t xml:space="preserve"> p.i.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Kaspars Rubenis</w:t>
      </w:r>
      <w:r>
        <w:rPr>
          <w:bCs/>
        </w:rPr>
        <w:tab/>
      </w:r>
      <w:bookmarkEnd w:id="0"/>
    </w:p>
    <w:p w14:paraId="0D309C71" w14:textId="77777777" w:rsidR="000E78F3" w:rsidRDefault="000E78F3" w:rsidP="000E78F3"/>
    <w:p w14:paraId="1CEE4D8E" w14:textId="77777777" w:rsidR="00CE6370" w:rsidRDefault="00CE6370"/>
    <w:sectPr w:rsidR="00CE6370" w:rsidSect="007A62A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0192"/>
    <w:multiLevelType w:val="multilevel"/>
    <w:tmpl w:val="F0E0465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9D05624"/>
    <w:multiLevelType w:val="hybridMultilevel"/>
    <w:tmpl w:val="3A1810DC"/>
    <w:lvl w:ilvl="0" w:tplc="9D52DAB0">
      <w:start w:val="1"/>
      <w:numFmt w:val="decimal"/>
      <w:lvlText w:val="%1."/>
      <w:lvlJc w:val="left"/>
      <w:pPr>
        <w:ind w:left="1564" w:hanging="484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BAA7CE5"/>
    <w:multiLevelType w:val="hybridMultilevel"/>
    <w:tmpl w:val="D2F6E0A0"/>
    <w:lvl w:ilvl="0" w:tplc="F08855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618F2"/>
    <w:multiLevelType w:val="multilevel"/>
    <w:tmpl w:val="22D6D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num w:numId="1" w16cid:durableId="749735441">
    <w:abstractNumId w:val="0"/>
  </w:num>
  <w:num w:numId="2" w16cid:durableId="1700011098">
    <w:abstractNumId w:val="2"/>
  </w:num>
  <w:num w:numId="3" w16cid:durableId="24916136">
    <w:abstractNumId w:val="1"/>
  </w:num>
  <w:num w:numId="4" w16cid:durableId="1770202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8F3"/>
    <w:rsid w:val="000E78F3"/>
    <w:rsid w:val="00145122"/>
    <w:rsid w:val="00145BA8"/>
    <w:rsid w:val="00215899"/>
    <w:rsid w:val="00216677"/>
    <w:rsid w:val="002F7E8F"/>
    <w:rsid w:val="00387CB0"/>
    <w:rsid w:val="003B6277"/>
    <w:rsid w:val="003F3FF6"/>
    <w:rsid w:val="00402FA0"/>
    <w:rsid w:val="00435FD2"/>
    <w:rsid w:val="00510A5D"/>
    <w:rsid w:val="00732C32"/>
    <w:rsid w:val="00732E6A"/>
    <w:rsid w:val="008F7E61"/>
    <w:rsid w:val="00A6096F"/>
    <w:rsid w:val="00AB2182"/>
    <w:rsid w:val="00B141EC"/>
    <w:rsid w:val="00BE54A3"/>
    <w:rsid w:val="00C1501F"/>
    <w:rsid w:val="00CE6370"/>
    <w:rsid w:val="00EC0DAF"/>
    <w:rsid w:val="00F554D8"/>
    <w:rsid w:val="00F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AFCC1F"/>
  <w15:chartTrackingRefBased/>
  <w15:docId w15:val="{A657517E-E623-423A-A1E0-AE2D4ADA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8F3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8F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2,Bullet 1,Bullet Points,Colorful List - Accent 11,Dot pt,F5 List Paragraph,H&amp;P List Paragraph,Indicator Text,L,List Paragraph Char Char Char,List Paragraph1,List Paragraph11,MAIN CONTENT,No Spacing1,Numbered Para 1,Strip"/>
    <w:basedOn w:val="Normal"/>
    <w:link w:val="ListParagraphChar"/>
    <w:uiPriority w:val="34"/>
    <w:qFormat/>
    <w:rsid w:val="000E78F3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customStyle="1" w:styleId="ListParagraphChar">
    <w:name w:val="List Paragraph Char"/>
    <w:aliases w:val="2 Char,Bullet 1 Char,Bullet Points Char,Colorful List - Accent 11 Char,Dot pt Char,F5 List Paragraph Char,H&amp;P List Paragraph Char,Indicator Text Char,L Char,List Paragraph Char Char Char Char,List Paragraph1 Char,MAIN CONTENT Char"/>
    <w:link w:val="ListParagraph"/>
    <w:uiPriority w:val="34"/>
    <w:qFormat/>
    <w:locked/>
    <w:rsid w:val="000E78F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BE54A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C0DAF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Rubenis</dc:creator>
  <cp:keywords/>
  <dc:description/>
  <cp:lastModifiedBy>Jevgēnija Sviridenkova</cp:lastModifiedBy>
  <cp:revision>2</cp:revision>
  <dcterms:created xsi:type="dcterms:W3CDTF">2023-09-22T08:05:00Z</dcterms:created>
  <dcterms:modified xsi:type="dcterms:W3CDTF">2023-09-22T08:05:00Z</dcterms:modified>
</cp:coreProperties>
</file>