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3F1CC" w14:textId="77777777" w:rsidR="004D516C" w:rsidRDefault="00B04FF0" w:rsidP="00564CA6">
      <w:r>
        <w:rPr>
          <w:noProof/>
        </w:rPr>
        <w:drawing>
          <wp:inline distT="0" distB="0" distL="0" distR="0" wp14:anchorId="3813EED9" wp14:editId="6FBEC648">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A0FD1D6" w14:textId="77777777" w:rsidR="005C7FA1" w:rsidRDefault="005C7FA1" w:rsidP="00564CA6"/>
    <w:p w14:paraId="5BF1D775" w14:textId="77777777" w:rsidR="00564CA6" w:rsidRPr="00B04FF0" w:rsidRDefault="00B04FF0"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B04FF0">
        <w:rPr>
          <w:rFonts w:ascii="Times New Roman" w:hAnsi="Times New Roman" w:cs="Times New Roman"/>
          <w:noProof/>
        </w:rPr>
        <w:t>uz 09.08.2023.</w:t>
      </w:r>
    </w:p>
    <w:p w14:paraId="67E37FBD" w14:textId="77777777" w:rsidR="00564CA6" w:rsidRPr="00564CA6" w:rsidRDefault="00564CA6" w:rsidP="00564CA6">
      <w:pPr>
        <w:jc w:val="right"/>
        <w:rPr>
          <w:rFonts w:ascii="Times New Roman" w:hAnsi="Times New Roman" w:cs="Times New Roman"/>
          <w:noProof/>
          <w:color w:val="FF0000"/>
        </w:rPr>
      </w:pPr>
    </w:p>
    <w:p w14:paraId="1DA86681" w14:textId="77777777" w:rsidR="00564CA6" w:rsidRPr="00B04FF0" w:rsidRDefault="00B04FF0" w:rsidP="00564CA6">
      <w:pPr>
        <w:jc w:val="right"/>
        <w:rPr>
          <w:rFonts w:ascii="Times New Roman" w:hAnsi="Times New Roman" w:cs="Times New Roman"/>
          <w:noProof/>
        </w:rPr>
      </w:pPr>
      <w:r w:rsidRPr="00564CA6">
        <w:rPr>
          <w:rFonts w:ascii="Times New Roman" w:hAnsi="Times New Roman" w:cs="Times New Roman"/>
          <w:noProof/>
        </w:rPr>
        <w:t xml:space="preserve">vēlamais datums izskatīšanai </w:t>
      </w:r>
      <w:r w:rsidRPr="00B04FF0">
        <w:rPr>
          <w:rFonts w:ascii="Times New Roman" w:hAnsi="Times New Roman" w:cs="Times New Roman"/>
          <w:noProof/>
        </w:rPr>
        <w:t>FK: 16.08.2023.</w:t>
      </w:r>
    </w:p>
    <w:p w14:paraId="60712B78" w14:textId="77777777" w:rsidR="00564CA6" w:rsidRPr="00564CA6" w:rsidRDefault="00B04FF0" w:rsidP="00564CA6">
      <w:pPr>
        <w:jc w:val="right"/>
        <w:rPr>
          <w:rFonts w:ascii="Times New Roman" w:hAnsi="Times New Roman" w:cs="Times New Roman"/>
          <w:noProof/>
        </w:rPr>
      </w:pPr>
      <w:r w:rsidRPr="00564CA6">
        <w:rPr>
          <w:rFonts w:ascii="Times New Roman" w:hAnsi="Times New Roman" w:cs="Times New Roman"/>
          <w:noProof/>
        </w:rPr>
        <w:t xml:space="preserve">domē: </w:t>
      </w:r>
      <w:r>
        <w:rPr>
          <w:rFonts w:ascii="Times New Roman" w:hAnsi="Times New Roman" w:cs="Times New Roman"/>
          <w:noProof/>
        </w:rPr>
        <w:t>23.08.2023</w:t>
      </w:r>
      <w:r w:rsidRPr="00564CA6">
        <w:rPr>
          <w:rFonts w:ascii="Times New Roman" w:hAnsi="Times New Roman" w:cs="Times New Roman"/>
          <w:noProof/>
        </w:rPr>
        <w:t>.</w:t>
      </w:r>
    </w:p>
    <w:p w14:paraId="709D74CE" w14:textId="77777777" w:rsidR="00B04FF0" w:rsidRPr="00674634" w:rsidRDefault="00B04FF0" w:rsidP="00B04FF0">
      <w:pPr>
        <w:jc w:val="right"/>
        <w:rPr>
          <w:rFonts w:ascii="Times New Roman" w:hAnsi="Times New Roman" w:cs="Times New Roman"/>
          <w:noProof/>
        </w:rPr>
      </w:pPr>
      <w:r w:rsidRPr="00674634">
        <w:rPr>
          <w:rFonts w:ascii="Times New Roman" w:hAnsi="Times New Roman" w:cs="Times New Roman"/>
          <w:noProof/>
        </w:rPr>
        <w:t>sagatavotājs: Inga Pērkone</w:t>
      </w:r>
    </w:p>
    <w:p w14:paraId="6396F759" w14:textId="77777777" w:rsidR="00B04FF0" w:rsidRPr="00674634" w:rsidRDefault="00B04FF0" w:rsidP="00B04FF0">
      <w:pPr>
        <w:jc w:val="right"/>
        <w:rPr>
          <w:rFonts w:ascii="Times New Roman" w:hAnsi="Times New Roman" w:cs="Times New Roman"/>
          <w:noProof/>
        </w:rPr>
      </w:pPr>
      <w:r w:rsidRPr="00674634">
        <w:rPr>
          <w:rFonts w:ascii="Times New Roman" w:hAnsi="Times New Roman" w:cs="Times New Roman"/>
          <w:noProof/>
        </w:rPr>
        <w:t xml:space="preserve">ziņotājs: </w:t>
      </w:r>
      <w:r>
        <w:rPr>
          <w:rFonts w:ascii="Times New Roman" w:hAnsi="Times New Roman" w:cs="Times New Roman"/>
          <w:noProof/>
        </w:rPr>
        <w:t xml:space="preserve">Iveta Grīviņa – Dilāne </w:t>
      </w:r>
    </w:p>
    <w:p w14:paraId="319BFC8E" w14:textId="77777777" w:rsidR="00564CA6" w:rsidRPr="00564CA6" w:rsidRDefault="00564CA6" w:rsidP="00564CA6">
      <w:pPr>
        <w:jc w:val="right"/>
        <w:rPr>
          <w:rFonts w:ascii="Times New Roman" w:hAnsi="Times New Roman" w:cs="Times New Roman"/>
          <w:noProof/>
        </w:rPr>
      </w:pPr>
    </w:p>
    <w:p w14:paraId="4834AAA7" w14:textId="77777777" w:rsidR="00564CA6" w:rsidRPr="00564CA6" w:rsidRDefault="00B04FF0"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2783A50E" w14:textId="77777777" w:rsidR="00564CA6" w:rsidRPr="00564CA6" w:rsidRDefault="00B04FF0"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005FE281" w14:textId="77777777" w:rsidR="00564CA6" w:rsidRPr="00564CA6" w:rsidRDefault="00B04FF0"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79812F39" w14:textId="77777777" w:rsidR="00564CA6" w:rsidRPr="00564CA6" w:rsidRDefault="00B04FF0" w:rsidP="00564CA6">
      <w:pPr>
        <w:rPr>
          <w:rFonts w:ascii="Times New Roman" w:hAnsi="Times New Roman" w:cs="Times New Roman"/>
        </w:rPr>
      </w:pPr>
      <w:r w:rsidRPr="00B04FF0">
        <w:rPr>
          <w:rFonts w:ascii="Times New Roman" w:hAnsi="Times New Roman" w:cs="Times New Roman"/>
        </w:rPr>
        <w:t>2023.</w:t>
      </w:r>
      <w:r w:rsidR="009C40C5">
        <w:rPr>
          <w:rFonts w:ascii="Times New Roman" w:hAnsi="Times New Roman" w:cs="Times New Roman"/>
        </w:rPr>
        <w:t xml:space="preserve"> </w:t>
      </w:r>
      <w:r w:rsidRPr="00B04FF0">
        <w:rPr>
          <w:rFonts w:ascii="Times New Roman" w:hAnsi="Times New Roman" w:cs="Times New Roman"/>
        </w:rPr>
        <w:t xml:space="preserve">gada </w:t>
      </w:r>
      <w:r>
        <w:rPr>
          <w:rFonts w:ascii="Times New Roman" w:hAnsi="Times New Roman" w:cs="Times New Roman"/>
        </w:rPr>
        <w:t>23</w:t>
      </w:r>
      <w:r w:rsidRPr="00674634">
        <w:rPr>
          <w:rFonts w:ascii="Times New Roman" w:hAnsi="Times New Roman" w:cs="Times New Roman"/>
        </w:rPr>
        <w:t>.</w:t>
      </w:r>
      <w:r w:rsidR="009C40C5">
        <w:rPr>
          <w:rFonts w:ascii="Times New Roman" w:hAnsi="Times New Roman" w:cs="Times New Roman"/>
        </w:rPr>
        <w:t xml:space="preserve"> </w:t>
      </w:r>
      <w:r w:rsidRPr="00674634">
        <w:rPr>
          <w:rFonts w:ascii="Times New Roman" w:hAnsi="Times New Roman" w:cs="Times New Roman"/>
        </w:rPr>
        <w:t>augustā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6BFD9F08" w14:textId="77777777" w:rsidR="00564CA6" w:rsidRPr="00564CA6" w:rsidRDefault="00564CA6" w:rsidP="00564CA6">
      <w:pPr>
        <w:rPr>
          <w:rFonts w:ascii="Times New Roman" w:hAnsi="Times New Roman" w:cs="Times New Roman"/>
          <w:b/>
        </w:rPr>
      </w:pPr>
    </w:p>
    <w:p w14:paraId="7BCAF1C2" w14:textId="77777777" w:rsidR="00564CA6" w:rsidRPr="00564CA6" w:rsidRDefault="00564CA6" w:rsidP="00564CA6">
      <w:pPr>
        <w:rPr>
          <w:rFonts w:ascii="Times New Roman" w:hAnsi="Times New Roman" w:cs="Times New Roman"/>
        </w:rPr>
      </w:pPr>
    </w:p>
    <w:p w14:paraId="33A9A96C" w14:textId="77777777" w:rsidR="00564CA6" w:rsidRPr="00564CA6" w:rsidRDefault="00B04FF0"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Pr>
          <w:rFonts w:ascii="Times New Roman" w:hAnsi="Times New Roman" w:cs="Times New Roman"/>
          <w:b/>
        </w:rPr>
        <w:t>nekustamā īpašuma iegādi “Ūbeļu iela 18A”</w:t>
      </w:r>
    </w:p>
    <w:p w14:paraId="0ED55726" w14:textId="77777777" w:rsidR="00564CA6" w:rsidRPr="00564CA6" w:rsidRDefault="00564CA6" w:rsidP="00564CA6">
      <w:pPr>
        <w:rPr>
          <w:rFonts w:ascii="Times New Roman" w:hAnsi="Times New Roman" w:cs="Times New Roman"/>
          <w:b/>
          <w:i/>
          <w:color w:val="FF0000"/>
        </w:rPr>
      </w:pPr>
    </w:p>
    <w:p w14:paraId="297D0826" w14:textId="546F858A" w:rsidR="00B04FF0" w:rsidRPr="00D74F29" w:rsidRDefault="00B04FF0" w:rsidP="00B04FF0">
      <w:pPr>
        <w:spacing w:after="120"/>
        <w:jc w:val="both"/>
        <w:rPr>
          <w:rFonts w:ascii="Times New Roman" w:hAnsi="Times New Roman" w:cs="Times New Roman"/>
        </w:rPr>
      </w:pPr>
      <w:r w:rsidRPr="00D74F29">
        <w:rPr>
          <w:rFonts w:ascii="Times New Roman" w:hAnsi="Times New Roman" w:cs="Times New Roman"/>
        </w:rPr>
        <w:t>Ar Ādažu novada pašvaldības domes 26.04.2023. lēmumu Nr. 167 “Par nekustamā īpašuma daļas iegādi “</w:t>
      </w:r>
      <w:proofErr w:type="spellStart"/>
      <w:r w:rsidRPr="00D74F29">
        <w:rPr>
          <w:rFonts w:ascii="Times New Roman" w:hAnsi="Times New Roman" w:cs="Times New Roman"/>
        </w:rPr>
        <w:t>Krastupes</w:t>
      </w:r>
      <w:proofErr w:type="spellEnd"/>
      <w:r w:rsidRPr="00D74F29">
        <w:rPr>
          <w:rFonts w:ascii="Times New Roman" w:hAnsi="Times New Roman" w:cs="Times New Roman"/>
        </w:rPr>
        <w:t xml:space="preserve"> iela 22””</w:t>
      </w:r>
      <w:r>
        <w:rPr>
          <w:rFonts w:ascii="Times New Roman" w:hAnsi="Times New Roman" w:cs="Times New Roman"/>
        </w:rPr>
        <w:t>,</w:t>
      </w:r>
      <w:r w:rsidRPr="00D74F29">
        <w:rPr>
          <w:rFonts w:ascii="Times New Roman" w:hAnsi="Times New Roman" w:cs="Times New Roman"/>
        </w:rPr>
        <w:t xml:space="preserve"> pašvaldība nolēma pirkt no </w:t>
      </w:r>
      <w:r w:rsidR="0039798E">
        <w:rPr>
          <w:rFonts w:ascii="Times New Roman" w:hAnsi="Times New Roman" w:cs="Times New Roman"/>
        </w:rPr>
        <w:t>G.P.</w:t>
      </w:r>
      <w:r w:rsidRPr="00960906">
        <w:rPr>
          <w:rFonts w:ascii="Times New Roman" w:hAnsi="Times New Roman" w:cs="Times New Roman"/>
        </w:rPr>
        <w:t xml:space="preserve"> </w:t>
      </w:r>
      <w:bookmarkStart w:id="0" w:name="_Hlk503444046"/>
      <w:r w:rsidRPr="00960906">
        <w:rPr>
          <w:rFonts w:ascii="Times New Roman" w:hAnsi="Times New Roman" w:cs="Times New Roman"/>
        </w:rPr>
        <w:t>(</w:t>
      </w:r>
      <w:r w:rsidRPr="00D74F29">
        <w:rPr>
          <w:rFonts w:ascii="Times New Roman" w:hAnsi="Times New Roman" w:cs="Times New Roman"/>
        </w:rPr>
        <w:t xml:space="preserve">turpmāk – Īpašnieks) </w:t>
      </w:r>
      <w:bookmarkEnd w:id="0"/>
      <w:r w:rsidRPr="00D74F29">
        <w:rPr>
          <w:rFonts w:ascii="Times New Roman" w:eastAsia="Times New Roman" w:hAnsi="Times New Roman" w:cs="Times New Roman"/>
          <w:lang w:eastAsia="lv-LV"/>
        </w:rPr>
        <w:t>nekustamā īpašuma “</w:t>
      </w:r>
      <w:proofErr w:type="spellStart"/>
      <w:r w:rsidRPr="00D74F29">
        <w:rPr>
          <w:rFonts w:ascii="Times New Roman" w:eastAsia="Times New Roman" w:hAnsi="Times New Roman" w:cs="Times New Roman"/>
          <w:lang w:eastAsia="lv-LV"/>
        </w:rPr>
        <w:t>Krastupes</w:t>
      </w:r>
      <w:proofErr w:type="spellEnd"/>
      <w:r w:rsidRPr="00D74F29">
        <w:rPr>
          <w:rFonts w:ascii="Times New Roman" w:eastAsia="Times New Roman" w:hAnsi="Times New Roman" w:cs="Times New Roman"/>
          <w:lang w:eastAsia="lv-LV"/>
        </w:rPr>
        <w:t xml:space="preserve"> iela 22”, Ādaži, Ādažu novads (kadastra Nr. 8044 011 0005) zemes daļu apmēram 1,2 ha platībā </w:t>
      </w:r>
      <w:r w:rsidRPr="00D74F29">
        <w:rPr>
          <w:rFonts w:ascii="Times New Roman" w:hAnsi="Times New Roman" w:cs="Times New Roman"/>
        </w:rPr>
        <w:t xml:space="preserve">par cenu 18,20 </w:t>
      </w:r>
      <w:proofErr w:type="spellStart"/>
      <w:r w:rsidRPr="00D74F29">
        <w:rPr>
          <w:rFonts w:ascii="Times New Roman" w:hAnsi="Times New Roman" w:cs="Times New Roman"/>
          <w:i/>
        </w:rPr>
        <w:t>euro</w:t>
      </w:r>
      <w:proofErr w:type="spellEnd"/>
      <w:r w:rsidRPr="00D74F29">
        <w:rPr>
          <w:rFonts w:ascii="Times New Roman" w:hAnsi="Times New Roman" w:cs="Times New Roman"/>
          <w:iCs/>
        </w:rPr>
        <w:t>/m</w:t>
      </w:r>
      <w:r w:rsidRPr="00D74F29">
        <w:rPr>
          <w:rFonts w:ascii="Times New Roman" w:hAnsi="Times New Roman" w:cs="Times New Roman"/>
          <w:iCs/>
          <w:vertAlign w:val="superscript"/>
        </w:rPr>
        <w:t>2</w:t>
      </w:r>
      <w:r w:rsidRPr="00D74F29">
        <w:rPr>
          <w:rFonts w:ascii="Times New Roman" w:hAnsi="Times New Roman" w:cs="Times New Roman"/>
        </w:rPr>
        <w:t xml:space="preserve"> </w:t>
      </w:r>
      <w:r w:rsidR="00653BAF">
        <w:rPr>
          <w:rFonts w:ascii="Times New Roman" w:hAnsi="Times New Roman" w:cs="Times New Roman"/>
        </w:rPr>
        <w:t xml:space="preserve">sabiedrības vajadzībām </w:t>
      </w:r>
      <w:r w:rsidRPr="00D74F29">
        <w:rPr>
          <w:rFonts w:ascii="Times New Roman" w:hAnsi="Times New Roman" w:cs="Times New Roman"/>
        </w:rPr>
        <w:t>pašvaldības pamatfunkciju izpildes nodrošināšanai</w:t>
      </w:r>
      <w:r w:rsidR="00960906">
        <w:rPr>
          <w:rFonts w:ascii="Times New Roman" w:hAnsi="Times New Roman" w:cs="Times New Roman"/>
        </w:rPr>
        <w:t xml:space="preserve"> </w:t>
      </w:r>
      <w:r w:rsidR="00653BAF">
        <w:rPr>
          <w:rFonts w:ascii="Times New Roman" w:hAnsi="Times New Roman" w:cs="Times New Roman"/>
        </w:rPr>
        <w:t xml:space="preserve">– gādāt par iedzīvotāju izglītību, tostarp nodrošināt iespēju iegūt obligāto izglītību un gādāt par pirmsskolas izglītību atbilstoši Pašvaldību likuma 4. panta pirmās daļas 4. punktam.  </w:t>
      </w:r>
      <w:r w:rsidR="00960906">
        <w:rPr>
          <w:rFonts w:ascii="Times New Roman" w:hAnsi="Times New Roman" w:cs="Times New Roman"/>
        </w:rPr>
        <w:t xml:space="preserve"> </w:t>
      </w:r>
    </w:p>
    <w:p w14:paraId="3CAE6E40" w14:textId="77777777" w:rsidR="00B04FF0" w:rsidRDefault="00B04FF0" w:rsidP="00B04FF0">
      <w:pPr>
        <w:spacing w:after="120"/>
        <w:jc w:val="both"/>
        <w:rPr>
          <w:rFonts w:ascii="Times New Roman" w:eastAsia="Times New Roman" w:hAnsi="Times New Roman" w:cs="Times New Roman"/>
          <w:lang w:eastAsia="lv-LV"/>
        </w:rPr>
      </w:pPr>
      <w:r w:rsidRPr="00D74F29">
        <w:rPr>
          <w:rFonts w:ascii="Times New Roman" w:eastAsia="Times New Roman" w:hAnsi="Times New Roman" w:cs="Times New Roman"/>
          <w:lang w:eastAsia="lv-LV"/>
        </w:rPr>
        <w:t>08.05.2023. pašvaldība ar Īpašnieku noslēdza nekustamā īpašuma pirkuma priekšlīgumu Nr. JUR 2023-05/506, paredzot, ka kopējā pirkuma maksa tiks noteikta pirkuma līgumā pēc ZIP apstiprināšanas, kadastrālās uzmērīšanas un Īpašuma gala vērtējuma veikšanas.</w:t>
      </w:r>
    </w:p>
    <w:p w14:paraId="0AC85BEE" w14:textId="77777777" w:rsidR="00B04FF0" w:rsidRPr="002473F2" w:rsidRDefault="00B04FF0" w:rsidP="00B04FF0">
      <w:pPr>
        <w:spacing w:after="120"/>
        <w:jc w:val="both"/>
        <w:rPr>
          <w:rFonts w:ascii="Times New Roman" w:hAnsi="Times New Roman" w:cs="Times New Roman"/>
        </w:rPr>
      </w:pPr>
      <w:r>
        <w:rPr>
          <w:rFonts w:ascii="Times New Roman" w:eastAsia="Times New Roman" w:hAnsi="Times New Roman" w:cs="Times New Roman"/>
          <w:lang w:eastAsia="lv-LV"/>
        </w:rPr>
        <w:t>24.05.2023. dome pieņēma lēmumu Nr. 186 “</w:t>
      </w:r>
      <w:r w:rsidRPr="00922EC4">
        <w:rPr>
          <w:rFonts w:ascii="Times New Roman" w:eastAsia="Times New Roman" w:hAnsi="Times New Roman" w:cs="Times New Roman"/>
          <w:lang w:eastAsia="lv-LV"/>
        </w:rPr>
        <w:t xml:space="preserve">Par zemes ierīcības projekta apstiprināšanu īpašumam </w:t>
      </w:r>
      <w:proofErr w:type="spellStart"/>
      <w:r w:rsidRPr="00922EC4">
        <w:rPr>
          <w:rFonts w:ascii="Times New Roman" w:eastAsia="Times New Roman" w:hAnsi="Times New Roman" w:cs="Times New Roman"/>
          <w:lang w:eastAsia="lv-LV"/>
        </w:rPr>
        <w:t>Krastupes</w:t>
      </w:r>
      <w:proofErr w:type="spellEnd"/>
      <w:r w:rsidRPr="00922EC4">
        <w:rPr>
          <w:rFonts w:ascii="Times New Roman" w:eastAsia="Times New Roman" w:hAnsi="Times New Roman" w:cs="Times New Roman"/>
          <w:lang w:eastAsia="lv-LV"/>
        </w:rPr>
        <w:t xml:space="preserve"> ielā 22, Ādažos</w:t>
      </w:r>
      <w:r>
        <w:rPr>
          <w:rFonts w:ascii="Times New Roman" w:eastAsia="Times New Roman" w:hAnsi="Times New Roman" w:cs="Times New Roman"/>
          <w:lang w:eastAsia="lv-LV"/>
        </w:rPr>
        <w:t xml:space="preserve">”. Lēmuma 4. punktā noteikts atdalītajai zemes vienībai </w:t>
      </w:r>
      <w:r w:rsidRPr="002473F2">
        <w:rPr>
          <w:rFonts w:ascii="Times New Roman" w:eastAsia="Calibri" w:hAnsi="Times New Roman" w:cs="Times New Roman"/>
        </w:rPr>
        <w:t>Nr.2 ar platību 1,2863 ha</w:t>
      </w:r>
      <w:r w:rsidRPr="002473F2">
        <w:rPr>
          <w:rFonts w:ascii="Times New Roman" w:eastAsia="Times New Roman" w:hAnsi="Times New Roman" w:cs="Times New Roman"/>
          <w:lang w:eastAsia="lv-LV"/>
        </w:rPr>
        <w:t xml:space="preserve"> piešķirt adresi – Ūbeļu iela 18A</w:t>
      </w:r>
      <w:r w:rsidR="002473F2">
        <w:rPr>
          <w:rFonts w:ascii="Times New Roman" w:eastAsia="Times New Roman" w:hAnsi="Times New Roman" w:cs="Times New Roman"/>
          <w:lang w:eastAsia="lv-LV"/>
        </w:rPr>
        <w:t>, Ādaži , Ādažu novads</w:t>
      </w:r>
      <w:r w:rsidRPr="002473F2">
        <w:rPr>
          <w:rFonts w:ascii="Times New Roman" w:eastAsia="Times New Roman" w:hAnsi="Times New Roman" w:cs="Times New Roman"/>
          <w:lang w:eastAsia="lv-LV"/>
        </w:rPr>
        <w:t>.</w:t>
      </w:r>
    </w:p>
    <w:p w14:paraId="437B624C" w14:textId="77777777" w:rsidR="00B04FF0" w:rsidRPr="00D74F29" w:rsidRDefault="00B04FF0" w:rsidP="00B04FF0">
      <w:pPr>
        <w:spacing w:after="120"/>
        <w:jc w:val="both"/>
        <w:rPr>
          <w:rFonts w:ascii="Times New Roman" w:hAnsi="Times New Roman" w:cs="Times New Roman"/>
          <w:lang w:eastAsia="lv-LV"/>
        </w:rPr>
      </w:pPr>
      <w:r w:rsidRPr="00D74F29">
        <w:rPr>
          <w:rFonts w:ascii="Times New Roman" w:hAnsi="Times New Roman" w:cs="Times New Roman"/>
          <w:lang w:eastAsia="lv-LV"/>
        </w:rPr>
        <w:t>07.06.2023. SIA “</w:t>
      </w:r>
      <w:proofErr w:type="spellStart"/>
      <w:r w:rsidRPr="00D74F29">
        <w:rPr>
          <w:rFonts w:ascii="Times New Roman" w:hAnsi="Times New Roman" w:cs="Times New Roman"/>
          <w:lang w:eastAsia="lv-LV"/>
        </w:rPr>
        <w:t>Latio</w:t>
      </w:r>
      <w:proofErr w:type="spellEnd"/>
      <w:r w:rsidRPr="00D74F29">
        <w:rPr>
          <w:rFonts w:ascii="Times New Roman" w:hAnsi="Times New Roman" w:cs="Times New Roman"/>
          <w:lang w:eastAsia="lv-LV"/>
        </w:rPr>
        <w:t xml:space="preserve">” sagatavoja gala slēdzienu par Īpašuma  tirgus vērtību nosacīti nodalītās daļas 1,2863 ha platībā no nekustamā īpašuma ar kadastra Nr. 8044 011 0005, kas atrodas Ūbeļu ielā 18A, Ādažos (jauna piešķirtā adrese saskaņā ar izstrādāto ZIP. Zemesgrāmatas nodalījumā zemes vienībai ir reģistrēta adrese </w:t>
      </w:r>
      <w:proofErr w:type="spellStart"/>
      <w:r w:rsidRPr="00D74F29">
        <w:rPr>
          <w:rFonts w:ascii="Times New Roman" w:hAnsi="Times New Roman" w:cs="Times New Roman"/>
          <w:lang w:eastAsia="lv-LV"/>
        </w:rPr>
        <w:t>Krastupes</w:t>
      </w:r>
      <w:proofErr w:type="spellEnd"/>
      <w:r w:rsidRPr="00D74F29">
        <w:rPr>
          <w:rFonts w:ascii="Times New Roman" w:hAnsi="Times New Roman" w:cs="Times New Roman"/>
          <w:lang w:eastAsia="lv-LV"/>
        </w:rPr>
        <w:t xml:space="preserve"> iela 22, Ādaži, Ādažu novads), nosakot tirgus vērtību 232 000 </w:t>
      </w:r>
      <w:proofErr w:type="spellStart"/>
      <w:r w:rsidRPr="00D74F29">
        <w:rPr>
          <w:rFonts w:ascii="Times New Roman" w:hAnsi="Times New Roman" w:cs="Times New Roman"/>
          <w:i/>
          <w:iCs/>
          <w:lang w:eastAsia="lv-LV"/>
        </w:rPr>
        <w:t>euro</w:t>
      </w:r>
      <w:proofErr w:type="spellEnd"/>
      <w:r w:rsidRPr="00D74F29">
        <w:rPr>
          <w:rFonts w:ascii="Times New Roman" w:hAnsi="Times New Roman" w:cs="Times New Roman"/>
          <w:i/>
          <w:iCs/>
          <w:lang w:eastAsia="lv-LV"/>
        </w:rPr>
        <w:t xml:space="preserve">, </w:t>
      </w:r>
      <w:r w:rsidRPr="00D74F29">
        <w:rPr>
          <w:rFonts w:ascii="Times New Roman" w:hAnsi="Times New Roman" w:cs="Times New Roman"/>
          <w:lang w:eastAsia="lv-LV"/>
        </w:rPr>
        <w:t xml:space="preserve">jeb 18 </w:t>
      </w:r>
      <w:proofErr w:type="spellStart"/>
      <w:r w:rsidRPr="00D74F29">
        <w:rPr>
          <w:rFonts w:ascii="Times New Roman" w:hAnsi="Times New Roman" w:cs="Times New Roman"/>
          <w:i/>
          <w:iCs/>
          <w:lang w:eastAsia="lv-LV"/>
        </w:rPr>
        <w:t>euro</w:t>
      </w:r>
      <w:proofErr w:type="spellEnd"/>
      <w:r w:rsidRPr="00D74F29">
        <w:rPr>
          <w:rFonts w:ascii="Times New Roman" w:hAnsi="Times New Roman" w:cs="Times New Roman"/>
          <w:lang w:eastAsia="lv-LV"/>
        </w:rPr>
        <w:t xml:space="preserve"> /m2.</w:t>
      </w:r>
    </w:p>
    <w:p w14:paraId="6F76D739" w14:textId="77777777" w:rsidR="00B04FF0" w:rsidRPr="00D74F29" w:rsidRDefault="00B04FF0" w:rsidP="00B04FF0">
      <w:pPr>
        <w:spacing w:after="120"/>
        <w:jc w:val="both"/>
        <w:rPr>
          <w:rFonts w:ascii="Times New Roman" w:eastAsia="Times New Roman" w:hAnsi="Times New Roman" w:cs="Times New Roman"/>
          <w:lang w:eastAsia="lv-LV"/>
        </w:rPr>
      </w:pPr>
      <w:r w:rsidRPr="00D74F29">
        <w:rPr>
          <w:rFonts w:ascii="Times New Roman" w:hAnsi="Times New Roman" w:cs="Times New Roman"/>
        </w:rPr>
        <w:t>Publiskas personas finanšu līdzekļu un mantas izšķērdēšanas novēršanas likuma 3. pants nosaka, ka publiska persona rīkojas ar finanšu līdzekļiem un mantu lietderīgi, t.i., rīcībai jābūt tādai, lai mērķi sasniegtu ar mazāko finanšu līdzekļu un mantas izlietojumu un manta iegūstama īpašumā vai lietošanā par izdevīgāko cenu. Minētā likuma 8. pants nosaka, ka publiskai personai aizliegts iegādāties īpašumā vai lietošanā mantu par acīmredzami paaugstinātu cenu.</w:t>
      </w:r>
    </w:p>
    <w:p w14:paraId="3D2B88D6" w14:textId="77777777" w:rsidR="00564CA6" w:rsidRPr="00564CA6" w:rsidRDefault="00B04FF0" w:rsidP="00B04FF0">
      <w:pPr>
        <w:spacing w:after="120"/>
        <w:jc w:val="both"/>
        <w:rPr>
          <w:rFonts w:ascii="Times New Roman" w:hAnsi="Times New Roman" w:cs="Times New Roman"/>
        </w:rPr>
      </w:pPr>
      <w:r w:rsidRPr="006B4899">
        <w:rPr>
          <w:rFonts w:ascii="Times New Roman" w:hAnsi="Times New Roman" w:cs="Times New Roman"/>
        </w:rPr>
        <w:t xml:space="preserve">Pamatojoties uz </w:t>
      </w:r>
      <w:r>
        <w:rPr>
          <w:rFonts w:ascii="Times New Roman" w:eastAsia="Times New Roman" w:hAnsi="Times New Roman" w:cs="Times New Roman"/>
          <w:lang w:eastAsia="lv-LV"/>
        </w:rPr>
        <w:t>Pašvaldību</w:t>
      </w:r>
      <w:r w:rsidRPr="006B4899">
        <w:rPr>
          <w:rFonts w:ascii="Times New Roman" w:eastAsia="Times New Roman" w:hAnsi="Times New Roman" w:cs="Times New Roman"/>
          <w:lang w:eastAsia="lv-LV"/>
        </w:rPr>
        <w:t xml:space="preserve"> </w:t>
      </w:r>
      <w:r w:rsidR="00653BAF">
        <w:rPr>
          <w:rFonts w:ascii="Times New Roman" w:eastAsia="Times New Roman" w:hAnsi="Times New Roman" w:cs="Times New Roman"/>
          <w:lang w:eastAsia="lv-LV"/>
        </w:rPr>
        <w:t xml:space="preserve">likuma 4. panta pirmās daļas 4. punktu, </w:t>
      </w:r>
      <w:r w:rsidRPr="006B4899">
        <w:rPr>
          <w:rFonts w:ascii="Times New Roman" w:hAnsi="Times New Roman" w:cs="Times New Roman"/>
        </w:rPr>
        <w:t>10. panta pirmās daļas 16. punktu un 10. panta pirmās daļas 16. punktu, Publiskas personas finanšu līdzekļu un mantas izšķērdēšanas novēršanas likuma 3. un 8. pantu,</w:t>
      </w:r>
      <w:r w:rsidR="00653BAF" w:rsidRPr="00653BAF">
        <w:t xml:space="preserve"> </w:t>
      </w:r>
      <w:r w:rsidR="00653BAF" w:rsidRPr="00653BAF">
        <w:rPr>
          <w:rFonts w:ascii="Times New Roman" w:hAnsi="Times New Roman" w:cs="Times New Roman"/>
        </w:rPr>
        <w:t xml:space="preserve">Sabiedrības vajadzībām nepieciešamā </w:t>
      </w:r>
      <w:r w:rsidR="00653BAF" w:rsidRPr="00653BAF">
        <w:rPr>
          <w:rFonts w:ascii="Times New Roman" w:hAnsi="Times New Roman" w:cs="Times New Roman"/>
        </w:rPr>
        <w:lastRenderedPageBreak/>
        <w:t>nekustamā īpašuma atsavināšanas likum</w:t>
      </w:r>
      <w:r w:rsidR="00653BAF">
        <w:rPr>
          <w:rFonts w:ascii="Times New Roman" w:hAnsi="Times New Roman" w:cs="Times New Roman"/>
        </w:rPr>
        <w:t xml:space="preserve">a 2. un 3. pantu, </w:t>
      </w:r>
      <w:r w:rsidRPr="006B4899">
        <w:rPr>
          <w:rFonts w:ascii="Times New Roman" w:hAnsi="Times New Roman" w:cs="Times New Roman"/>
        </w:rPr>
        <w:t>kā arī Finanšu komitejas 16.08.2023. atzinumu, Ādažu novada pašvaldības dome</w:t>
      </w:r>
    </w:p>
    <w:p w14:paraId="4A2D5F92" w14:textId="77777777" w:rsidR="00564CA6" w:rsidRPr="00564CA6" w:rsidRDefault="00B04FF0" w:rsidP="00BB16A4">
      <w:pPr>
        <w:spacing w:after="120"/>
        <w:jc w:val="center"/>
        <w:rPr>
          <w:rFonts w:ascii="Times New Roman" w:hAnsi="Times New Roman" w:cs="Times New Roman"/>
          <w:b/>
        </w:rPr>
      </w:pPr>
      <w:r w:rsidRPr="00564CA6">
        <w:rPr>
          <w:rFonts w:ascii="Times New Roman" w:hAnsi="Times New Roman" w:cs="Times New Roman"/>
          <w:b/>
        </w:rPr>
        <w:t>NOLEMJ:</w:t>
      </w:r>
    </w:p>
    <w:p w14:paraId="49B8381C" w14:textId="4B1ED4EE" w:rsidR="009C40C5" w:rsidRDefault="00B04FF0" w:rsidP="00B04FF0">
      <w:pPr>
        <w:numPr>
          <w:ilvl w:val="0"/>
          <w:numId w:val="1"/>
        </w:numPr>
        <w:tabs>
          <w:tab w:val="left" w:pos="426"/>
        </w:tabs>
        <w:spacing w:after="120"/>
        <w:ind w:left="425" w:hanging="425"/>
        <w:jc w:val="both"/>
        <w:rPr>
          <w:rFonts w:ascii="Times New Roman" w:hAnsi="Times New Roman" w:cs="Times New Roman"/>
        </w:rPr>
      </w:pPr>
      <w:r w:rsidRPr="00B04FF0">
        <w:rPr>
          <w:rFonts w:ascii="Times New Roman" w:hAnsi="Times New Roman" w:cs="Times New Roman"/>
        </w:rPr>
        <w:t xml:space="preserve">Pirkt no </w:t>
      </w:r>
      <w:r w:rsidR="0039798E">
        <w:rPr>
          <w:rFonts w:ascii="Times New Roman" w:hAnsi="Times New Roman" w:cs="Times New Roman"/>
        </w:rPr>
        <w:t>G.P.</w:t>
      </w:r>
      <w:r w:rsidRPr="00653BAF">
        <w:rPr>
          <w:rFonts w:ascii="Times New Roman" w:hAnsi="Times New Roman" w:cs="Times New Roman"/>
        </w:rPr>
        <w:t xml:space="preserve">, personas kods: </w:t>
      </w:r>
      <w:r w:rsidR="0039798E">
        <w:rPr>
          <w:rFonts w:ascii="Times New Roman" w:hAnsi="Times New Roman" w:cs="Times New Roman"/>
        </w:rPr>
        <w:t>__</w:t>
      </w:r>
      <w:r w:rsidRPr="00653BAF">
        <w:rPr>
          <w:rFonts w:ascii="Times New Roman" w:hAnsi="Times New Roman" w:cs="Times New Roman"/>
        </w:rPr>
        <w:t xml:space="preserve"> (turpmāk</w:t>
      </w:r>
      <w:r w:rsidRPr="00B04FF0">
        <w:rPr>
          <w:rFonts w:ascii="Times New Roman" w:hAnsi="Times New Roman" w:cs="Times New Roman"/>
        </w:rPr>
        <w:t xml:space="preserve"> – Īpašnieks) nekustamo īpašumu “</w:t>
      </w:r>
      <w:r w:rsidRPr="00B04FF0">
        <w:rPr>
          <w:rFonts w:ascii="Times New Roman" w:eastAsia="Times New Roman" w:hAnsi="Times New Roman" w:cs="Times New Roman"/>
          <w:lang w:eastAsia="lv-LV"/>
        </w:rPr>
        <w:t>Ūbeļu ielā 18A</w:t>
      </w:r>
      <w:r w:rsidRPr="00B04FF0">
        <w:rPr>
          <w:rFonts w:ascii="Times New Roman" w:hAnsi="Times New Roman" w:cs="Times New Roman"/>
        </w:rPr>
        <w:t xml:space="preserve">”, Ādaži, Ādažu novads </w:t>
      </w:r>
      <w:r w:rsidRPr="00B04FF0">
        <w:rPr>
          <w:rFonts w:ascii="Times New Roman" w:eastAsia="Times New Roman" w:hAnsi="Times New Roman" w:cs="Times New Roman"/>
          <w:lang w:eastAsia="lv-LV"/>
        </w:rPr>
        <w:t xml:space="preserve">1,2863 ha platībā, ar zemes vienībai piešķirto kadastra apzīmējumu 8044 011 0734 </w:t>
      </w:r>
      <w:r w:rsidRPr="00B04FF0">
        <w:rPr>
          <w:rFonts w:ascii="Times New Roman" w:hAnsi="Times New Roman" w:cs="Times New Roman"/>
        </w:rPr>
        <w:t xml:space="preserve">(turpmāk – Īpašums)), saskaņā ar grafisko pielikumu, par cenu 232 000 </w:t>
      </w:r>
      <w:proofErr w:type="spellStart"/>
      <w:r w:rsidRPr="00B04FF0">
        <w:rPr>
          <w:rFonts w:ascii="Times New Roman" w:hAnsi="Times New Roman" w:cs="Times New Roman"/>
          <w:i/>
          <w:iCs/>
        </w:rPr>
        <w:t>euro</w:t>
      </w:r>
      <w:proofErr w:type="spellEnd"/>
      <w:r w:rsidRPr="00B04FF0">
        <w:rPr>
          <w:rFonts w:ascii="Times New Roman" w:hAnsi="Times New Roman" w:cs="Times New Roman"/>
        </w:rPr>
        <w:t xml:space="preserve"> jeb 18,00 </w:t>
      </w:r>
      <w:proofErr w:type="spellStart"/>
      <w:r w:rsidRPr="00B04FF0">
        <w:rPr>
          <w:rFonts w:ascii="Times New Roman" w:hAnsi="Times New Roman" w:cs="Times New Roman"/>
          <w:i/>
          <w:iCs/>
        </w:rPr>
        <w:t>euro</w:t>
      </w:r>
      <w:proofErr w:type="spellEnd"/>
      <w:r w:rsidRPr="00B04FF0">
        <w:rPr>
          <w:rFonts w:ascii="Times New Roman" w:hAnsi="Times New Roman" w:cs="Times New Roman"/>
        </w:rPr>
        <w:t xml:space="preserve">/m2 </w:t>
      </w:r>
      <w:r w:rsidR="00653BAF">
        <w:rPr>
          <w:rFonts w:ascii="Times New Roman" w:hAnsi="Times New Roman" w:cs="Times New Roman"/>
        </w:rPr>
        <w:t xml:space="preserve">sabiedrības vajadzībām - </w:t>
      </w:r>
      <w:r w:rsidRPr="00B04FF0">
        <w:rPr>
          <w:rFonts w:ascii="Times New Roman" w:hAnsi="Times New Roman" w:cs="Times New Roman"/>
        </w:rPr>
        <w:t>pašvaldības pamatfunkciju izpildes nodrošināšanai</w:t>
      </w:r>
      <w:r w:rsidR="00653BAF">
        <w:rPr>
          <w:rFonts w:ascii="Times New Roman" w:hAnsi="Times New Roman" w:cs="Times New Roman"/>
        </w:rPr>
        <w:t xml:space="preserve"> – pirmsskolas izglītības iestādes būvniecībai.</w:t>
      </w:r>
    </w:p>
    <w:p w14:paraId="3B4D5C5E" w14:textId="77777777" w:rsidR="00B04FF0" w:rsidRPr="00B04FF0" w:rsidRDefault="00B04FF0" w:rsidP="00B04FF0">
      <w:pPr>
        <w:numPr>
          <w:ilvl w:val="0"/>
          <w:numId w:val="1"/>
        </w:numPr>
        <w:tabs>
          <w:tab w:val="left" w:pos="426"/>
        </w:tabs>
        <w:spacing w:after="120"/>
        <w:ind w:left="425" w:hanging="425"/>
        <w:jc w:val="both"/>
        <w:rPr>
          <w:rFonts w:ascii="Times New Roman" w:hAnsi="Times New Roman" w:cs="Times New Roman"/>
        </w:rPr>
      </w:pPr>
      <w:r w:rsidRPr="00B04FF0">
        <w:rPr>
          <w:rFonts w:ascii="Times New Roman" w:hAnsi="Times New Roman" w:cs="Times New Roman"/>
        </w:rPr>
        <w:t>Ar Īpašuma reģistrāciju un iegādi saistītos izdevumus (notāra pakalpojumi Īpašniekam, Īpašuma reģistrāciju zemesgrāmatā uz pašvaldības vārda) apmaksāt no Centrālās pārvaldes Attīstības un projektu nodaļas 2023. gada budžeta tāmes līdzekļiem.</w:t>
      </w:r>
    </w:p>
    <w:p w14:paraId="21DD65F5" w14:textId="77777777" w:rsidR="00B04FF0" w:rsidRPr="00B04FF0" w:rsidRDefault="00B04FF0" w:rsidP="00B04FF0">
      <w:pPr>
        <w:numPr>
          <w:ilvl w:val="0"/>
          <w:numId w:val="1"/>
        </w:numPr>
        <w:tabs>
          <w:tab w:val="left" w:pos="426"/>
        </w:tabs>
        <w:spacing w:after="120"/>
        <w:ind w:left="425" w:hanging="425"/>
        <w:jc w:val="both"/>
        <w:rPr>
          <w:rFonts w:ascii="Times New Roman" w:hAnsi="Times New Roman" w:cs="Times New Roman"/>
        </w:rPr>
      </w:pPr>
      <w:r w:rsidRPr="00B04FF0">
        <w:rPr>
          <w:rFonts w:ascii="Times New Roman" w:hAnsi="Times New Roman" w:cs="Times New Roman"/>
        </w:rPr>
        <w:t xml:space="preserve">Centrālās pārvaldes Juridiskajai un iepirkuma nodaļai viena mēneša laikā sagatavot pirkuma līgumu 1. punkta izpildei. </w:t>
      </w:r>
    </w:p>
    <w:p w14:paraId="459D1962" w14:textId="77777777" w:rsidR="00B04FF0" w:rsidRPr="00B04FF0" w:rsidRDefault="00B04FF0" w:rsidP="00B04FF0">
      <w:pPr>
        <w:numPr>
          <w:ilvl w:val="0"/>
          <w:numId w:val="1"/>
        </w:numPr>
        <w:tabs>
          <w:tab w:val="left" w:pos="426"/>
        </w:tabs>
        <w:spacing w:after="120"/>
        <w:ind w:left="425" w:hanging="425"/>
        <w:jc w:val="both"/>
        <w:rPr>
          <w:rFonts w:ascii="Times New Roman" w:hAnsi="Times New Roman" w:cs="Times New Roman"/>
        </w:rPr>
      </w:pPr>
      <w:r w:rsidRPr="00B04FF0">
        <w:rPr>
          <w:rFonts w:ascii="Times New Roman" w:eastAsia="Times New Roman" w:hAnsi="Times New Roman" w:cs="Times New Roman"/>
          <w:lang w:eastAsia="lv-LV"/>
        </w:rPr>
        <w:t>Pilnvarot domes priekšsēdētāju parakstīt pirkuma līgumu par nekustamā īpašuma iegādi.</w:t>
      </w:r>
    </w:p>
    <w:p w14:paraId="36E392FA" w14:textId="77777777" w:rsidR="00B04FF0" w:rsidRPr="00B04FF0" w:rsidRDefault="00B04FF0" w:rsidP="00B04FF0">
      <w:pPr>
        <w:numPr>
          <w:ilvl w:val="0"/>
          <w:numId w:val="1"/>
        </w:numPr>
        <w:tabs>
          <w:tab w:val="left" w:pos="426"/>
        </w:tabs>
        <w:spacing w:after="120"/>
        <w:ind w:left="426" w:hanging="426"/>
        <w:jc w:val="both"/>
        <w:rPr>
          <w:rFonts w:ascii="Times New Roman" w:hAnsi="Times New Roman" w:cs="Times New Roman"/>
        </w:rPr>
      </w:pPr>
      <w:r w:rsidRPr="00B04FF0">
        <w:rPr>
          <w:rFonts w:ascii="Times New Roman" w:hAnsi="Times New Roman" w:cs="Times New Roman"/>
        </w:rPr>
        <w:t>Pašvaldības izpilddirektoram organizēt lēmuma izpildes kontroli.</w:t>
      </w:r>
    </w:p>
    <w:p w14:paraId="538A5A82"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7DBF1752" w14:textId="77777777" w:rsidR="00564CA6" w:rsidRDefault="00564CA6" w:rsidP="00BB16A4">
      <w:pPr>
        <w:jc w:val="both"/>
        <w:rPr>
          <w:rFonts w:ascii="Times New Roman" w:hAnsi="Times New Roman" w:cs="Times New Roman"/>
        </w:rPr>
      </w:pPr>
    </w:p>
    <w:p w14:paraId="26EEACC9" w14:textId="77777777" w:rsidR="00BB16A4" w:rsidRPr="00564CA6" w:rsidRDefault="00BB16A4" w:rsidP="00BB16A4">
      <w:pPr>
        <w:jc w:val="both"/>
        <w:rPr>
          <w:rFonts w:ascii="Times New Roman" w:hAnsi="Times New Roman" w:cs="Times New Roman"/>
        </w:rPr>
      </w:pPr>
    </w:p>
    <w:p w14:paraId="2D676892" w14:textId="77777777" w:rsidR="00564CA6" w:rsidRPr="00564CA6" w:rsidRDefault="00B04FF0"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732382CD" w14:textId="77777777" w:rsidR="00B04FF0" w:rsidRDefault="00B04FF0" w:rsidP="00564CA6">
      <w:pPr>
        <w:jc w:val="both"/>
        <w:rPr>
          <w:rFonts w:ascii="Times New Roman" w:hAnsi="Times New Roman" w:cs="Times New Roman"/>
        </w:rPr>
      </w:pPr>
    </w:p>
    <w:p w14:paraId="345DE38A" w14:textId="77777777" w:rsidR="00564CA6" w:rsidRPr="00564CA6" w:rsidRDefault="00B04FF0" w:rsidP="00564CA6">
      <w:pPr>
        <w:jc w:val="both"/>
        <w:rPr>
          <w:rFonts w:ascii="Times New Roman" w:hAnsi="Times New Roman" w:cs="Times New Roman"/>
        </w:rPr>
      </w:pPr>
      <w:r w:rsidRPr="00564CA6">
        <w:rPr>
          <w:rFonts w:ascii="Times New Roman" w:hAnsi="Times New Roman" w:cs="Times New Roman"/>
        </w:rPr>
        <w:t>__________________________</w:t>
      </w:r>
    </w:p>
    <w:p w14:paraId="10EF02B9" w14:textId="77777777" w:rsidR="00B04FF0" w:rsidRPr="00063E1D" w:rsidRDefault="00B04FF0" w:rsidP="00B04FF0">
      <w:pPr>
        <w:rPr>
          <w:rFonts w:ascii="Times New Roman" w:hAnsi="Times New Roman" w:cs="Times New Roman"/>
        </w:rPr>
      </w:pPr>
      <w:r w:rsidRPr="00B04FF0">
        <w:rPr>
          <w:rFonts w:ascii="Times New Roman" w:hAnsi="Times New Roman" w:cs="Times New Roman"/>
          <w:u w:val="single"/>
        </w:rPr>
        <w:t>Izsniegt norakstus</w:t>
      </w:r>
      <w:r w:rsidRPr="00063E1D">
        <w:rPr>
          <w:rFonts w:ascii="Times New Roman" w:hAnsi="Times New Roman" w:cs="Times New Roman"/>
        </w:rPr>
        <w:t xml:space="preserve">: </w:t>
      </w:r>
      <w:r>
        <w:rPr>
          <w:rFonts w:ascii="Times New Roman" w:hAnsi="Times New Roman" w:cs="Times New Roman"/>
        </w:rPr>
        <w:t xml:space="preserve">NĪN, </w:t>
      </w:r>
      <w:r w:rsidRPr="00063E1D">
        <w:rPr>
          <w:rFonts w:ascii="Times New Roman" w:hAnsi="Times New Roman" w:cs="Times New Roman"/>
        </w:rPr>
        <w:t xml:space="preserve">APN, JIN, </w:t>
      </w:r>
      <w:r>
        <w:rPr>
          <w:rFonts w:ascii="Times New Roman" w:hAnsi="Times New Roman" w:cs="Times New Roman"/>
        </w:rPr>
        <w:t xml:space="preserve">IDR </w:t>
      </w:r>
      <w:r w:rsidRPr="00063E1D">
        <w:rPr>
          <w:rFonts w:ascii="Times New Roman" w:hAnsi="Times New Roman" w:cs="Times New Roman"/>
        </w:rPr>
        <w:t>- @</w:t>
      </w:r>
    </w:p>
    <w:p w14:paraId="3C4821AA" w14:textId="77777777" w:rsidR="00B04FF0" w:rsidRPr="00564CA6" w:rsidRDefault="00B04FF0" w:rsidP="00B04FF0">
      <w:pPr>
        <w:jc w:val="both"/>
        <w:rPr>
          <w:rFonts w:ascii="Times New Roman" w:hAnsi="Times New Roman" w:cs="Times New Roman"/>
          <w:color w:val="FF0000"/>
        </w:rPr>
      </w:pPr>
    </w:p>
    <w:p w14:paraId="364041E9" w14:textId="77777777" w:rsidR="00B04FF0" w:rsidRPr="00063E1D" w:rsidRDefault="00B04FF0" w:rsidP="00B04FF0">
      <w:pPr>
        <w:rPr>
          <w:rFonts w:ascii="Times New Roman" w:hAnsi="Times New Roman" w:cs="Times New Roman"/>
          <w:sz w:val="22"/>
          <w:szCs w:val="22"/>
        </w:rPr>
      </w:pPr>
      <w:proofErr w:type="spellStart"/>
      <w:r w:rsidRPr="00063E1D">
        <w:rPr>
          <w:rFonts w:ascii="Times New Roman" w:hAnsi="Times New Roman" w:cs="Times New Roman"/>
          <w:sz w:val="22"/>
          <w:szCs w:val="22"/>
        </w:rPr>
        <w:t>I.Pērkone</w:t>
      </w:r>
      <w:proofErr w:type="spellEnd"/>
      <w:r w:rsidRPr="00063E1D">
        <w:rPr>
          <w:rFonts w:ascii="Times New Roman" w:hAnsi="Times New Roman" w:cs="Times New Roman"/>
          <w:sz w:val="22"/>
          <w:szCs w:val="22"/>
        </w:rPr>
        <w:t>, 67997300</w:t>
      </w:r>
    </w:p>
    <w:p w14:paraId="5A2D689A" w14:textId="77777777" w:rsidR="00B04FF0" w:rsidRPr="00564CA6" w:rsidRDefault="00B04FF0" w:rsidP="00B04FF0">
      <w:pPr>
        <w:rPr>
          <w:rFonts w:ascii="Times New Roman" w:hAnsi="Times New Roman" w:cs="Times New Roman"/>
        </w:rPr>
      </w:pPr>
    </w:p>
    <w:p w14:paraId="1B12B76F" w14:textId="77777777" w:rsidR="00564CA6" w:rsidRPr="00564CA6" w:rsidRDefault="00564CA6" w:rsidP="00B04FF0">
      <w:pPr>
        <w:jc w:val="both"/>
        <w:rPr>
          <w:rFonts w:ascii="Times New Roman" w:hAnsi="Times New Roman" w:cs="Times New Roman"/>
        </w:rPr>
      </w:pPr>
    </w:p>
    <w:sectPr w:rsidR="00564CA6" w:rsidRPr="00564CA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5B047" w14:textId="77777777" w:rsidR="00302493" w:rsidRDefault="00302493">
      <w:r>
        <w:separator/>
      </w:r>
    </w:p>
  </w:endnote>
  <w:endnote w:type="continuationSeparator" w:id="0">
    <w:p w14:paraId="7C1BA827" w14:textId="77777777" w:rsidR="00302493" w:rsidRDefault="00302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4916216"/>
      <w:docPartObj>
        <w:docPartGallery w:val="Page Numbers (Bottom of Page)"/>
        <w:docPartUnique/>
      </w:docPartObj>
    </w:sdtPr>
    <w:sdtEndPr>
      <w:rPr>
        <w:rFonts w:ascii="Times New Roman" w:hAnsi="Times New Roman" w:cs="Times New Roman"/>
        <w:noProof/>
      </w:rPr>
    </w:sdtEndPr>
    <w:sdtContent>
      <w:p w14:paraId="5857AA7E" w14:textId="77777777" w:rsidR="005C7FA1" w:rsidRPr="005C7FA1" w:rsidRDefault="00B04FF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63487E1"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4880" w14:textId="77777777" w:rsidR="005C7FA1" w:rsidRPr="005C7FA1" w:rsidRDefault="005C7FA1">
    <w:pPr>
      <w:pStyle w:val="Footer"/>
      <w:jc w:val="right"/>
      <w:rPr>
        <w:rFonts w:ascii="Times New Roman" w:hAnsi="Times New Roman" w:cs="Times New Roman"/>
      </w:rPr>
    </w:pPr>
  </w:p>
  <w:p w14:paraId="14A63969"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491E9" w14:textId="77777777" w:rsidR="00302493" w:rsidRDefault="00302493">
      <w:r>
        <w:separator/>
      </w:r>
    </w:p>
  </w:footnote>
  <w:footnote w:type="continuationSeparator" w:id="0">
    <w:p w14:paraId="5BFBA272" w14:textId="77777777" w:rsidR="00302493" w:rsidRDefault="00302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0028B"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9C129"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86224FCE">
      <w:start w:val="1"/>
      <w:numFmt w:val="decimal"/>
      <w:lvlText w:val="%1."/>
      <w:lvlJc w:val="left"/>
      <w:pPr>
        <w:ind w:left="720" w:hanging="360"/>
      </w:pPr>
      <w:rPr>
        <w:rFonts w:hint="default"/>
      </w:rPr>
    </w:lvl>
    <w:lvl w:ilvl="1" w:tplc="FA2C2D24" w:tentative="1">
      <w:start w:val="1"/>
      <w:numFmt w:val="lowerLetter"/>
      <w:lvlText w:val="%2."/>
      <w:lvlJc w:val="left"/>
      <w:pPr>
        <w:ind w:left="1440" w:hanging="360"/>
      </w:pPr>
    </w:lvl>
    <w:lvl w:ilvl="2" w:tplc="3A5C598E" w:tentative="1">
      <w:start w:val="1"/>
      <w:numFmt w:val="lowerRoman"/>
      <w:lvlText w:val="%3."/>
      <w:lvlJc w:val="right"/>
      <w:pPr>
        <w:ind w:left="2160" w:hanging="180"/>
      </w:pPr>
    </w:lvl>
    <w:lvl w:ilvl="3" w:tplc="02C0EDD6" w:tentative="1">
      <w:start w:val="1"/>
      <w:numFmt w:val="decimal"/>
      <w:lvlText w:val="%4."/>
      <w:lvlJc w:val="left"/>
      <w:pPr>
        <w:ind w:left="2880" w:hanging="360"/>
      </w:pPr>
    </w:lvl>
    <w:lvl w:ilvl="4" w:tplc="AFE0A576" w:tentative="1">
      <w:start w:val="1"/>
      <w:numFmt w:val="lowerLetter"/>
      <w:lvlText w:val="%5."/>
      <w:lvlJc w:val="left"/>
      <w:pPr>
        <w:ind w:left="3600" w:hanging="360"/>
      </w:pPr>
    </w:lvl>
    <w:lvl w:ilvl="5" w:tplc="4D16BAC6" w:tentative="1">
      <w:start w:val="1"/>
      <w:numFmt w:val="lowerRoman"/>
      <w:lvlText w:val="%6."/>
      <w:lvlJc w:val="right"/>
      <w:pPr>
        <w:ind w:left="4320" w:hanging="180"/>
      </w:pPr>
    </w:lvl>
    <w:lvl w:ilvl="6" w:tplc="EB4C4C7C" w:tentative="1">
      <w:start w:val="1"/>
      <w:numFmt w:val="decimal"/>
      <w:lvlText w:val="%7."/>
      <w:lvlJc w:val="left"/>
      <w:pPr>
        <w:ind w:left="5040" w:hanging="360"/>
      </w:pPr>
    </w:lvl>
    <w:lvl w:ilvl="7" w:tplc="B85E9296" w:tentative="1">
      <w:start w:val="1"/>
      <w:numFmt w:val="lowerLetter"/>
      <w:lvlText w:val="%8."/>
      <w:lvlJc w:val="left"/>
      <w:pPr>
        <w:ind w:left="5760" w:hanging="360"/>
      </w:pPr>
    </w:lvl>
    <w:lvl w:ilvl="8" w:tplc="EF042EB0"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2473F2"/>
    <w:rsid w:val="0025391B"/>
    <w:rsid w:val="00297558"/>
    <w:rsid w:val="00302493"/>
    <w:rsid w:val="00351D48"/>
    <w:rsid w:val="0039798E"/>
    <w:rsid w:val="00463BDF"/>
    <w:rsid w:val="004D516C"/>
    <w:rsid w:val="004E674E"/>
    <w:rsid w:val="0053073B"/>
    <w:rsid w:val="00543508"/>
    <w:rsid w:val="00564CA6"/>
    <w:rsid w:val="005C7FA1"/>
    <w:rsid w:val="00617AAC"/>
    <w:rsid w:val="00653BAF"/>
    <w:rsid w:val="00693F05"/>
    <w:rsid w:val="006D3451"/>
    <w:rsid w:val="0074092B"/>
    <w:rsid w:val="007B4DDB"/>
    <w:rsid w:val="008257F8"/>
    <w:rsid w:val="009139A1"/>
    <w:rsid w:val="00960906"/>
    <w:rsid w:val="00996740"/>
    <w:rsid w:val="009C40C5"/>
    <w:rsid w:val="00B04FF0"/>
    <w:rsid w:val="00B36CD4"/>
    <w:rsid w:val="00BB16A4"/>
    <w:rsid w:val="00C9477C"/>
    <w:rsid w:val="00C9628F"/>
    <w:rsid w:val="00D86969"/>
    <w:rsid w:val="00E52DA2"/>
    <w:rsid w:val="00E75D8D"/>
    <w:rsid w:val="00F32955"/>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A925F"/>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2388</Words>
  <Characters>1362</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2023-08-17T12:02:00Z</dcterms:created>
  <dcterms:modified xsi:type="dcterms:W3CDTF">2023-08-17T12:02:00Z</dcterms:modified>
</cp:coreProperties>
</file>