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F0CD" w14:textId="77777777" w:rsidR="005067CB" w:rsidRDefault="005067CB" w:rsidP="005067CB">
      <w:pPr>
        <w:spacing w:after="0"/>
        <w:jc w:val="center"/>
        <w:rPr>
          <w:szCs w:val="24"/>
        </w:rPr>
      </w:pPr>
      <w:bookmarkStart w:id="0" w:name="_Hlk524350896"/>
      <w:r>
        <w:rPr>
          <w:noProof/>
        </w:rPr>
        <w:drawing>
          <wp:inline distT="0" distB="0" distL="0" distR="0" wp14:anchorId="09C1394D" wp14:editId="54BFF871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E534" w14:textId="77777777" w:rsidR="00574FFC" w:rsidRDefault="00574FFC" w:rsidP="00673902">
      <w:pPr>
        <w:spacing w:after="0"/>
        <w:ind w:right="-1"/>
        <w:jc w:val="right"/>
        <w:rPr>
          <w:szCs w:val="24"/>
        </w:rPr>
      </w:pPr>
    </w:p>
    <w:p w14:paraId="1A578D44" w14:textId="09485783" w:rsidR="00673902" w:rsidRPr="00556353" w:rsidRDefault="00673902" w:rsidP="00673902">
      <w:pPr>
        <w:spacing w:after="0"/>
        <w:ind w:right="-1"/>
        <w:jc w:val="right"/>
        <w:rPr>
          <w:szCs w:val="24"/>
        </w:rPr>
      </w:pPr>
      <w:r w:rsidRPr="00556353">
        <w:rPr>
          <w:szCs w:val="24"/>
        </w:rPr>
        <w:t>PROJEKTS uz 19.06.2023.</w:t>
      </w:r>
    </w:p>
    <w:p w14:paraId="2BD3244C" w14:textId="77777777" w:rsidR="00673902" w:rsidRPr="00556353" w:rsidRDefault="00673902" w:rsidP="00673902">
      <w:pPr>
        <w:spacing w:after="0"/>
        <w:ind w:right="-1"/>
        <w:jc w:val="right"/>
        <w:rPr>
          <w:szCs w:val="24"/>
        </w:rPr>
      </w:pPr>
      <w:r w:rsidRPr="00556353">
        <w:rPr>
          <w:szCs w:val="24"/>
        </w:rPr>
        <w:t xml:space="preserve">vēlamais izskatīšanas datums: </w:t>
      </w:r>
    </w:p>
    <w:p w14:paraId="5E245318" w14:textId="77777777" w:rsidR="00673902" w:rsidRPr="00556353" w:rsidRDefault="00673902" w:rsidP="00673902">
      <w:pPr>
        <w:spacing w:after="0"/>
        <w:ind w:right="-1"/>
        <w:jc w:val="right"/>
        <w:rPr>
          <w:szCs w:val="24"/>
        </w:rPr>
      </w:pPr>
      <w:r w:rsidRPr="00556353">
        <w:rPr>
          <w:szCs w:val="24"/>
        </w:rPr>
        <w:t xml:space="preserve"> domē 28.06.2023.</w:t>
      </w:r>
    </w:p>
    <w:p w14:paraId="3294B79B" w14:textId="77777777" w:rsidR="00673902" w:rsidRPr="00556353" w:rsidRDefault="00673902" w:rsidP="00673902">
      <w:pPr>
        <w:spacing w:after="0"/>
        <w:ind w:right="-1"/>
        <w:jc w:val="right"/>
        <w:rPr>
          <w:szCs w:val="24"/>
        </w:rPr>
      </w:pPr>
      <w:r w:rsidRPr="00556353">
        <w:rPr>
          <w:szCs w:val="24"/>
        </w:rPr>
        <w:t>sagatavotājs: V.Kuks</w:t>
      </w:r>
    </w:p>
    <w:p w14:paraId="0E5480C4" w14:textId="77777777" w:rsidR="00673902" w:rsidRPr="00673902" w:rsidRDefault="00673902" w:rsidP="00673902">
      <w:pPr>
        <w:jc w:val="right"/>
        <w:rPr>
          <w:sz w:val="20"/>
          <w:szCs w:val="20"/>
        </w:rPr>
      </w:pPr>
      <w:r w:rsidRPr="00556353">
        <w:rPr>
          <w:szCs w:val="24"/>
        </w:rPr>
        <w:t xml:space="preserve">ziņotājs: </w:t>
      </w:r>
      <w:proofErr w:type="spellStart"/>
      <w:r w:rsidRPr="00556353">
        <w:rPr>
          <w:szCs w:val="24"/>
        </w:rPr>
        <w:t>D.Čūriška</w:t>
      </w:r>
      <w:proofErr w:type="spellEnd"/>
    </w:p>
    <w:p w14:paraId="5ADC8F4E" w14:textId="77777777" w:rsidR="005067CB" w:rsidRPr="00487CE6" w:rsidRDefault="005067CB" w:rsidP="00556353">
      <w:pPr>
        <w:pStyle w:val="Heading1"/>
        <w:jc w:val="center"/>
      </w:pPr>
      <w:r w:rsidRPr="00487CE6">
        <w:t>LĒMUMS</w:t>
      </w:r>
    </w:p>
    <w:p w14:paraId="5A7294B3" w14:textId="77777777" w:rsidR="005067CB" w:rsidRPr="00487CE6" w:rsidRDefault="005067CB" w:rsidP="00556353">
      <w:pPr>
        <w:pStyle w:val="Heading1"/>
        <w:jc w:val="center"/>
        <w:rPr>
          <w:lang w:val="lv-LV"/>
        </w:rPr>
      </w:pPr>
      <w:r w:rsidRPr="00487CE6">
        <w:rPr>
          <w:lang w:val="lv-LV"/>
        </w:rPr>
        <w:t>Ādažos, Ādažu novadā</w:t>
      </w:r>
    </w:p>
    <w:p w14:paraId="78BF9068" w14:textId="77777777" w:rsidR="005067CB" w:rsidRDefault="005067CB" w:rsidP="005067CB">
      <w:pPr>
        <w:rPr>
          <w:b/>
          <w:bCs/>
          <w:noProof/>
          <w:szCs w:val="24"/>
        </w:rPr>
      </w:pPr>
      <w:r w:rsidRPr="00487CE6">
        <w:rPr>
          <w:szCs w:val="24"/>
        </w:rPr>
        <w:t>202</w:t>
      </w:r>
      <w:r>
        <w:rPr>
          <w:szCs w:val="24"/>
        </w:rPr>
        <w:t>3</w:t>
      </w:r>
      <w:r w:rsidRPr="00487CE6">
        <w:rPr>
          <w:szCs w:val="24"/>
        </w:rPr>
        <w:t xml:space="preserve">. gada </w:t>
      </w:r>
      <w:r>
        <w:rPr>
          <w:szCs w:val="24"/>
        </w:rPr>
        <w:t>28</w:t>
      </w:r>
      <w:r w:rsidRPr="00487CE6">
        <w:rPr>
          <w:szCs w:val="24"/>
        </w:rPr>
        <w:t xml:space="preserve">. </w:t>
      </w:r>
      <w:r>
        <w:rPr>
          <w:szCs w:val="24"/>
        </w:rPr>
        <w:t>jūnijā</w:t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 w:rsidRPr="00487CE6"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87CE6">
        <w:rPr>
          <w:b/>
          <w:bCs/>
          <w:szCs w:val="24"/>
        </w:rPr>
        <w:t>Nr.</w:t>
      </w:r>
      <w:r w:rsidRPr="00487CE6">
        <w:rPr>
          <w:noProof/>
          <w:szCs w:val="24"/>
        </w:rPr>
        <w:t xml:space="preserve"> </w:t>
      </w:r>
      <w:r>
        <w:rPr>
          <w:noProof/>
          <w:szCs w:val="24"/>
        </w:rPr>
        <w:t xml:space="preserve"> </w:t>
      </w:r>
      <w:r w:rsidR="00673902">
        <w:rPr>
          <w:b/>
          <w:bCs/>
          <w:noProof/>
          <w:szCs w:val="24"/>
        </w:rPr>
        <w:t>xxx</w:t>
      </w:r>
    </w:p>
    <w:p w14:paraId="6813EFDF" w14:textId="77777777" w:rsidR="00673902" w:rsidRPr="00487CE6" w:rsidRDefault="00673902" w:rsidP="005067CB">
      <w:pPr>
        <w:rPr>
          <w:b/>
          <w:bCs/>
          <w:szCs w:val="24"/>
        </w:rPr>
      </w:pPr>
    </w:p>
    <w:p w14:paraId="5FE63539" w14:textId="5CB4A301" w:rsidR="005067CB" w:rsidRPr="00045666" w:rsidRDefault="005067CB" w:rsidP="005067CB">
      <w:pPr>
        <w:spacing w:after="0"/>
        <w:jc w:val="center"/>
        <w:rPr>
          <w:b/>
          <w:szCs w:val="24"/>
        </w:rPr>
      </w:pPr>
      <w:r w:rsidRPr="00045666">
        <w:rPr>
          <w:b/>
          <w:szCs w:val="24"/>
        </w:rPr>
        <w:t xml:space="preserve">Par piekrišanu </w:t>
      </w:r>
      <w:r w:rsidR="00574FFC" w:rsidRPr="00045666">
        <w:rPr>
          <w:b/>
          <w:szCs w:val="24"/>
        </w:rPr>
        <w:t>zem</w:t>
      </w:r>
      <w:r w:rsidR="00574FFC">
        <w:rPr>
          <w:b/>
          <w:szCs w:val="24"/>
        </w:rPr>
        <w:t>esgabala</w:t>
      </w:r>
      <w:r w:rsidR="00574FFC" w:rsidRPr="00045666">
        <w:rPr>
          <w:b/>
          <w:szCs w:val="24"/>
        </w:rPr>
        <w:t xml:space="preserve"> </w:t>
      </w:r>
      <w:r w:rsidR="00574FFC">
        <w:rPr>
          <w:b/>
          <w:szCs w:val="24"/>
        </w:rPr>
        <w:t>Ezera</w:t>
      </w:r>
      <w:r w:rsidR="00574FFC" w:rsidRPr="00045666">
        <w:rPr>
          <w:b/>
          <w:szCs w:val="24"/>
        </w:rPr>
        <w:t xml:space="preserve"> iela </w:t>
      </w:r>
      <w:r w:rsidR="00574FFC">
        <w:rPr>
          <w:b/>
          <w:szCs w:val="24"/>
        </w:rPr>
        <w:t xml:space="preserve">26, </w:t>
      </w:r>
      <w:proofErr w:type="spellStart"/>
      <w:r w:rsidR="00574FFC">
        <w:rPr>
          <w:b/>
          <w:szCs w:val="24"/>
        </w:rPr>
        <w:t>Siguļi</w:t>
      </w:r>
      <w:proofErr w:type="spellEnd"/>
      <w:r w:rsidR="00574FFC">
        <w:rPr>
          <w:b/>
          <w:szCs w:val="24"/>
        </w:rPr>
        <w:t>,</w:t>
      </w:r>
      <w:r w:rsidR="00574FFC" w:rsidRPr="00045666">
        <w:rPr>
          <w:b/>
          <w:szCs w:val="24"/>
        </w:rPr>
        <w:t xml:space="preserve"> </w:t>
      </w:r>
      <w:r w:rsidR="007A4832" w:rsidRPr="00045666">
        <w:rPr>
          <w:b/>
          <w:szCs w:val="24"/>
        </w:rPr>
        <w:t xml:space="preserve">iegūšanai īpašumā </w:t>
      </w:r>
    </w:p>
    <w:p w14:paraId="1D94A52D" w14:textId="77777777" w:rsidR="005067CB" w:rsidRPr="00045666" w:rsidRDefault="005067CB" w:rsidP="005067C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6A915E2D" w14:textId="11E1056B" w:rsidR="005067CB" w:rsidRPr="00574AA2" w:rsidRDefault="005067CB" w:rsidP="005067CB">
      <w:pPr>
        <w:rPr>
          <w:szCs w:val="24"/>
        </w:rPr>
      </w:pPr>
      <w:r w:rsidRPr="00574AA2">
        <w:rPr>
          <w:szCs w:val="24"/>
        </w:rPr>
        <w:t xml:space="preserve">Ādažu novada pašvaldības dome izskatīja </w:t>
      </w:r>
      <w:bookmarkStart w:id="1" w:name="_Hlk101515936"/>
      <w:r>
        <w:rPr>
          <w:szCs w:val="24"/>
        </w:rPr>
        <w:t>Pilnsabiedrības “XREF PROPERTIES”</w:t>
      </w:r>
      <w:r w:rsidRPr="00574AA2">
        <w:rPr>
          <w:szCs w:val="24"/>
        </w:rPr>
        <w:t xml:space="preserve"> </w:t>
      </w:r>
      <w:bookmarkStart w:id="2" w:name="_Hlk101973312"/>
      <w:bookmarkEnd w:id="1"/>
      <w:r w:rsidRPr="00574AA2">
        <w:rPr>
          <w:szCs w:val="24"/>
        </w:rPr>
        <w:t>(turpmāk – Iesniedzējs)</w:t>
      </w:r>
      <w:bookmarkEnd w:id="2"/>
      <w:r w:rsidRPr="00574AA2">
        <w:rPr>
          <w:szCs w:val="24"/>
        </w:rPr>
        <w:t xml:space="preserve">, </w:t>
      </w:r>
      <w:bookmarkStart w:id="3" w:name="_Hlk101972455"/>
      <w:r>
        <w:rPr>
          <w:szCs w:val="24"/>
        </w:rPr>
        <w:t>16.06</w:t>
      </w:r>
      <w:r w:rsidRPr="00574AA2">
        <w:rPr>
          <w:szCs w:val="24"/>
        </w:rPr>
        <w:t>.202</w:t>
      </w:r>
      <w:r>
        <w:rPr>
          <w:szCs w:val="24"/>
        </w:rPr>
        <w:t>3</w:t>
      </w:r>
      <w:r w:rsidRPr="00574AA2">
        <w:rPr>
          <w:szCs w:val="24"/>
        </w:rPr>
        <w:t>. iesniegumu (reģ. Nr. ĀNP/1-11-1/2</w:t>
      </w:r>
      <w:r>
        <w:rPr>
          <w:szCs w:val="24"/>
        </w:rPr>
        <w:t>3</w:t>
      </w:r>
      <w:r w:rsidRPr="00574AA2">
        <w:rPr>
          <w:szCs w:val="24"/>
        </w:rPr>
        <w:t>/</w:t>
      </w:r>
      <w:bookmarkEnd w:id="3"/>
      <w:r>
        <w:rPr>
          <w:szCs w:val="24"/>
        </w:rPr>
        <w:t>3247</w:t>
      </w:r>
      <w:r w:rsidRPr="00574AA2">
        <w:rPr>
          <w:szCs w:val="24"/>
        </w:rPr>
        <w:t xml:space="preserve"> (turpmāk – Iesniegums)), ar lūgumu izsniegt izziņu par domes piekrišanu nekustamā īpašuma </w:t>
      </w:r>
      <w:r>
        <w:rPr>
          <w:szCs w:val="24"/>
        </w:rPr>
        <w:t>Ezera</w:t>
      </w:r>
      <w:r w:rsidRPr="00574AA2">
        <w:rPr>
          <w:szCs w:val="24"/>
        </w:rPr>
        <w:t xml:space="preserve"> iela </w:t>
      </w:r>
      <w:r>
        <w:rPr>
          <w:szCs w:val="24"/>
        </w:rPr>
        <w:t>26</w:t>
      </w:r>
      <w:r w:rsidRPr="00574AA2">
        <w:rPr>
          <w:szCs w:val="24"/>
        </w:rPr>
        <w:t xml:space="preserve">, </w:t>
      </w:r>
      <w:proofErr w:type="spellStart"/>
      <w:r>
        <w:rPr>
          <w:szCs w:val="24"/>
        </w:rPr>
        <w:t>Siguļi</w:t>
      </w:r>
      <w:proofErr w:type="spellEnd"/>
      <w:r w:rsidR="007241B5">
        <w:rPr>
          <w:szCs w:val="24"/>
        </w:rPr>
        <w:t>,</w:t>
      </w:r>
      <w:r w:rsidRPr="00574AA2">
        <w:rPr>
          <w:szCs w:val="24"/>
        </w:rPr>
        <w:t xml:space="preserve"> Carnikavas pag</w:t>
      </w:r>
      <w:r>
        <w:rPr>
          <w:szCs w:val="24"/>
        </w:rPr>
        <w:t>.</w:t>
      </w:r>
      <w:r w:rsidRPr="00574AA2">
        <w:rPr>
          <w:szCs w:val="24"/>
        </w:rPr>
        <w:t>, Ādažu nov</w:t>
      </w:r>
      <w:r>
        <w:rPr>
          <w:szCs w:val="24"/>
        </w:rPr>
        <w:t>.</w:t>
      </w:r>
      <w:r w:rsidRPr="00574AA2">
        <w:rPr>
          <w:szCs w:val="24"/>
        </w:rPr>
        <w:t xml:space="preserve"> (kad. Nr. 8052 00</w:t>
      </w:r>
      <w:r>
        <w:rPr>
          <w:szCs w:val="24"/>
        </w:rPr>
        <w:t>3</w:t>
      </w:r>
      <w:r w:rsidRPr="00574AA2">
        <w:rPr>
          <w:szCs w:val="24"/>
        </w:rPr>
        <w:t xml:space="preserve"> </w:t>
      </w:r>
      <w:r>
        <w:rPr>
          <w:szCs w:val="24"/>
        </w:rPr>
        <w:t>0776</w:t>
      </w:r>
      <w:r w:rsidRPr="00574AA2">
        <w:rPr>
          <w:szCs w:val="24"/>
        </w:rPr>
        <w:t xml:space="preserve"> (turpmāk - Zemesgabals)), iegūšanai īpašumā. Iesniegumam pievienots </w:t>
      </w:r>
      <w:r>
        <w:rPr>
          <w:bCs/>
          <w:szCs w:val="24"/>
        </w:rPr>
        <w:t>14.06</w:t>
      </w:r>
      <w:r w:rsidRPr="00574AA2">
        <w:rPr>
          <w:bCs/>
          <w:szCs w:val="24"/>
        </w:rPr>
        <w:t>.202</w:t>
      </w:r>
      <w:r>
        <w:rPr>
          <w:bCs/>
          <w:szCs w:val="24"/>
        </w:rPr>
        <w:t>3</w:t>
      </w:r>
      <w:r w:rsidRPr="00574AA2">
        <w:rPr>
          <w:bCs/>
          <w:szCs w:val="24"/>
        </w:rPr>
        <w:t xml:space="preserve">. </w:t>
      </w:r>
      <w:r w:rsidR="00ED4CF0">
        <w:rPr>
          <w:bCs/>
          <w:szCs w:val="24"/>
        </w:rPr>
        <w:t xml:space="preserve">Rīgas apgabaltiesas zvērināta notāra Aigara </w:t>
      </w:r>
      <w:proofErr w:type="spellStart"/>
      <w:r w:rsidR="00ED4CF0">
        <w:rPr>
          <w:bCs/>
          <w:szCs w:val="24"/>
        </w:rPr>
        <w:t>Kaupes</w:t>
      </w:r>
      <w:proofErr w:type="spellEnd"/>
      <w:r w:rsidR="00ED4CF0">
        <w:rPr>
          <w:bCs/>
          <w:szCs w:val="24"/>
        </w:rPr>
        <w:t xml:space="preserve"> apliecināts </w:t>
      </w:r>
      <w:r w:rsidRPr="00574AA2">
        <w:rPr>
          <w:szCs w:val="24"/>
        </w:rPr>
        <w:t>Zemesgabala</w:t>
      </w:r>
      <w:r w:rsidRPr="00574AA2">
        <w:rPr>
          <w:bCs/>
          <w:szCs w:val="24"/>
        </w:rPr>
        <w:t xml:space="preserve"> pirkuma līgums</w:t>
      </w:r>
      <w:r w:rsidR="00ED4CF0">
        <w:rPr>
          <w:bCs/>
          <w:szCs w:val="24"/>
        </w:rPr>
        <w:t xml:space="preserve"> (reģistra Nr.3369)</w:t>
      </w:r>
      <w:r w:rsidRPr="00574AA2">
        <w:rPr>
          <w:szCs w:val="24"/>
        </w:rPr>
        <w:t xml:space="preserve">. Iesniegumā norādīts Zemesgabala turpmākās </w:t>
      </w:r>
      <w:r>
        <w:rPr>
          <w:szCs w:val="24"/>
        </w:rPr>
        <w:t>izman</w:t>
      </w:r>
      <w:r w:rsidRPr="00574AA2">
        <w:rPr>
          <w:szCs w:val="24"/>
        </w:rPr>
        <w:t xml:space="preserve">tošanas mērķis - individuālo dzīvojamo māju apbūve, </w:t>
      </w:r>
      <w:r w:rsidRPr="00AE5805">
        <w:rPr>
          <w:szCs w:val="24"/>
        </w:rPr>
        <w:t>nekusta</w:t>
      </w:r>
      <w:r w:rsidRPr="00522246">
        <w:rPr>
          <w:snapToGrid w:val="0"/>
          <w:szCs w:val="24"/>
        </w:rPr>
        <w:t xml:space="preserve">mā īpašuma </w:t>
      </w:r>
      <w:r w:rsidRPr="00574AA2">
        <w:rPr>
          <w:szCs w:val="24"/>
        </w:rPr>
        <w:t>lietošanas mērķa kods 0601.</w:t>
      </w:r>
    </w:p>
    <w:p w14:paraId="65D6D257" w14:textId="77777777" w:rsidR="005067CB" w:rsidRPr="00045666" w:rsidRDefault="005067CB" w:rsidP="005067CB">
      <w:pPr>
        <w:pStyle w:val="BodyText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7D504651" w14:textId="77777777" w:rsidR="005067CB" w:rsidRPr="00A62224" w:rsidRDefault="005067CB" w:rsidP="005067CB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A62224">
        <w:rPr>
          <w:sz w:val="24"/>
          <w:szCs w:val="24"/>
        </w:rPr>
        <w:t xml:space="preserve">Saskaņā ar SIA “Lursoft” (Latvijas Republikas Uzņēmumu reģistra informācijas </w:t>
      </w:r>
      <w:proofErr w:type="spellStart"/>
      <w:r w:rsidRPr="00A62224">
        <w:rPr>
          <w:sz w:val="24"/>
          <w:szCs w:val="24"/>
        </w:rPr>
        <w:t>atkalizmantotājs</w:t>
      </w:r>
      <w:proofErr w:type="spellEnd"/>
      <w:r w:rsidRPr="00A62224">
        <w:rPr>
          <w:sz w:val="24"/>
          <w:szCs w:val="24"/>
        </w:rPr>
        <w:t xml:space="preserve">) datiem (informācija pieprasīta </w:t>
      </w:r>
      <w:r w:rsidR="00ED4CF0" w:rsidRPr="00A62224">
        <w:rPr>
          <w:bCs/>
          <w:sz w:val="24"/>
          <w:szCs w:val="24"/>
        </w:rPr>
        <w:t>19.06.2023</w:t>
      </w:r>
      <w:r w:rsidRPr="00A62224">
        <w:rPr>
          <w:bCs/>
          <w:sz w:val="24"/>
          <w:szCs w:val="24"/>
        </w:rPr>
        <w:t>.</w:t>
      </w:r>
      <w:r w:rsidRPr="00A62224">
        <w:rPr>
          <w:sz w:val="24"/>
          <w:szCs w:val="24"/>
        </w:rPr>
        <w:t>) Iesniedzēj</w:t>
      </w:r>
      <w:r w:rsidR="00A62224">
        <w:rPr>
          <w:sz w:val="24"/>
          <w:szCs w:val="24"/>
        </w:rPr>
        <w:t>s</w:t>
      </w:r>
      <w:r w:rsidRPr="00A62224">
        <w:rPr>
          <w:sz w:val="24"/>
          <w:szCs w:val="24"/>
        </w:rPr>
        <w:t xml:space="preserve"> </w:t>
      </w:r>
      <w:r w:rsidR="00A62224">
        <w:rPr>
          <w:sz w:val="24"/>
          <w:szCs w:val="24"/>
        </w:rPr>
        <w:t>ir reģistrēts komer</w:t>
      </w:r>
      <w:r w:rsidR="007241B5">
        <w:rPr>
          <w:sz w:val="24"/>
          <w:szCs w:val="24"/>
        </w:rPr>
        <w:t>c</w:t>
      </w:r>
      <w:r w:rsidR="00A62224">
        <w:rPr>
          <w:sz w:val="24"/>
          <w:szCs w:val="24"/>
        </w:rPr>
        <w:t>reģistrā ar reģ. Nr.</w:t>
      </w:r>
      <w:r w:rsidR="007241B5">
        <w:rPr>
          <w:sz w:val="24"/>
          <w:szCs w:val="24"/>
        </w:rPr>
        <w:t xml:space="preserve"> </w:t>
      </w:r>
      <w:r w:rsidR="00A62224">
        <w:rPr>
          <w:sz w:val="24"/>
          <w:szCs w:val="24"/>
        </w:rPr>
        <w:t>40203022464.</w:t>
      </w:r>
    </w:p>
    <w:p w14:paraId="0BA69527" w14:textId="77777777" w:rsidR="005067CB" w:rsidRPr="002C0E1C" w:rsidRDefault="005067CB" w:rsidP="005067C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574AA2">
        <w:rPr>
          <w:sz w:val="24"/>
          <w:szCs w:val="24"/>
        </w:rPr>
        <w:t>Zemesgabala</w:t>
      </w:r>
      <w:r>
        <w:rPr>
          <w:sz w:val="24"/>
          <w:szCs w:val="24"/>
        </w:rPr>
        <w:t xml:space="preserve"> pārdevēja īpašuma tiesība uz Zemesgabalu </w:t>
      </w:r>
      <w:r w:rsidRPr="002C0E1C">
        <w:rPr>
          <w:sz w:val="24"/>
          <w:szCs w:val="24"/>
        </w:rPr>
        <w:t>nostiprināta Carnikavas pagasta zemesgr</w:t>
      </w:r>
      <w:r w:rsidRPr="002C0E1C">
        <w:rPr>
          <w:rFonts w:hint="eastAsia"/>
          <w:sz w:val="24"/>
          <w:szCs w:val="24"/>
        </w:rPr>
        <w:t>ā</w:t>
      </w:r>
      <w:r w:rsidRPr="002C0E1C">
        <w:rPr>
          <w:sz w:val="24"/>
          <w:szCs w:val="24"/>
        </w:rPr>
        <w:t>matas nodal</w:t>
      </w:r>
      <w:r w:rsidRPr="002C0E1C">
        <w:rPr>
          <w:rFonts w:hint="eastAsia"/>
          <w:sz w:val="24"/>
          <w:szCs w:val="24"/>
        </w:rPr>
        <w:t>ī</w:t>
      </w:r>
      <w:r w:rsidRPr="002C0E1C">
        <w:rPr>
          <w:sz w:val="24"/>
          <w:szCs w:val="24"/>
        </w:rPr>
        <w:t>jum</w:t>
      </w:r>
      <w:r>
        <w:rPr>
          <w:sz w:val="24"/>
          <w:szCs w:val="24"/>
        </w:rPr>
        <w:t>ā</w:t>
      </w:r>
      <w:r w:rsidRPr="002C0E1C">
        <w:rPr>
          <w:sz w:val="24"/>
          <w:szCs w:val="24"/>
        </w:rPr>
        <w:t xml:space="preserve"> Nr. </w:t>
      </w:r>
      <w:r w:rsidRPr="002521A6">
        <w:rPr>
          <w:sz w:val="24"/>
          <w:szCs w:val="24"/>
        </w:rPr>
        <w:t>100000</w:t>
      </w:r>
      <w:r w:rsidR="00A62224">
        <w:rPr>
          <w:sz w:val="24"/>
          <w:szCs w:val="24"/>
        </w:rPr>
        <w:t>599388</w:t>
      </w:r>
      <w:r w:rsidRPr="002C0E1C">
        <w:rPr>
          <w:sz w:val="24"/>
          <w:szCs w:val="24"/>
        </w:rPr>
        <w:t>.</w:t>
      </w:r>
    </w:p>
    <w:p w14:paraId="10B4B93C" w14:textId="611F58C0" w:rsidR="005067CB" w:rsidRPr="00045666" w:rsidRDefault="005067CB" w:rsidP="005067CB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522246">
        <w:rPr>
          <w:sz w:val="24"/>
          <w:szCs w:val="24"/>
        </w:rPr>
        <w:t xml:space="preserve">Nekustamā īpašuma valsts kadastra informācijas sistēmā neapbūvētam Zemesgabalam </w:t>
      </w:r>
      <w:r w:rsidRPr="00AE5805">
        <w:rPr>
          <w:sz w:val="24"/>
          <w:szCs w:val="24"/>
        </w:rPr>
        <w:t>0,</w:t>
      </w:r>
      <w:r w:rsidR="00A62224">
        <w:rPr>
          <w:sz w:val="24"/>
          <w:szCs w:val="24"/>
        </w:rPr>
        <w:t>123</w:t>
      </w:r>
      <w:r w:rsidR="007A4832">
        <w:rPr>
          <w:sz w:val="24"/>
          <w:szCs w:val="24"/>
        </w:rPr>
        <w:t xml:space="preserve"> </w:t>
      </w:r>
      <w:r w:rsidRPr="00522246">
        <w:rPr>
          <w:sz w:val="24"/>
          <w:szCs w:val="24"/>
        </w:rPr>
        <w:t xml:space="preserve">ha platībā ar kadastra apzīmējumu </w:t>
      </w:r>
      <w:r w:rsidRPr="00AE5805">
        <w:rPr>
          <w:sz w:val="24"/>
          <w:szCs w:val="24"/>
        </w:rPr>
        <w:t>8052</w:t>
      </w:r>
      <w:r>
        <w:rPr>
          <w:sz w:val="24"/>
          <w:szCs w:val="24"/>
        </w:rPr>
        <w:t xml:space="preserve"> </w:t>
      </w:r>
      <w:r w:rsidRPr="00AE5805">
        <w:rPr>
          <w:sz w:val="24"/>
          <w:szCs w:val="24"/>
        </w:rPr>
        <w:t>00</w:t>
      </w:r>
      <w:r w:rsidR="00A6222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A62224">
        <w:rPr>
          <w:sz w:val="24"/>
          <w:szCs w:val="24"/>
        </w:rPr>
        <w:t>0726</w:t>
      </w:r>
      <w:r w:rsidRPr="00AE5805">
        <w:rPr>
          <w:sz w:val="24"/>
          <w:szCs w:val="24"/>
        </w:rPr>
        <w:t xml:space="preserve"> </w:t>
      </w:r>
      <w:r w:rsidRPr="00522246">
        <w:rPr>
          <w:sz w:val="24"/>
          <w:szCs w:val="24"/>
        </w:rPr>
        <w:t xml:space="preserve">reģistrēts </w:t>
      </w:r>
      <w:r w:rsidRPr="00AE5805">
        <w:rPr>
          <w:sz w:val="24"/>
          <w:szCs w:val="24"/>
        </w:rPr>
        <w:t>nekusta</w:t>
      </w:r>
      <w:r w:rsidRPr="00522246">
        <w:rPr>
          <w:snapToGrid w:val="0"/>
          <w:sz w:val="24"/>
          <w:szCs w:val="24"/>
        </w:rPr>
        <w:t>mā īpašuma lietošanas mērķis</w:t>
      </w:r>
      <w:r w:rsidRPr="00522246">
        <w:rPr>
          <w:sz w:val="24"/>
          <w:szCs w:val="24"/>
        </w:rPr>
        <w:t xml:space="preserve"> “</w:t>
      </w:r>
      <w:r w:rsidR="00A62224">
        <w:rPr>
          <w:sz w:val="24"/>
          <w:szCs w:val="24"/>
        </w:rPr>
        <w:t>Individuālo dzīvojamo māju apb</w:t>
      </w:r>
      <w:r w:rsidR="00726DA6">
        <w:rPr>
          <w:sz w:val="24"/>
          <w:szCs w:val="24"/>
        </w:rPr>
        <w:t>ū</w:t>
      </w:r>
      <w:r w:rsidR="00A62224">
        <w:rPr>
          <w:sz w:val="24"/>
          <w:szCs w:val="24"/>
        </w:rPr>
        <w:t>ve</w:t>
      </w:r>
      <w:r w:rsidRPr="00111322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lietošanas mērķa </w:t>
      </w:r>
      <w:r w:rsidRPr="00111322">
        <w:rPr>
          <w:sz w:val="24"/>
          <w:szCs w:val="24"/>
        </w:rPr>
        <w:t>kods 0</w:t>
      </w:r>
      <w:r w:rsidR="00726DA6">
        <w:rPr>
          <w:sz w:val="24"/>
          <w:szCs w:val="24"/>
        </w:rPr>
        <w:t>6</w:t>
      </w:r>
      <w:r>
        <w:rPr>
          <w:sz w:val="24"/>
          <w:szCs w:val="24"/>
        </w:rPr>
        <w:t>01</w:t>
      </w:r>
      <w:r w:rsidRPr="00045666">
        <w:rPr>
          <w:sz w:val="24"/>
          <w:szCs w:val="24"/>
        </w:rPr>
        <w:t xml:space="preserve">. </w:t>
      </w:r>
    </w:p>
    <w:p w14:paraId="0032F1E4" w14:textId="77777777" w:rsidR="005067CB" w:rsidRPr="00045666" w:rsidRDefault="005067CB" w:rsidP="005067CB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Pr="00045666">
        <w:rPr>
          <w:rFonts w:eastAsia="Calibri"/>
          <w:lang w:val="lv-LV" w:eastAsia="en-US"/>
        </w:rPr>
        <w:t xml:space="preserve">tbilstoši </w:t>
      </w:r>
      <w:r w:rsidRPr="00045666">
        <w:rPr>
          <w:lang w:val="lv-LV"/>
        </w:rPr>
        <w:t xml:space="preserve">Carnikavas novada teritorijas plānojumam 2018.-2028. gadam (turpmāk - teritorijas plānojums) </w:t>
      </w:r>
      <w:r w:rsidRPr="00045666">
        <w:rPr>
          <w:rFonts w:eastAsia="Calibri"/>
          <w:lang w:val="lv-LV" w:eastAsia="en-US"/>
        </w:rPr>
        <w:t>Zemesgabals atrodas</w:t>
      </w:r>
      <w:r w:rsidRPr="00045666">
        <w:rPr>
          <w:lang w:val="lv-LV"/>
        </w:rPr>
        <w:t xml:space="preserve"> Savrupmāju apbūves teritorijā </w:t>
      </w:r>
      <w:r w:rsidRPr="002C13D5">
        <w:rPr>
          <w:lang w:val="lv-LV"/>
        </w:rPr>
        <w:t>DzS1</w:t>
      </w:r>
      <w:r>
        <w:rPr>
          <w:lang w:val="lv-LV"/>
        </w:rPr>
        <w:t>, kas</w:t>
      </w:r>
      <w:r w:rsidRPr="00045666">
        <w:rPr>
          <w:lang w:val="lv-LV"/>
        </w:rPr>
        <w:t xml:space="preserve"> noteikta, lai nodrošinātu mājokļa funkciju savrupam dzīvesveidam, paredzot atbilstošu infrastruktūru, un tās galvenais izmantošanas veids ir savrupmāju un vasarnīcu apbūve.</w:t>
      </w:r>
    </w:p>
    <w:p w14:paraId="3D76690E" w14:textId="77777777" w:rsidR="005067CB" w:rsidRDefault="005067CB" w:rsidP="005067CB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45666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045666">
        <w:rPr>
          <w:sz w:val="24"/>
          <w:szCs w:val="24"/>
        </w:rPr>
        <w:t xml:space="preserve">„Par zemes privatizāciju lauku apvidos” 29. panta otrajā daļā </w:t>
      </w:r>
      <w:r w:rsidRPr="00045666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111322">
        <w:rPr>
          <w:sz w:val="24"/>
          <w:szCs w:val="24"/>
        </w:rPr>
        <w:t>Iesniegumā norādītais Zemesgabala turpmākās izmantošanas mērķis nav pretrunā ar teritorijas plānojumu</w:t>
      </w:r>
      <w:r w:rsidRPr="00045666">
        <w:rPr>
          <w:sz w:val="24"/>
          <w:szCs w:val="24"/>
        </w:rPr>
        <w:t>.</w:t>
      </w:r>
    </w:p>
    <w:p w14:paraId="02A924E5" w14:textId="77777777" w:rsidR="005067CB" w:rsidRPr="000901B5" w:rsidRDefault="005067CB" w:rsidP="005067CB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901B5">
        <w:rPr>
          <w:sz w:val="24"/>
          <w:szCs w:val="24"/>
        </w:rPr>
        <w:t xml:space="preserve">askaņā </w:t>
      </w:r>
      <w:r>
        <w:rPr>
          <w:sz w:val="24"/>
          <w:szCs w:val="24"/>
        </w:rPr>
        <w:t xml:space="preserve">ar </w:t>
      </w:r>
      <w:r w:rsidRPr="000901B5">
        <w:rPr>
          <w:sz w:val="24"/>
          <w:szCs w:val="24"/>
        </w:rPr>
        <w:t xml:space="preserve">likuma “Par zemes privatizāciju lauku apvidos” 28. panta ceturto daļu Iesniedzējs atbilst darījumu subjekta raksturojumam, kurš zemi var iegūt īpašumā, </w:t>
      </w:r>
      <w:r w:rsidRPr="007241B5">
        <w:rPr>
          <w:sz w:val="24"/>
          <w:szCs w:val="24"/>
        </w:rPr>
        <w:t xml:space="preserve">ievērojot šā likuma </w:t>
      </w:r>
      <w:hyperlink r:id="rId8" w:anchor="p29" w:history="1">
        <w:r w:rsidRPr="007241B5">
          <w:rPr>
            <w:sz w:val="24"/>
            <w:szCs w:val="24"/>
          </w:rPr>
          <w:t xml:space="preserve">29. </w:t>
        </w:r>
        <w:r w:rsidRPr="007241B5">
          <w:rPr>
            <w:sz w:val="24"/>
            <w:szCs w:val="24"/>
          </w:rPr>
          <w:lastRenderedPageBreak/>
          <w:t>pantā</w:t>
        </w:r>
      </w:hyperlink>
      <w:r w:rsidRPr="007241B5">
        <w:rPr>
          <w:sz w:val="24"/>
          <w:szCs w:val="24"/>
        </w:rPr>
        <w:t xml:space="preserve"> noteiktos ierobežojumus un </w:t>
      </w:r>
      <w:hyperlink r:id="rId9" w:anchor="p30" w:history="1">
        <w:r w:rsidRPr="007241B5">
          <w:rPr>
            <w:sz w:val="24"/>
            <w:szCs w:val="24"/>
          </w:rPr>
          <w:t>30. pantā</w:t>
        </w:r>
      </w:hyperlink>
      <w:r w:rsidRPr="007241B5">
        <w:rPr>
          <w:sz w:val="24"/>
          <w:szCs w:val="24"/>
        </w:rPr>
        <w:t xml:space="preserve"> noteiktajā kārtībā. Zem</w:t>
      </w:r>
      <w:r w:rsidRPr="000901B5">
        <w:rPr>
          <w:sz w:val="24"/>
          <w:szCs w:val="24"/>
        </w:rPr>
        <w:t>esgabalā paredzēt</w:t>
      </w:r>
      <w:r>
        <w:rPr>
          <w:sz w:val="24"/>
          <w:szCs w:val="24"/>
        </w:rPr>
        <w:t>ā</w:t>
      </w:r>
      <w:r w:rsidRPr="000901B5">
        <w:rPr>
          <w:sz w:val="24"/>
          <w:szCs w:val="24"/>
        </w:rPr>
        <w:t xml:space="preserve"> </w:t>
      </w:r>
      <w:r w:rsidRPr="000901B5">
        <w:rPr>
          <w:rFonts w:eastAsia="Calibri"/>
          <w:sz w:val="24"/>
          <w:szCs w:val="24"/>
          <w:lang w:eastAsia="en-US"/>
        </w:rPr>
        <w:t>apbūve atbilst pašvaldības teritorijas plānojumam.</w:t>
      </w:r>
    </w:p>
    <w:p w14:paraId="2DF908C9" w14:textId="77777777" w:rsidR="005067CB" w:rsidRPr="000901B5" w:rsidRDefault="005067CB" w:rsidP="005067CB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901B5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="00726DA6">
        <w:rPr>
          <w:sz w:val="24"/>
          <w:szCs w:val="24"/>
        </w:rPr>
        <w:t>16.06</w:t>
      </w:r>
      <w:r w:rsidRPr="000901B5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0901B5">
        <w:rPr>
          <w:sz w:val="24"/>
          <w:szCs w:val="24"/>
        </w:rPr>
        <w:t xml:space="preserve">. </w:t>
      </w:r>
      <w:r>
        <w:rPr>
          <w:sz w:val="24"/>
          <w:szCs w:val="24"/>
        </w:rPr>
        <w:t>tika</w:t>
      </w:r>
      <w:r w:rsidRPr="000901B5">
        <w:rPr>
          <w:sz w:val="24"/>
          <w:szCs w:val="24"/>
        </w:rPr>
        <w:t xml:space="preserve"> pārbaudītas ziņas par Iesniedzēju un tā dalībniekiem</w:t>
      </w:r>
      <w:r w:rsidRPr="00AE5805">
        <w:rPr>
          <w:sz w:val="24"/>
          <w:szCs w:val="24"/>
        </w:rPr>
        <w:t xml:space="preserve">. </w:t>
      </w:r>
      <w:r>
        <w:rPr>
          <w:sz w:val="24"/>
          <w:szCs w:val="24"/>
        </w:rPr>
        <w:t>Subjekti</w:t>
      </w:r>
      <w:r w:rsidRPr="00AE5805">
        <w:rPr>
          <w:sz w:val="24"/>
          <w:szCs w:val="24"/>
        </w:rPr>
        <w:t xml:space="preserve"> </w:t>
      </w:r>
      <w:r w:rsidRPr="000901B5">
        <w:rPr>
          <w:sz w:val="24"/>
          <w:szCs w:val="24"/>
        </w:rPr>
        <w:t>sankciju</w:t>
      </w:r>
      <w:r w:rsidRPr="00AE5805">
        <w:rPr>
          <w:sz w:val="24"/>
          <w:szCs w:val="24"/>
        </w:rPr>
        <w:t xml:space="preserve"> sarakstos nav </w:t>
      </w:r>
      <w:r>
        <w:rPr>
          <w:sz w:val="24"/>
          <w:szCs w:val="24"/>
        </w:rPr>
        <w:t>atrasti</w:t>
      </w:r>
      <w:r w:rsidRPr="00AE5805">
        <w:rPr>
          <w:sz w:val="24"/>
          <w:szCs w:val="24"/>
        </w:rPr>
        <w:t>.</w:t>
      </w:r>
    </w:p>
    <w:p w14:paraId="45D2C536" w14:textId="77777777" w:rsidR="005067CB" w:rsidRDefault="005067CB" w:rsidP="005067CB">
      <w:pPr>
        <w:pStyle w:val="BodyText"/>
        <w:spacing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Ādažu novada pašvaldības dome </w:t>
      </w:r>
    </w:p>
    <w:p w14:paraId="41E49051" w14:textId="77777777" w:rsidR="005067CB" w:rsidRPr="00045666" w:rsidRDefault="005067CB" w:rsidP="005067CB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78815C3F" w14:textId="75232B62" w:rsidR="005067CB" w:rsidRPr="00045666" w:rsidRDefault="005067CB" w:rsidP="007A4832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045666">
        <w:rPr>
          <w:sz w:val="24"/>
          <w:szCs w:val="24"/>
        </w:rPr>
        <w:t xml:space="preserve">Izsniegt </w:t>
      </w:r>
      <w:r w:rsidR="00726DA6">
        <w:rPr>
          <w:sz w:val="24"/>
          <w:szCs w:val="24"/>
        </w:rPr>
        <w:t xml:space="preserve">Pilnsabiedrībai </w:t>
      </w:r>
      <w:r w:rsidRPr="00045666">
        <w:rPr>
          <w:sz w:val="24"/>
          <w:szCs w:val="24"/>
        </w:rPr>
        <w:t>“</w:t>
      </w:r>
      <w:r w:rsidR="00726DA6">
        <w:rPr>
          <w:sz w:val="24"/>
          <w:szCs w:val="24"/>
        </w:rPr>
        <w:t>XREF PROPERTIES</w:t>
      </w:r>
      <w:r w:rsidRPr="00045666">
        <w:rPr>
          <w:sz w:val="24"/>
          <w:szCs w:val="24"/>
        </w:rPr>
        <w:t xml:space="preserve">” </w:t>
      </w:r>
      <w:r>
        <w:rPr>
          <w:sz w:val="24"/>
          <w:szCs w:val="24"/>
        </w:rPr>
        <w:t>(</w:t>
      </w:r>
      <w:r w:rsidRPr="00045666">
        <w:rPr>
          <w:sz w:val="24"/>
          <w:szCs w:val="24"/>
        </w:rPr>
        <w:t>reģ. Nr. 4020</w:t>
      </w:r>
      <w:r w:rsidR="00726DA6">
        <w:rPr>
          <w:sz w:val="24"/>
          <w:szCs w:val="24"/>
        </w:rPr>
        <w:t>3022464</w:t>
      </w:r>
      <w:r w:rsidRPr="00045666">
        <w:rPr>
          <w:sz w:val="24"/>
          <w:szCs w:val="24"/>
        </w:rPr>
        <w:t xml:space="preserve">, </w:t>
      </w:r>
      <w:r w:rsidRPr="00045666">
        <w:rPr>
          <w:rFonts w:eastAsia="TimesNewRomanPSMT"/>
          <w:sz w:val="24"/>
          <w:szCs w:val="24"/>
        </w:rPr>
        <w:t xml:space="preserve">juridiskā adrese: </w:t>
      </w:r>
      <w:r w:rsidR="00726DA6">
        <w:rPr>
          <w:sz w:val="24"/>
          <w:szCs w:val="24"/>
        </w:rPr>
        <w:t>Pūces iela 49-40C</w:t>
      </w:r>
      <w:r w:rsidRPr="00045666">
        <w:rPr>
          <w:sz w:val="24"/>
          <w:szCs w:val="24"/>
        </w:rPr>
        <w:t>, Rīga, LV-10</w:t>
      </w:r>
      <w:r w:rsidR="00726DA6">
        <w:rPr>
          <w:sz w:val="24"/>
          <w:szCs w:val="24"/>
        </w:rPr>
        <w:t>82</w:t>
      </w:r>
      <w:r>
        <w:rPr>
          <w:sz w:val="24"/>
          <w:szCs w:val="24"/>
        </w:rPr>
        <w:t>)</w:t>
      </w:r>
      <w:r w:rsidRPr="00045666">
        <w:rPr>
          <w:sz w:val="24"/>
          <w:szCs w:val="24"/>
        </w:rPr>
        <w:t xml:space="preserve"> izziņu par Ādažu novada pašvaldības domes piekrišanu iegūt īpašumā nekustamā īpašuma </w:t>
      </w:r>
      <w:r w:rsidR="00726DA6">
        <w:rPr>
          <w:sz w:val="24"/>
          <w:szCs w:val="24"/>
        </w:rPr>
        <w:t>Ezera</w:t>
      </w:r>
      <w:r w:rsidRPr="00045666">
        <w:rPr>
          <w:sz w:val="24"/>
          <w:szCs w:val="24"/>
        </w:rPr>
        <w:t xml:space="preserve"> iela </w:t>
      </w:r>
      <w:r w:rsidR="00726DA6">
        <w:rPr>
          <w:sz w:val="24"/>
          <w:szCs w:val="24"/>
        </w:rPr>
        <w:t>26</w:t>
      </w:r>
      <w:r w:rsidRPr="00045666">
        <w:rPr>
          <w:sz w:val="24"/>
          <w:szCs w:val="24"/>
        </w:rPr>
        <w:t xml:space="preserve">, </w:t>
      </w:r>
      <w:proofErr w:type="spellStart"/>
      <w:r w:rsidR="00673902">
        <w:rPr>
          <w:sz w:val="24"/>
          <w:szCs w:val="24"/>
        </w:rPr>
        <w:t>Siguļi</w:t>
      </w:r>
      <w:proofErr w:type="spellEnd"/>
      <w:r w:rsidRPr="00045666">
        <w:rPr>
          <w:sz w:val="24"/>
          <w:szCs w:val="24"/>
        </w:rPr>
        <w:t>, Carnikavas pag., Ādažu nov., zemesgabalu 0,</w:t>
      </w:r>
      <w:r w:rsidR="00673902">
        <w:rPr>
          <w:sz w:val="24"/>
          <w:szCs w:val="24"/>
        </w:rPr>
        <w:t>123</w:t>
      </w:r>
      <w:r w:rsidRPr="00045666">
        <w:rPr>
          <w:sz w:val="24"/>
          <w:szCs w:val="24"/>
        </w:rPr>
        <w:t xml:space="preserve"> ha platībā (kad</w:t>
      </w:r>
      <w:r w:rsidR="00673902">
        <w:rPr>
          <w:sz w:val="24"/>
          <w:szCs w:val="24"/>
        </w:rPr>
        <w:t xml:space="preserve">astra numurs </w:t>
      </w:r>
      <w:r w:rsidRPr="00BC2F5D">
        <w:rPr>
          <w:rFonts w:eastAsia="TimesNewRomanPS-BoldItalicMT"/>
          <w:sz w:val="24"/>
          <w:szCs w:val="24"/>
        </w:rPr>
        <w:t>8052 00</w:t>
      </w:r>
      <w:r w:rsidR="00673902">
        <w:rPr>
          <w:rFonts w:eastAsia="TimesNewRomanPS-BoldItalicMT"/>
          <w:sz w:val="24"/>
          <w:szCs w:val="24"/>
        </w:rPr>
        <w:t>3</w:t>
      </w:r>
      <w:r w:rsidRPr="00BC2F5D">
        <w:rPr>
          <w:rFonts w:eastAsia="TimesNewRomanPS-BoldItalicMT"/>
          <w:sz w:val="24"/>
          <w:szCs w:val="24"/>
        </w:rPr>
        <w:t xml:space="preserve"> </w:t>
      </w:r>
      <w:r w:rsidR="00673902">
        <w:rPr>
          <w:rFonts w:eastAsia="TimesNewRomanPS-BoldItalicMT"/>
          <w:sz w:val="24"/>
          <w:szCs w:val="24"/>
        </w:rPr>
        <w:t>0776</w:t>
      </w:r>
      <w:r w:rsidRPr="00BC2F5D">
        <w:rPr>
          <w:rFonts w:eastAsia="TimesNewRomanPS-BoldItalicMT"/>
          <w:sz w:val="24"/>
          <w:szCs w:val="24"/>
        </w:rPr>
        <w:t>,</w:t>
      </w:r>
      <w:r w:rsidRPr="00BC2F5D">
        <w:rPr>
          <w:sz w:val="24"/>
          <w:szCs w:val="24"/>
        </w:rPr>
        <w:t xml:space="preserve"> zemes vienības kadastra apzīmējums </w:t>
      </w:r>
      <w:r w:rsidRPr="00BC2F5D">
        <w:rPr>
          <w:rFonts w:eastAsia="TimesNewRomanPSMT"/>
          <w:sz w:val="24"/>
          <w:szCs w:val="24"/>
        </w:rPr>
        <w:t>8052 00</w:t>
      </w:r>
      <w:r w:rsidR="001B4083">
        <w:rPr>
          <w:rFonts w:eastAsia="TimesNewRomanPSMT"/>
          <w:sz w:val="24"/>
          <w:szCs w:val="24"/>
        </w:rPr>
        <w:t>3</w:t>
      </w:r>
      <w:r w:rsidRPr="00BC2F5D">
        <w:rPr>
          <w:rFonts w:eastAsia="TimesNewRomanPSMT"/>
          <w:sz w:val="24"/>
          <w:szCs w:val="24"/>
        </w:rPr>
        <w:t xml:space="preserve"> </w:t>
      </w:r>
      <w:r w:rsidR="001B4083">
        <w:rPr>
          <w:rFonts w:eastAsia="TimesNewRomanPSMT"/>
          <w:sz w:val="24"/>
          <w:szCs w:val="24"/>
        </w:rPr>
        <w:t>0726</w:t>
      </w:r>
      <w:r w:rsidRPr="00BC2F5D">
        <w:rPr>
          <w:sz w:val="24"/>
          <w:szCs w:val="24"/>
        </w:rPr>
        <w:t xml:space="preserve">) </w:t>
      </w:r>
      <w:r w:rsidRPr="007B5EE7">
        <w:rPr>
          <w:sz w:val="24"/>
          <w:szCs w:val="24"/>
        </w:rPr>
        <w:t xml:space="preserve">ar turpmākās izmantošanas mērķi - </w:t>
      </w:r>
      <w:r w:rsidRPr="005D15F8">
        <w:rPr>
          <w:sz w:val="24"/>
          <w:szCs w:val="24"/>
        </w:rPr>
        <w:t>individuālo dzīvojamo māju apbūve</w:t>
      </w:r>
      <w:r w:rsidRPr="007B5EE7">
        <w:rPr>
          <w:sz w:val="24"/>
          <w:szCs w:val="24"/>
        </w:rPr>
        <w:t xml:space="preserve">, </w:t>
      </w:r>
      <w:r>
        <w:rPr>
          <w:sz w:val="24"/>
          <w:szCs w:val="24"/>
        </w:rPr>
        <w:t>saskaņā ar teritorijas plānojumu</w:t>
      </w:r>
      <w:r w:rsidRPr="00045666">
        <w:rPr>
          <w:sz w:val="24"/>
          <w:szCs w:val="24"/>
        </w:rPr>
        <w:t xml:space="preserve">. </w:t>
      </w:r>
    </w:p>
    <w:p w14:paraId="15BCE183" w14:textId="77777777" w:rsidR="001B4083" w:rsidRDefault="001B4083" w:rsidP="007A4832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Pašvaldības Centrālas pārvaldes Nekustamā īpašuma nodaļai sagatavot 1.</w:t>
      </w:r>
      <w:r w:rsidR="00C25CD9">
        <w:rPr>
          <w:sz w:val="24"/>
          <w:szCs w:val="24"/>
        </w:rPr>
        <w:t xml:space="preserve"> </w:t>
      </w:r>
      <w:r>
        <w:rPr>
          <w:sz w:val="24"/>
          <w:szCs w:val="24"/>
        </w:rPr>
        <w:t>punktā noteikto izziņu un pēc pašvaldības nodevas samaks</w:t>
      </w:r>
      <w:r w:rsidR="00C25CD9">
        <w:rPr>
          <w:sz w:val="24"/>
          <w:szCs w:val="24"/>
        </w:rPr>
        <w:t>as</w:t>
      </w:r>
      <w:r>
        <w:rPr>
          <w:sz w:val="24"/>
          <w:szCs w:val="24"/>
        </w:rPr>
        <w:t xml:space="preserve"> izsniegt Iesniedzējam.</w:t>
      </w:r>
    </w:p>
    <w:p w14:paraId="2E4236BE" w14:textId="77777777" w:rsidR="007A4832" w:rsidRDefault="005067CB" w:rsidP="007A4832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Style w:val="BodyText7"/>
          <w:sz w:val="24"/>
          <w:szCs w:val="24"/>
        </w:rPr>
      </w:pPr>
      <w:r w:rsidRPr="00045666">
        <w:rPr>
          <w:sz w:val="24"/>
          <w:szCs w:val="24"/>
        </w:rPr>
        <w:t>L</w:t>
      </w:r>
      <w:r w:rsidRPr="00045666">
        <w:rPr>
          <w:rStyle w:val="BodyText7"/>
          <w:rFonts w:eastAsia="Calibri"/>
          <w:sz w:val="24"/>
          <w:szCs w:val="24"/>
        </w:rPr>
        <w:t>ēmumu var</w:t>
      </w:r>
      <w:r w:rsidRPr="00045666">
        <w:rPr>
          <w:rStyle w:val="BodyText8"/>
          <w:sz w:val="24"/>
          <w:szCs w:val="24"/>
        </w:rPr>
        <w:t xml:space="preserve"> </w:t>
      </w:r>
      <w:r w:rsidRPr="00045666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045666">
        <w:rPr>
          <w:sz w:val="24"/>
          <w:szCs w:val="24"/>
          <w:shd w:val="clear" w:color="auto" w:fill="FFFFFF"/>
        </w:rPr>
        <w:t xml:space="preserve">Baldones iela 1A, Rīga, LV-1007, </w:t>
      </w:r>
      <w:r w:rsidRPr="00045666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045666">
        <w:rPr>
          <w:rStyle w:val="BodyText7"/>
          <w:sz w:val="24"/>
          <w:szCs w:val="24"/>
        </w:rPr>
        <w:t>.</w:t>
      </w:r>
    </w:p>
    <w:p w14:paraId="3CAFD4CB" w14:textId="79C8FA96" w:rsidR="005067CB" w:rsidRPr="007A4832" w:rsidRDefault="00726F38" w:rsidP="007A4832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7A4832">
        <w:rPr>
          <w:sz w:val="24"/>
          <w:szCs w:val="24"/>
        </w:rPr>
        <w:t>Pašvaldības izpilddirektoram veikt lēmuma izpildes kontroli.</w:t>
      </w:r>
    </w:p>
    <w:p w14:paraId="408352A7" w14:textId="77777777" w:rsidR="00726F38" w:rsidRDefault="00726F38" w:rsidP="00726F38">
      <w:pPr>
        <w:pStyle w:val="ListParagraph"/>
      </w:pPr>
    </w:p>
    <w:p w14:paraId="5E6F1E6A" w14:textId="77777777" w:rsidR="00726F38" w:rsidRDefault="00726F38" w:rsidP="007A4832">
      <w:pPr>
        <w:pStyle w:val="BodyText"/>
        <w:spacing w:line="240" w:lineRule="auto"/>
      </w:pPr>
    </w:p>
    <w:p w14:paraId="67EEC410" w14:textId="77777777" w:rsidR="00726F38" w:rsidRDefault="00726F38" w:rsidP="00726F38">
      <w:pPr>
        <w:pStyle w:val="BodyText"/>
        <w:spacing w:line="240" w:lineRule="auto"/>
        <w:ind w:left="6"/>
      </w:pPr>
    </w:p>
    <w:p w14:paraId="4DE487CF" w14:textId="34477EDC" w:rsidR="005067CB" w:rsidRDefault="005067CB" w:rsidP="005067CB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>
        <w:rPr>
          <w:szCs w:val="24"/>
        </w:rPr>
        <w:t>a</w:t>
      </w:r>
      <w:r w:rsidRPr="00045666">
        <w:rPr>
          <w:szCs w:val="24"/>
        </w:rPr>
        <w:t xml:space="preserve">                                 </w:t>
      </w:r>
      <w:r w:rsidRPr="00045666">
        <w:rPr>
          <w:szCs w:val="24"/>
        </w:rPr>
        <w:tab/>
        <w:t xml:space="preserve">  </w:t>
      </w:r>
      <w:r>
        <w:rPr>
          <w:szCs w:val="24"/>
        </w:rPr>
        <w:t>K</w:t>
      </w:r>
      <w:r w:rsidRPr="00045666">
        <w:rPr>
          <w:szCs w:val="24"/>
        </w:rPr>
        <w:t xml:space="preserve">. </w:t>
      </w:r>
      <w:bookmarkEnd w:id="0"/>
      <w:r>
        <w:rPr>
          <w:szCs w:val="24"/>
        </w:rPr>
        <w:t>Miķelsone</w:t>
      </w:r>
    </w:p>
    <w:p w14:paraId="35DA9570" w14:textId="1DA3C986" w:rsidR="00574FFC" w:rsidRDefault="00574FFC" w:rsidP="005067CB">
      <w:pPr>
        <w:spacing w:after="0"/>
        <w:rPr>
          <w:szCs w:val="24"/>
        </w:rPr>
      </w:pPr>
    </w:p>
    <w:p w14:paraId="7D7DD41F" w14:textId="77777777" w:rsidR="00574FFC" w:rsidRPr="00881319" w:rsidRDefault="00574FFC" w:rsidP="00574FFC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>Noraksti:</w:t>
      </w:r>
    </w:p>
    <w:p w14:paraId="5F3F9575" w14:textId="77777777" w:rsidR="00574FFC" w:rsidRPr="00881319" w:rsidRDefault="00574FFC" w:rsidP="00574FFC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>Iesniedzējam 1 - eks.</w:t>
      </w:r>
    </w:p>
    <w:p w14:paraId="25558E6F" w14:textId="77777777" w:rsidR="00574FFC" w:rsidRPr="00881319" w:rsidRDefault="00574FFC" w:rsidP="00574FFC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 xml:space="preserve">NĪN, </w:t>
      </w:r>
      <w:r>
        <w:rPr>
          <w:i/>
          <w:iCs/>
          <w:szCs w:val="24"/>
        </w:rPr>
        <w:t xml:space="preserve">GRN, </w:t>
      </w:r>
      <w:r w:rsidRPr="00881319">
        <w:rPr>
          <w:i/>
          <w:iCs/>
          <w:szCs w:val="24"/>
        </w:rPr>
        <w:t>IDR - @</w:t>
      </w:r>
    </w:p>
    <w:p w14:paraId="5E460580" w14:textId="77777777" w:rsidR="00574FFC" w:rsidRPr="00881319" w:rsidRDefault="00574FFC" w:rsidP="00574FFC">
      <w:pPr>
        <w:spacing w:after="0"/>
        <w:rPr>
          <w:i/>
          <w:iCs/>
          <w:szCs w:val="24"/>
        </w:rPr>
      </w:pPr>
    </w:p>
    <w:p w14:paraId="3F4DDCC9" w14:textId="77777777" w:rsidR="00574FFC" w:rsidRPr="00881319" w:rsidRDefault="00574FFC" w:rsidP="00574FFC">
      <w:pPr>
        <w:spacing w:after="0"/>
        <w:rPr>
          <w:i/>
          <w:iCs/>
          <w:szCs w:val="24"/>
        </w:rPr>
      </w:pPr>
      <w:r w:rsidRPr="00881319">
        <w:t>Čūriška 28615546</w:t>
      </w:r>
    </w:p>
    <w:p w14:paraId="2F76D95F" w14:textId="77777777" w:rsidR="00574FFC" w:rsidRDefault="00574FFC" w:rsidP="005067CB">
      <w:pPr>
        <w:spacing w:after="0"/>
        <w:rPr>
          <w:szCs w:val="24"/>
        </w:rPr>
      </w:pPr>
    </w:p>
    <w:p w14:paraId="533ADC8D" w14:textId="77777777" w:rsidR="005067CB" w:rsidRDefault="005067CB" w:rsidP="005067CB">
      <w:pPr>
        <w:spacing w:after="0"/>
        <w:rPr>
          <w:szCs w:val="24"/>
        </w:rPr>
      </w:pPr>
    </w:p>
    <w:p w14:paraId="142BEA96" w14:textId="77777777" w:rsidR="005067CB" w:rsidRDefault="005067CB" w:rsidP="005067CB">
      <w:pPr>
        <w:spacing w:after="0"/>
        <w:rPr>
          <w:szCs w:val="24"/>
        </w:rPr>
      </w:pPr>
    </w:p>
    <w:p w14:paraId="73D33C67" w14:textId="77777777" w:rsidR="005067CB" w:rsidRDefault="005067CB" w:rsidP="005067CB">
      <w:pPr>
        <w:spacing w:after="0"/>
        <w:rPr>
          <w:szCs w:val="24"/>
        </w:rPr>
      </w:pPr>
    </w:p>
    <w:sectPr w:rsidR="005067CB" w:rsidSect="005921CD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38DB" w14:textId="77777777" w:rsidR="00823858" w:rsidRDefault="00823858">
      <w:pPr>
        <w:spacing w:after="0"/>
      </w:pPr>
      <w:r>
        <w:separator/>
      </w:r>
    </w:p>
  </w:endnote>
  <w:endnote w:type="continuationSeparator" w:id="0">
    <w:p w14:paraId="74FD2C70" w14:textId="77777777" w:rsidR="00823858" w:rsidRDefault="00823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3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B4503" w14:textId="77777777" w:rsidR="00C12E51" w:rsidRDefault="007241B5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33804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3B80" w14:textId="77777777" w:rsidR="00823858" w:rsidRDefault="00823858">
      <w:pPr>
        <w:spacing w:after="0"/>
      </w:pPr>
      <w:r>
        <w:separator/>
      </w:r>
    </w:p>
  </w:footnote>
  <w:footnote w:type="continuationSeparator" w:id="0">
    <w:p w14:paraId="5454748A" w14:textId="77777777" w:rsidR="00823858" w:rsidRDefault="008238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59AE"/>
    <w:multiLevelType w:val="multilevel"/>
    <w:tmpl w:val="E2FA3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1">
    <w:nsid w:val="29D4759C"/>
    <w:multiLevelType w:val="hybridMultilevel"/>
    <w:tmpl w:val="F6860E58"/>
    <w:lvl w:ilvl="0" w:tplc="6B0AC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6925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8BC752E" w:tentative="1">
      <w:start w:val="1"/>
      <w:numFmt w:val="lowerRoman"/>
      <w:lvlText w:val="%3."/>
      <w:lvlJc w:val="right"/>
      <w:pPr>
        <w:ind w:left="1800" w:hanging="180"/>
      </w:pPr>
    </w:lvl>
    <w:lvl w:ilvl="3" w:tplc="C5DC0450" w:tentative="1">
      <w:start w:val="1"/>
      <w:numFmt w:val="decimal"/>
      <w:lvlText w:val="%4."/>
      <w:lvlJc w:val="left"/>
      <w:pPr>
        <w:ind w:left="2520" w:hanging="360"/>
      </w:pPr>
    </w:lvl>
    <w:lvl w:ilvl="4" w:tplc="CD500E24" w:tentative="1">
      <w:start w:val="1"/>
      <w:numFmt w:val="lowerLetter"/>
      <w:lvlText w:val="%5."/>
      <w:lvlJc w:val="left"/>
      <w:pPr>
        <w:ind w:left="3240" w:hanging="360"/>
      </w:pPr>
    </w:lvl>
    <w:lvl w:ilvl="5" w:tplc="F432D3FE" w:tentative="1">
      <w:start w:val="1"/>
      <w:numFmt w:val="lowerRoman"/>
      <w:lvlText w:val="%6."/>
      <w:lvlJc w:val="right"/>
      <w:pPr>
        <w:ind w:left="3960" w:hanging="180"/>
      </w:pPr>
    </w:lvl>
    <w:lvl w:ilvl="6" w:tplc="430A60FC" w:tentative="1">
      <w:start w:val="1"/>
      <w:numFmt w:val="decimal"/>
      <w:lvlText w:val="%7."/>
      <w:lvlJc w:val="left"/>
      <w:pPr>
        <w:ind w:left="4680" w:hanging="360"/>
      </w:pPr>
    </w:lvl>
    <w:lvl w:ilvl="7" w:tplc="0DBC3C96" w:tentative="1">
      <w:start w:val="1"/>
      <w:numFmt w:val="lowerLetter"/>
      <w:lvlText w:val="%8."/>
      <w:lvlJc w:val="left"/>
      <w:pPr>
        <w:ind w:left="5400" w:hanging="360"/>
      </w:pPr>
    </w:lvl>
    <w:lvl w:ilvl="8" w:tplc="C20E0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952F5"/>
    <w:multiLevelType w:val="hybridMultilevel"/>
    <w:tmpl w:val="871CC576"/>
    <w:lvl w:ilvl="0" w:tplc="93F0E4BC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80E69388" w:tentative="1">
      <w:start w:val="1"/>
      <w:numFmt w:val="lowerLetter"/>
      <w:lvlText w:val="%2."/>
      <w:lvlJc w:val="left"/>
      <w:pPr>
        <w:ind w:left="726" w:hanging="360"/>
      </w:pPr>
    </w:lvl>
    <w:lvl w:ilvl="2" w:tplc="40207430" w:tentative="1">
      <w:start w:val="1"/>
      <w:numFmt w:val="lowerRoman"/>
      <w:lvlText w:val="%3."/>
      <w:lvlJc w:val="right"/>
      <w:pPr>
        <w:ind w:left="1446" w:hanging="180"/>
      </w:pPr>
    </w:lvl>
    <w:lvl w:ilvl="3" w:tplc="D5CC750C" w:tentative="1">
      <w:start w:val="1"/>
      <w:numFmt w:val="decimal"/>
      <w:lvlText w:val="%4."/>
      <w:lvlJc w:val="left"/>
      <w:pPr>
        <w:ind w:left="2166" w:hanging="360"/>
      </w:pPr>
    </w:lvl>
    <w:lvl w:ilvl="4" w:tplc="DF3C9B8C" w:tentative="1">
      <w:start w:val="1"/>
      <w:numFmt w:val="lowerLetter"/>
      <w:lvlText w:val="%5."/>
      <w:lvlJc w:val="left"/>
      <w:pPr>
        <w:ind w:left="2886" w:hanging="360"/>
      </w:pPr>
    </w:lvl>
    <w:lvl w:ilvl="5" w:tplc="F94C5C4A" w:tentative="1">
      <w:start w:val="1"/>
      <w:numFmt w:val="lowerRoman"/>
      <w:lvlText w:val="%6."/>
      <w:lvlJc w:val="right"/>
      <w:pPr>
        <w:ind w:left="3606" w:hanging="180"/>
      </w:pPr>
    </w:lvl>
    <w:lvl w:ilvl="6" w:tplc="DA4E8068" w:tentative="1">
      <w:start w:val="1"/>
      <w:numFmt w:val="decimal"/>
      <w:lvlText w:val="%7."/>
      <w:lvlJc w:val="left"/>
      <w:pPr>
        <w:ind w:left="4326" w:hanging="360"/>
      </w:pPr>
    </w:lvl>
    <w:lvl w:ilvl="7" w:tplc="B79666A8" w:tentative="1">
      <w:start w:val="1"/>
      <w:numFmt w:val="lowerLetter"/>
      <w:lvlText w:val="%8."/>
      <w:lvlJc w:val="left"/>
      <w:pPr>
        <w:ind w:left="5046" w:hanging="360"/>
      </w:pPr>
    </w:lvl>
    <w:lvl w:ilvl="8" w:tplc="A7CE31B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785973820">
    <w:abstractNumId w:val="1"/>
  </w:num>
  <w:num w:numId="2" w16cid:durableId="1871643181">
    <w:abstractNumId w:val="2"/>
  </w:num>
  <w:num w:numId="3" w16cid:durableId="153553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CB"/>
    <w:rsid w:val="001B4083"/>
    <w:rsid w:val="00226651"/>
    <w:rsid w:val="00291FAC"/>
    <w:rsid w:val="004758C4"/>
    <w:rsid w:val="005067CB"/>
    <w:rsid w:val="00556353"/>
    <w:rsid w:val="00574FFC"/>
    <w:rsid w:val="00673902"/>
    <w:rsid w:val="007241B5"/>
    <w:rsid w:val="00726DA6"/>
    <w:rsid w:val="00726F38"/>
    <w:rsid w:val="007A4832"/>
    <w:rsid w:val="00823858"/>
    <w:rsid w:val="008D5BAB"/>
    <w:rsid w:val="00922A63"/>
    <w:rsid w:val="00A62224"/>
    <w:rsid w:val="00C25CD9"/>
    <w:rsid w:val="00ED4CF0"/>
    <w:rsid w:val="00F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51AC2"/>
  <w15:chartTrackingRefBased/>
  <w15:docId w15:val="{70221214-609A-43DF-949F-CD23DF7E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CB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5067CB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67CB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5067CB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5067CB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5067CB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067CB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067CB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5067CB"/>
  </w:style>
  <w:style w:type="character" w:customStyle="1" w:styleId="BodyText8">
    <w:name w:val="Body Text8"/>
    <w:rsid w:val="005067CB"/>
  </w:style>
  <w:style w:type="paragraph" w:styleId="Footer">
    <w:name w:val="footer"/>
    <w:basedOn w:val="Normal"/>
    <w:link w:val="FooterChar"/>
    <w:uiPriority w:val="99"/>
    <w:unhideWhenUsed/>
    <w:rsid w:val="005067C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67CB"/>
    <w:rPr>
      <w:rFonts w:eastAsia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067C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4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8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832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832"/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2023-06-21T14:54:00Z</dcterms:created>
  <dcterms:modified xsi:type="dcterms:W3CDTF">2023-06-21T14:54:00Z</dcterms:modified>
</cp:coreProperties>
</file>