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D7A4" w14:textId="77777777" w:rsidR="00563C5A" w:rsidRDefault="00563C5A" w:rsidP="00563C5A">
      <w:r>
        <w:rPr>
          <w:noProof/>
        </w:rPr>
        <w:drawing>
          <wp:inline distT="0" distB="0" distL="0" distR="0" wp14:anchorId="71BD2E3F" wp14:editId="01A42A04">
            <wp:extent cx="5727700" cy="1168400"/>
            <wp:effectExtent l="0" t="0" r="0" b="0"/>
            <wp:docPr id="1465187405" name="Picture 1465187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A57E" w14:textId="77777777" w:rsidR="00563C5A" w:rsidRPr="00C61D69" w:rsidRDefault="00563C5A" w:rsidP="00563C5A"/>
    <w:p w14:paraId="2AFD905E" w14:textId="77777777" w:rsidR="00563C5A" w:rsidRPr="00C61D69" w:rsidRDefault="00563C5A" w:rsidP="00563C5A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PROJEKTS uz 01.06.2023.</w:t>
      </w:r>
    </w:p>
    <w:p w14:paraId="5C982576" w14:textId="77777777" w:rsidR="00563C5A" w:rsidRPr="00C61D69" w:rsidRDefault="00563C5A" w:rsidP="00563C5A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vēlamais datums izskatīšanai Attīstības komitējā: 14.06.2023.</w:t>
      </w:r>
    </w:p>
    <w:p w14:paraId="53E20C5D" w14:textId="77777777" w:rsidR="00563C5A" w:rsidRPr="00C61D69" w:rsidRDefault="00563C5A" w:rsidP="00563C5A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domē: 28.06.2023.</w:t>
      </w:r>
    </w:p>
    <w:p w14:paraId="2201263A" w14:textId="77777777" w:rsidR="00563C5A" w:rsidRPr="00C61D69" w:rsidRDefault="00563C5A" w:rsidP="00563C5A">
      <w:pPr>
        <w:jc w:val="right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sagatavotājs un ziņotājs: Nadežda Rubina</w:t>
      </w:r>
    </w:p>
    <w:p w14:paraId="21243BC4" w14:textId="77777777" w:rsidR="00563C5A" w:rsidRPr="00C61D69" w:rsidRDefault="00563C5A" w:rsidP="00563C5A">
      <w:pPr>
        <w:jc w:val="right"/>
        <w:rPr>
          <w:rFonts w:ascii="Times New Roman" w:hAnsi="Times New Roman" w:cs="Times New Roman"/>
          <w:noProof/>
        </w:rPr>
      </w:pPr>
    </w:p>
    <w:p w14:paraId="061586A1" w14:textId="77777777" w:rsidR="00563C5A" w:rsidRPr="00C61D69" w:rsidRDefault="00563C5A" w:rsidP="00563C5A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C61D69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2DA795A" w14:textId="77777777" w:rsidR="00563C5A" w:rsidRPr="00C61D69" w:rsidRDefault="00563C5A" w:rsidP="00563C5A">
      <w:pPr>
        <w:jc w:val="center"/>
        <w:rPr>
          <w:rFonts w:ascii="Times New Roman" w:hAnsi="Times New Roman" w:cs="Times New Roman"/>
          <w:noProof/>
        </w:rPr>
      </w:pPr>
      <w:r w:rsidRPr="00C61D69">
        <w:rPr>
          <w:rFonts w:ascii="Times New Roman" w:hAnsi="Times New Roman" w:cs="Times New Roman"/>
          <w:noProof/>
        </w:rPr>
        <w:t>Ādažos, Ādažu novadā</w:t>
      </w:r>
    </w:p>
    <w:p w14:paraId="126E2147" w14:textId="77777777" w:rsidR="00563C5A" w:rsidRPr="00C61D69" w:rsidRDefault="00563C5A" w:rsidP="00563C5A">
      <w:pPr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</w:p>
    <w:p w14:paraId="25FF6163" w14:textId="77777777" w:rsidR="00563C5A" w:rsidRPr="00C61D69" w:rsidRDefault="00563C5A" w:rsidP="00563C5A">
      <w:pPr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 xml:space="preserve">2023 .gada 28. jūnijā </w:t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r w:rsidRPr="00C61D69">
        <w:rPr>
          <w:rFonts w:ascii="Times New Roman" w:hAnsi="Times New Roman" w:cs="Times New Roman"/>
        </w:rPr>
        <w:tab/>
      </w:r>
      <w:proofErr w:type="spellStart"/>
      <w:r w:rsidRPr="00C61D69">
        <w:rPr>
          <w:rFonts w:ascii="Times New Roman" w:hAnsi="Times New Roman" w:cs="Times New Roman"/>
          <w:b/>
        </w:rPr>
        <w:t>Nr</w:t>
      </w:r>
      <w:proofErr w:type="spellEnd"/>
      <w:r w:rsidRPr="00C61D69">
        <w:rPr>
          <w:rFonts w:ascii="Times New Roman" w:hAnsi="Times New Roman" w:cs="Times New Roman"/>
          <w:b/>
        </w:rPr>
        <w:t>.</w:t>
      </w:r>
      <w:r w:rsidRPr="00C61D69">
        <w:rPr>
          <w:rFonts w:ascii="Times New Roman" w:hAnsi="Times New Roman" w:cs="Times New Roman"/>
          <w:noProof/>
        </w:rPr>
        <w:fldChar w:fldCharType="begin"/>
      </w:r>
      <w:r w:rsidRPr="00C61D69">
        <w:rPr>
          <w:rFonts w:ascii="Times New Roman" w:hAnsi="Times New Roman" w:cs="Times New Roman"/>
          <w:noProof/>
        </w:rPr>
        <w:instrText>MERGEFIELD DOKREGNUMURS</w:instrText>
      </w:r>
      <w:r w:rsidRPr="00C61D69">
        <w:rPr>
          <w:rFonts w:ascii="Times New Roman" w:hAnsi="Times New Roman" w:cs="Times New Roman"/>
          <w:noProof/>
        </w:rPr>
        <w:fldChar w:fldCharType="separate"/>
      </w:r>
      <w:r w:rsidRPr="00C61D69">
        <w:rPr>
          <w:rFonts w:ascii="Times New Roman" w:hAnsi="Times New Roman" w:cs="Times New Roman"/>
          <w:noProof/>
        </w:rPr>
        <w:t>«DOKREGNUMURS»</w:t>
      </w:r>
      <w:r w:rsidRPr="00C61D69">
        <w:rPr>
          <w:rFonts w:ascii="Times New Roman" w:hAnsi="Times New Roman" w:cs="Times New Roman"/>
          <w:noProof/>
        </w:rPr>
        <w:fldChar w:fldCharType="end"/>
      </w:r>
      <w:r w:rsidRPr="00C61D69">
        <w:rPr>
          <w:rFonts w:ascii="Times New Roman" w:hAnsi="Times New Roman" w:cs="Times New Roman"/>
        </w:rPr>
        <w:tab/>
      </w:r>
    </w:p>
    <w:p w14:paraId="5147CD1C" w14:textId="77777777" w:rsidR="00563C5A" w:rsidRPr="00C61D69" w:rsidRDefault="00563C5A" w:rsidP="00563C5A">
      <w:pPr>
        <w:rPr>
          <w:rFonts w:ascii="Times New Roman" w:hAnsi="Times New Roman" w:cs="Times New Roman"/>
          <w:b/>
        </w:rPr>
      </w:pPr>
    </w:p>
    <w:p w14:paraId="4A948336" w14:textId="77777777" w:rsidR="00563C5A" w:rsidRPr="00C61D69" w:rsidRDefault="00563C5A" w:rsidP="00563C5A">
      <w:pPr>
        <w:rPr>
          <w:rFonts w:ascii="Times New Roman" w:hAnsi="Times New Roman" w:cs="Times New Roman"/>
        </w:rPr>
      </w:pPr>
    </w:p>
    <w:p w14:paraId="3E7A98DE" w14:textId="77777777" w:rsidR="00563C5A" w:rsidRPr="00C61D69" w:rsidRDefault="00563C5A" w:rsidP="00563C5A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61D69">
        <w:rPr>
          <w:rFonts w:ascii="Times New Roman" w:eastAsia="Times New Roman" w:hAnsi="Times New Roman" w:cs="Times New Roman"/>
          <w:b/>
          <w:bCs/>
        </w:rPr>
        <w:t xml:space="preserve">Par adrešu piešķiršanu dzīvokļiem ēkā </w:t>
      </w:r>
      <w:r>
        <w:rPr>
          <w:rFonts w:ascii="Times New Roman" w:eastAsia="Times New Roman" w:hAnsi="Times New Roman" w:cs="Times New Roman"/>
          <w:b/>
          <w:bCs/>
        </w:rPr>
        <w:t>Ezera iela 10</w:t>
      </w:r>
      <w:r w:rsidRPr="00C61D69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Siguļos</w:t>
      </w:r>
      <w:proofErr w:type="spellEnd"/>
    </w:p>
    <w:p w14:paraId="004745DC" w14:textId="77777777" w:rsidR="00563C5A" w:rsidRPr="00C61D69" w:rsidRDefault="00563C5A" w:rsidP="00563C5A">
      <w:pPr>
        <w:jc w:val="center"/>
        <w:rPr>
          <w:rFonts w:eastAsia="Times New Roman"/>
        </w:rPr>
      </w:pPr>
    </w:p>
    <w:p w14:paraId="494FA7CB" w14:textId="7FC06491" w:rsidR="00563C5A" w:rsidRPr="00C61D69" w:rsidRDefault="00563C5A" w:rsidP="00563C5A">
      <w:pPr>
        <w:spacing w:after="120"/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 xml:space="preserve">Ādažu novada pašvaldības dome izskatīja Valsts zemes dienesta (turpmāk – VZD) šā gada </w:t>
      </w:r>
      <w:r>
        <w:rPr>
          <w:rFonts w:ascii="Times New Roman" w:hAnsi="Times New Roman" w:cs="Times New Roman"/>
        </w:rPr>
        <w:t>30.maija</w:t>
      </w:r>
      <w:r w:rsidR="00E84B90">
        <w:rPr>
          <w:rFonts w:ascii="Times New Roman" w:hAnsi="Times New Roman" w:cs="Times New Roman"/>
        </w:rPr>
        <w:t xml:space="preserve"> </w:t>
      </w:r>
      <w:r w:rsidRPr="00C61D69">
        <w:rPr>
          <w:rFonts w:ascii="Times New Roman" w:hAnsi="Times New Roman" w:cs="Times New Roman"/>
        </w:rPr>
        <w:t>paziņojumu (</w:t>
      </w:r>
      <w:proofErr w:type="spellStart"/>
      <w:r w:rsidRPr="00C61D69">
        <w:rPr>
          <w:rFonts w:ascii="Times New Roman" w:hAnsi="Times New Roman" w:cs="Times New Roman"/>
        </w:rPr>
        <w:t>reģ</w:t>
      </w:r>
      <w:proofErr w:type="spellEnd"/>
      <w:r w:rsidRPr="00C61D69">
        <w:rPr>
          <w:rFonts w:ascii="Times New Roman" w:hAnsi="Times New Roman" w:cs="Times New Roman"/>
        </w:rPr>
        <w:t xml:space="preserve">. ar Nr. </w:t>
      </w:r>
      <w:r w:rsidRPr="00C61D69">
        <w:rPr>
          <w:rFonts w:ascii="Times New Roman" w:eastAsia="Times New Roman" w:hAnsi="Times New Roman" w:cs="Times New Roman"/>
          <w:lang w:eastAsia="lv-LV"/>
        </w:rPr>
        <w:t>ĀNP/1-11-1/23/2</w:t>
      </w:r>
      <w:r>
        <w:rPr>
          <w:rFonts w:ascii="Times New Roman" w:eastAsia="Times New Roman" w:hAnsi="Times New Roman" w:cs="Times New Roman"/>
          <w:lang w:eastAsia="lv-LV"/>
        </w:rPr>
        <w:t>921</w:t>
      </w:r>
      <w:r w:rsidRPr="00C61D69">
        <w:rPr>
          <w:rFonts w:ascii="Times New Roman" w:hAnsi="Times New Roman" w:cs="Times New Roman"/>
          <w:shd w:val="clear" w:color="auto" w:fill="FFFFFF"/>
        </w:rPr>
        <w:t xml:space="preserve">) ar lūgumu piešķirt adreses jaunām telpu grupām, kuras ir reģistrētas </w:t>
      </w:r>
      <w:r w:rsidRPr="00C61D69">
        <w:rPr>
          <w:rFonts w:ascii="Times New Roman" w:hAnsi="Times New Roman" w:cs="Times New Roman"/>
        </w:rPr>
        <w:t xml:space="preserve">dzīvojamā mājā </w:t>
      </w:r>
      <w:r>
        <w:rPr>
          <w:rFonts w:ascii="Times New Roman" w:hAnsi="Times New Roman" w:cs="Times New Roman"/>
        </w:rPr>
        <w:t>Ezera iela 10</w:t>
      </w:r>
      <w:r w:rsidRPr="00C61D69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Siguļi</w:t>
      </w:r>
      <w:proofErr w:type="spellEnd"/>
      <w:r w:rsidRPr="00C61D69">
        <w:rPr>
          <w:rFonts w:ascii="Times New Roman" w:hAnsi="Times New Roman" w:cs="Times New Roman"/>
        </w:rPr>
        <w:t>, Carnikavas pag., Ādažu nov., LV-2163:</w:t>
      </w:r>
    </w:p>
    <w:tbl>
      <w:tblPr>
        <w:tblpPr w:leftFromText="180" w:rightFromText="180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358"/>
        <w:gridCol w:w="1760"/>
        <w:gridCol w:w="2122"/>
        <w:gridCol w:w="1264"/>
      </w:tblGrid>
      <w:tr w:rsidR="00563C5A" w:rsidRPr="00C61D69" w14:paraId="08046AA8" w14:textId="77777777" w:rsidTr="000618F1"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4EA4C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Ēkas adrese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D156A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Ēkas adreses kods</w:t>
            </w:r>
          </w:p>
        </w:tc>
        <w:tc>
          <w:tcPr>
            <w:tcW w:w="1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B5901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Ēkas kadastra apzīmējums</w:t>
            </w:r>
          </w:p>
        </w:tc>
        <w:tc>
          <w:tcPr>
            <w:tcW w:w="2122" w:type="dxa"/>
            <w:vAlign w:val="center"/>
            <w:hideMark/>
          </w:tcPr>
          <w:p w14:paraId="75023880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Telpu grupas kadastra apzīmējums</w:t>
            </w:r>
          </w:p>
        </w:tc>
        <w:tc>
          <w:tcPr>
            <w:tcW w:w="1264" w:type="dxa"/>
            <w:vAlign w:val="center"/>
            <w:hideMark/>
          </w:tcPr>
          <w:p w14:paraId="713E8F17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Telpu grupas nosaukums</w:t>
            </w:r>
          </w:p>
        </w:tc>
      </w:tr>
      <w:tr w:rsidR="00563C5A" w:rsidRPr="00C61D69" w14:paraId="11F30289" w14:textId="77777777" w:rsidTr="000618F1">
        <w:trPr>
          <w:trHeight w:val="478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C67E7" w14:textId="77777777" w:rsidR="00563C5A" w:rsidRPr="00C61D69" w:rsidRDefault="00563C5A" w:rsidP="000618F1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 xml:space="preserve">Ezera iela 10, </w:t>
            </w:r>
            <w:proofErr w:type="spellStart"/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Siguļi</w:t>
            </w:r>
            <w:proofErr w:type="spellEnd"/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, Carnikavas pag., Ādažu nov.</w:t>
            </w:r>
          </w:p>
        </w:tc>
        <w:tc>
          <w:tcPr>
            <w:tcW w:w="13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ADD96" w14:textId="77777777" w:rsidR="00563C5A" w:rsidRPr="00C61D69" w:rsidRDefault="00563C5A" w:rsidP="000618F1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106847655</w:t>
            </w:r>
          </w:p>
        </w:tc>
        <w:tc>
          <w:tcPr>
            <w:tcW w:w="17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3A713" w14:textId="77777777" w:rsidR="00563C5A" w:rsidRPr="00C61D69" w:rsidRDefault="00563C5A" w:rsidP="000618F1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80520030739001</w:t>
            </w:r>
          </w:p>
        </w:tc>
        <w:tc>
          <w:tcPr>
            <w:tcW w:w="2122" w:type="dxa"/>
            <w:vAlign w:val="center"/>
            <w:hideMark/>
          </w:tcPr>
          <w:p w14:paraId="182D46BE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80520030739001001</w:t>
            </w:r>
          </w:p>
          <w:p w14:paraId="1BFF9B67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80520030739001002</w:t>
            </w:r>
          </w:p>
        </w:tc>
        <w:tc>
          <w:tcPr>
            <w:tcW w:w="1264" w:type="dxa"/>
            <w:vAlign w:val="center"/>
            <w:hideMark/>
          </w:tcPr>
          <w:p w14:paraId="37F9709F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Dzīvoklis</w:t>
            </w:r>
          </w:p>
          <w:p w14:paraId="7762520F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D69">
              <w:rPr>
                <w:rFonts w:ascii="Times New Roman" w:hAnsi="Times New Roman" w:cs="Times New Roman"/>
                <w:sz w:val="22"/>
                <w:szCs w:val="22"/>
              </w:rPr>
              <w:t>Dzīvoklis</w:t>
            </w:r>
          </w:p>
        </w:tc>
      </w:tr>
    </w:tbl>
    <w:p w14:paraId="32B509A0" w14:textId="77777777" w:rsidR="00563C5A" w:rsidRPr="00C61D69" w:rsidRDefault="00563C5A" w:rsidP="00563C5A">
      <w:pPr>
        <w:spacing w:before="120" w:after="120"/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Ministru kabineta 29.06.2021. noteikumu Nr. 455 “Adresācijas noteikumi” (turpmāk – Noteikumi) 2.11. apakšpunkts nosaka, ka adresācijas objekts ir arī telpu grupa.</w:t>
      </w:r>
    </w:p>
    <w:p w14:paraId="663F2061" w14:textId="77777777" w:rsidR="00563C5A" w:rsidRPr="00C61D69" w:rsidRDefault="00563C5A" w:rsidP="00563C5A">
      <w:pPr>
        <w:spacing w:after="120"/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Noteikumu 9. punktā noteikts, ka pašvaldībai bez personas piekrišanas, izvērtējot konkrēto situāciju, ir tiesības piešķirt adresi, ja adrese adresācijas objektam nav piešķirta.</w:t>
      </w:r>
    </w:p>
    <w:p w14:paraId="1ECA209A" w14:textId="77777777" w:rsidR="00563C5A" w:rsidRPr="00C61D69" w:rsidRDefault="00563C5A" w:rsidP="00563C5A">
      <w:pPr>
        <w:pStyle w:val="tv213"/>
        <w:spacing w:before="0" w:beforeAutospacing="0" w:after="120" w:afterAutospacing="0"/>
        <w:jc w:val="both"/>
        <w:rPr>
          <w:shd w:val="clear" w:color="auto" w:fill="FFFFFF"/>
        </w:rPr>
      </w:pPr>
      <w:r w:rsidRPr="00C61D69">
        <w:rPr>
          <w:rStyle w:val="Strong"/>
          <w:b w:val="0"/>
          <w:bCs w:val="0"/>
        </w:rPr>
        <w:t>Noteikumu 26. punktā noteikts, ka</w:t>
      </w:r>
      <w:r w:rsidRPr="00C61D69">
        <w:rPr>
          <w:rStyle w:val="Strong"/>
        </w:rPr>
        <w:t xml:space="preserve"> </w:t>
      </w:r>
      <w:r w:rsidRPr="00C61D69">
        <w:rPr>
          <w:shd w:val="clear" w:color="auto" w:fill="FFFFFF"/>
        </w:rPr>
        <w:t>numuru telpu grupai pašvaldība piešķir, pieņemot ēku ekspluatācijā vai pamatojoties uz būvniecības ieceres dokumentācijā norādīto informāciju, ja tā atbilst šajos noteikumos minētajām prasībām.</w:t>
      </w:r>
    </w:p>
    <w:p w14:paraId="4B5174FC" w14:textId="77777777" w:rsidR="00563C5A" w:rsidRPr="00C61D69" w:rsidRDefault="00563C5A" w:rsidP="00563C5A">
      <w:pPr>
        <w:pStyle w:val="tv213"/>
        <w:spacing w:before="0" w:beforeAutospacing="0" w:after="120" w:afterAutospacing="0"/>
        <w:jc w:val="both"/>
      </w:pPr>
      <w:r w:rsidRPr="00C61D69">
        <w:t>Noteikumu</w:t>
      </w:r>
      <w:r w:rsidRPr="00C61D69">
        <w:rPr>
          <w:shd w:val="clear" w:color="auto" w:fill="FFFFFF"/>
        </w:rPr>
        <w:t xml:space="preserve"> 28. punktā noteikts, ka numurus telpu grupām piešķir, sākot no ēkas kreisās malējās kāpņu telpas augošā secībā no pirmā virszemes stāva uz augstāko stāvu. </w:t>
      </w:r>
    </w:p>
    <w:p w14:paraId="0F01B480" w14:textId="77777777" w:rsidR="00563C5A" w:rsidRPr="00C61D69" w:rsidRDefault="00563C5A" w:rsidP="00563C5A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 w:rsidRPr="00C61D69">
        <w:t xml:space="preserve">Pamatojoties uz Pašvaldību likuma </w:t>
      </w:r>
      <w:r w:rsidRPr="00C61D69">
        <w:rPr>
          <w:rFonts w:eastAsia="Calibri"/>
          <w:lang w:eastAsia="en-US"/>
        </w:rPr>
        <w:t xml:space="preserve">10. panta pirmās daļas 21. punktu, </w:t>
      </w:r>
      <w:r w:rsidRPr="00C61D69">
        <w:t>Ministru kabineta 29.06.2021. noteikumu Nr. 455 “Adresācijas noteikumi”</w:t>
      </w:r>
      <w:r w:rsidRPr="00C61D69">
        <w:rPr>
          <w:rStyle w:val="Strong"/>
        </w:rPr>
        <w:t xml:space="preserve"> </w:t>
      </w:r>
      <w:r w:rsidRPr="00C61D69">
        <w:rPr>
          <w:rStyle w:val="Strong"/>
          <w:b w:val="0"/>
          <w:bCs w:val="0"/>
        </w:rPr>
        <w:t>2.11., 9., 26. un 28. punktiem</w:t>
      </w:r>
      <w:r w:rsidRPr="00C61D69">
        <w:rPr>
          <w:rFonts w:eastAsia="Calibri"/>
          <w:lang w:eastAsia="en-US"/>
        </w:rPr>
        <w:t xml:space="preserve">, kā arī Attīstības komitejas </w:t>
      </w:r>
      <w:r w:rsidRPr="00C61D69">
        <w:rPr>
          <w:noProof/>
        </w:rPr>
        <w:t xml:space="preserve">10.05.2023. atzinumu, </w:t>
      </w:r>
      <w:r w:rsidRPr="00C61D69">
        <w:rPr>
          <w:rFonts w:eastAsia="Calibri"/>
          <w:lang w:eastAsia="en-US"/>
        </w:rPr>
        <w:t xml:space="preserve">Ādažu novada pašvaldības dome </w:t>
      </w:r>
    </w:p>
    <w:p w14:paraId="4F765AE1" w14:textId="77777777" w:rsidR="00563C5A" w:rsidRPr="00C61D69" w:rsidRDefault="00563C5A" w:rsidP="00563C5A">
      <w:pPr>
        <w:pStyle w:val="tv213"/>
        <w:spacing w:before="0" w:beforeAutospacing="0" w:after="120" w:afterAutospacing="0"/>
        <w:jc w:val="center"/>
      </w:pPr>
      <w:r w:rsidRPr="00C61D69">
        <w:rPr>
          <w:rFonts w:eastAsia="Calibri"/>
          <w:b/>
          <w:bCs/>
          <w:lang w:eastAsia="en-US"/>
        </w:rPr>
        <w:t>NOLEMJ</w:t>
      </w:r>
      <w:r w:rsidRPr="00C61D69">
        <w:rPr>
          <w:rFonts w:eastAsia="Calibri"/>
          <w:lang w:eastAsia="en-US"/>
        </w:rPr>
        <w:t>:</w:t>
      </w:r>
    </w:p>
    <w:p w14:paraId="0A89556A" w14:textId="77777777" w:rsidR="00563C5A" w:rsidRPr="00C61D69" w:rsidRDefault="00563C5A" w:rsidP="00563C5A">
      <w:pPr>
        <w:pStyle w:val="tv213"/>
        <w:numPr>
          <w:ilvl w:val="0"/>
          <w:numId w:val="4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C61D69">
        <w:t>Piešķirt šādas adreses telpu grupām (dzīvokļiem)</w:t>
      </w:r>
      <w:r w:rsidRPr="00C61D69">
        <w:rPr>
          <w:rFonts w:eastAsia="Calibri"/>
          <w:iCs/>
        </w:rPr>
        <w:t>: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489"/>
        <w:gridCol w:w="1316"/>
        <w:gridCol w:w="2439"/>
        <w:gridCol w:w="3396"/>
      </w:tblGrid>
      <w:tr w:rsidR="00563C5A" w:rsidRPr="00C61D69" w14:paraId="3DBA68D4" w14:textId="77777777" w:rsidTr="000618F1">
        <w:trPr>
          <w:trHeight w:val="394"/>
        </w:trPr>
        <w:tc>
          <w:tcPr>
            <w:tcW w:w="1489" w:type="dxa"/>
            <w:vAlign w:val="center"/>
          </w:tcPr>
          <w:p w14:paraId="519E77A8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61D69">
              <w:rPr>
                <w:rFonts w:ascii="Times New Roman" w:hAnsi="Times New Roman" w:cs="Times New Roman"/>
              </w:rPr>
              <w:t>Veiktā darbība</w:t>
            </w:r>
          </w:p>
        </w:tc>
        <w:tc>
          <w:tcPr>
            <w:tcW w:w="1316" w:type="dxa"/>
            <w:vAlign w:val="center"/>
          </w:tcPr>
          <w:p w14:paraId="4761520E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61D69">
              <w:rPr>
                <w:rFonts w:ascii="Times New Roman" w:hAnsi="Times New Roman" w:cs="Times New Roman"/>
              </w:rPr>
              <w:t>Adresācijas objekts</w:t>
            </w:r>
          </w:p>
        </w:tc>
        <w:tc>
          <w:tcPr>
            <w:tcW w:w="2439" w:type="dxa"/>
            <w:vAlign w:val="center"/>
          </w:tcPr>
          <w:p w14:paraId="7B95BDBF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61D69">
              <w:rPr>
                <w:rFonts w:ascii="Times New Roman" w:hAnsi="Times New Roman" w:cs="Times New Roman"/>
              </w:rPr>
              <w:t>Adresācijas objekta kadastra apzīmējums</w:t>
            </w:r>
          </w:p>
        </w:tc>
        <w:tc>
          <w:tcPr>
            <w:tcW w:w="3396" w:type="dxa"/>
            <w:vAlign w:val="center"/>
          </w:tcPr>
          <w:p w14:paraId="3A9D4059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61D69">
              <w:rPr>
                <w:rFonts w:ascii="Times New Roman" w:hAnsi="Times New Roman" w:cs="Times New Roman"/>
              </w:rPr>
              <w:t>Adresācijas objekta jaunā adrese</w:t>
            </w:r>
          </w:p>
        </w:tc>
      </w:tr>
      <w:tr w:rsidR="00563C5A" w:rsidRPr="00C61D69" w14:paraId="67190D46" w14:textId="77777777" w:rsidTr="000618F1">
        <w:tc>
          <w:tcPr>
            <w:tcW w:w="1489" w:type="dxa"/>
            <w:vAlign w:val="center"/>
          </w:tcPr>
          <w:p w14:paraId="33546655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1D6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piešķiršana</w:t>
            </w:r>
          </w:p>
        </w:tc>
        <w:tc>
          <w:tcPr>
            <w:tcW w:w="1316" w:type="dxa"/>
            <w:vAlign w:val="center"/>
          </w:tcPr>
          <w:p w14:paraId="47E69223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</w:rPr>
            </w:pPr>
            <w:r w:rsidRPr="00C61D69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439" w:type="dxa"/>
            <w:vAlign w:val="center"/>
          </w:tcPr>
          <w:p w14:paraId="73811896" w14:textId="77777777" w:rsidR="00563C5A" w:rsidRPr="00C61D69" w:rsidRDefault="00563C5A" w:rsidP="000618F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1D69">
              <w:rPr>
                <w:rFonts w:ascii="Times New Roman" w:hAnsi="Times New Roman" w:cs="Times New Roman"/>
              </w:rPr>
              <w:t>8052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0739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001</w:t>
            </w:r>
          </w:p>
          <w:p w14:paraId="3A992475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6" w:type="dxa"/>
            <w:vAlign w:val="center"/>
          </w:tcPr>
          <w:p w14:paraId="201880FC" w14:textId="77777777" w:rsidR="00563C5A" w:rsidRPr="00C61D69" w:rsidRDefault="00563C5A" w:rsidP="00061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Ezera iela 10-1, </w:t>
            </w:r>
            <w:proofErr w:type="spellStart"/>
            <w:r>
              <w:rPr>
                <w:rFonts w:ascii="Times New Roman" w:hAnsi="Times New Roman" w:cs="Times New Roman"/>
              </w:rPr>
              <w:t>Siguļi</w:t>
            </w:r>
            <w:proofErr w:type="spellEnd"/>
            <w:r w:rsidRPr="00C61D69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  <w:tr w:rsidR="00563C5A" w:rsidRPr="00C61D69" w14:paraId="0F98ACC7" w14:textId="77777777" w:rsidTr="000618F1">
        <w:tc>
          <w:tcPr>
            <w:tcW w:w="1489" w:type="dxa"/>
            <w:vAlign w:val="center"/>
          </w:tcPr>
          <w:p w14:paraId="471F2C71" w14:textId="77777777" w:rsidR="00563C5A" w:rsidRPr="00C61D69" w:rsidRDefault="00563C5A" w:rsidP="000618F1">
            <w:pPr>
              <w:spacing w:after="12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1D69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316" w:type="dxa"/>
            <w:vAlign w:val="center"/>
          </w:tcPr>
          <w:p w14:paraId="11F8C81D" w14:textId="77777777" w:rsidR="00563C5A" w:rsidRPr="00C61D69" w:rsidRDefault="00563C5A" w:rsidP="000618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C61D69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439" w:type="dxa"/>
            <w:vAlign w:val="center"/>
          </w:tcPr>
          <w:p w14:paraId="1021CAF1" w14:textId="77777777" w:rsidR="00563C5A" w:rsidRPr="00C61D69" w:rsidRDefault="00563C5A" w:rsidP="000618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C61D69">
              <w:rPr>
                <w:rFonts w:ascii="Times New Roman" w:hAnsi="Times New Roman" w:cs="Times New Roman"/>
              </w:rPr>
              <w:t>8052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003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0739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001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1D69">
              <w:rPr>
                <w:rFonts w:ascii="Times New Roman" w:hAnsi="Times New Roman" w:cs="Times New Roman"/>
              </w:rPr>
              <w:t>002</w:t>
            </w:r>
          </w:p>
        </w:tc>
        <w:tc>
          <w:tcPr>
            <w:tcW w:w="3396" w:type="dxa"/>
            <w:vAlign w:val="center"/>
          </w:tcPr>
          <w:p w14:paraId="7B73412F" w14:textId="77777777" w:rsidR="00563C5A" w:rsidRPr="00C61D69" w:rsidRDefault="00563C5A" w:rsidP="000618F1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Ezera iela 10-2, </w:t>
            </w:r>
            <w:proofErr w:type="spellStart"/>
            <w:r>
              <w:rPr>
                <w:rFonts w:ascii="Times New Roman" w:hAnsi="Times New Roman" w:cs="Times New Roman"/>
              </w:rPr>
              <w:t>Siguļi</w:t>
            </w:r>
            <w:proofErr w:type="spellEnd"/>
            <w:r w:rsidRPr="00C61D69">
              <w:rPr>
                <w:rFonts w:ascii="Times New Roman" w:hAnsi="Times New Roman" w:cs="Times New Roman"/>
              </w:rPr>
              <w:t>, Carnikavas pag., Ādažu nov., LV-2163</w:t>
            </w:r>
          </w:p>
        </w:tc>
      </w:tr>
    </w:tbl>
    <w:p w14:paraId="6F28F5C7" w14:textId="07D3F907" w:rsidR="00563C5A" w:rsidRPr="00EC2D6B" w:rsidRDefault="00563C5A" w:rsidP="00563C5A">
      <w:pPr>
        <w:pStyle w:val="BodyText"/>
        <w:numPr>
          <w:ilvl w:val="0"/>
          <w:numId w:val="3"/>
        </w:numPr>
        <w:tabs>
          <w:tab w:val="right" w:pos="8647"/>
        </w:tabs>
        <w:spacing w:before="120" w:after="120"/>
        <w:ind w:left="284" w:hanging="284"/>
        <w:rPr>
          <w:rFonts w:ascii="Times New Roman" w:hAnsi="Times New Roman"/>
          <w:sz w:val="24"/>
          <w:szCs w:val="24"/>
        </w:rPr>
      </w:pPr>
      <w:r w:rsidRPr="00EC2D6B">
        <w:rPr>
          <w:rFonts w:ascii="Times New Roman" w:hAnsi="Times New Roman"/>
          <w:sz w:val="24"/>
          <w:szCs w:val="24"/>
        </w:rPr>
        <w:t xml:space="preserve">Administratīvajai nodaļai lēmumu nosūtīt Valsts zemes dienestam uz e-adresi un adresācijas objektu īpašniekam </w:t>
      </w:r>
      <w:r>
        <w:rPr>
          <w:rFonts w:ascii="Times New Roman" w:hAnsi="Times New Roman"/>
          <w:sz w:val="24"/>
          <w:szCs w:val="24"/>
        </w:rPr>
        <w:t>K.K.</w:t>
      </w:r>
      <w:r w:rsidRPr="00EC2D6B">
        <w:rPr>
          <w:rFonts w:ascii="Times New Roman" w:hAnsi="Times New Roman"/>
          <w:sz w:val="24"/>
          <w:szCs w:val="24"/>
        </w:rPr>
        <w:t xml:space="preserve"> (personas kods) uz deklarēto dzīves vietas adresi </w:t>
      </w:r>
      <w:r>
        <w:rPr>
          <w:rFonts w:ascii="Times New Roman" w:hAnsi="Times New Roman"/>
          <w:sz w:val="24"/>
          <w:szCs w:val="24"/>
        </w:rPr>
        <w:t>[adrese]</w:t>
      </w:r>
      <w:r w:rsidRPr="00EC2D6B">
        <w:rPr>
          <w:rFonts w:ascii="Times New Roman" w:hAnsi="Times New Roman"/>
          <w:sz w:val="24"/>
          <w:szCs w:val="24"/>
        </w:rPr>
        <w:t>.</w:t>
      </w:r>
    </w:p>
    <w:p w14:paraId="1169C8EF" w14:textId="77777777" w:rsidR="00563C5A" w:rsidRPr="00C61D69" w:rsidRDefault="00563C5A" w:rsidP="00563C5A">
      <w:pPr>
        <w:pStyle w:val="BodyText"/>
        <w:numPr>
          <w:ilvl w:val="0"/>
          <w:numId w:val="3"/>
        </w:numPr>
        <w:tabs>
          <w:tab w:val="right" w:pos="8647"/>
        </w:tabs>
        <w:spacing w:before="120" w:after="120"/>
        <w:ind w:left="284" w:hanging="284"/>
        <w:rPr>
          <w:rFonts w:ascii="Times New Roman" w:hAnsi="Times New Roman"/>
          <w:sz w:val="24"/>
          <w:szCs w:val="24"/>
        </w:rPr>
      </w:pPr>
      <w:r w:rsidRPr="00C61D69">
        <w:rPr>
          <w:rFonts w:ascii="Times New Roman" w:hAnsi="Times New Roman"/>
          <w:sz w:val="24"/>
          <w:szCs w:val="24"/>
        </w:rPr>
        <w:t>Pašvaldības izpilddirektoram veikt lēmuma izpildes kontroli.</w:t>
      </w:r>
    </w:p>
    <w:p w14:paraId="224E3332" w14:textId="77777777" w:rsidR="00563C5A" w:rsidRPr="00C61D69" w:rsidRDefault="00563C5A" w:rsidP="00563C5A">
      <w:pPr>
        <w:pStyle w:val="BodyText"/>
        <w:tabs>
          <w:tab w:val="right" w:pos="8647"/>
        </w:tabs>
        <w:spacing w:after="120"/>
        <w:ind w:left="720"/>
        <w:rPr>
          <w:rFonts w:ascii="Times New Roman" w:hAnsi="Times New Roman"/>
          <w:sz w:val="24"/>
          <w:szCs w:val="24"/>
        </w:rPr>
      </w:pPr>
    </w:p>
    <w:p w14:paraId="2D0ECBBF" w14:textId="77777777" w:rsidR="00563C5A" w:rsidRPr="00C61D69" w:rsidRDefault="00563C5A" w:rsidP="00563C5A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  <w:noProof/>
        </w:rPr>
        <w:t>Pašvaldības domes priekšsēdētāja</w:t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</w:r>
      <w:r w:rsidRPr="00C61D69">
        <w:rPr>
          <w:rFonts w:ascii="Times New Roman" w:hAnsi="Times New Roman" w:cs="Times New Roman"/>
          <w:noProof/>
        </w:rPr>
        <w:tab/>
        <w:t xml:space="preserve">K. Miķelsone </w:t>
      </w:r>
    </w:p>
    <w:p w14:paraId="2BAB3C46" w14:textId="77777777" w:rsidR="00563C5A" w:rsidRPr="00C61D69" w:rsidRDefault="00563C5A" w:rsidP="00563C5A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__________________________</w:t>
      </w:r>
    </w:p>
    <w:p w14:paraId="633413C2" w14:textId="77777777" w:rsidR="00563C5A" w:rsidRPr="00C61D69" w:rsidRDefault="00563C5A" w:rsidP="00563C5A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Izsniegt norakstus:</w:t>
      </w:r>
    </w:p>
    <w:p w14:paraId="5FE6DA82" w14:textId="77777777" w:rsidR="00563C5A" w:rsidRPr="00C61D69" w:rsidRDefault="00563C5A" w:rsidP="00563C5A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 xml:space="preserve">@- IDR, NĪN, </w:t>
      </w:r>
    </w:p>
    <w:p w14:paraId="36598FAF" w14:textId="77777777" w:rsidR="00563C5A" w:rsidRPr="00C61D69" w:rsidRDefault="00563C5A" w:rsidP="00563C5A">
      <w:pPr>
        <w:jc w:val="both"/>
        <w:rPr>
          <w:rFonts w:ascii="Times New Roman" w:hAnsi="Times New Roman" w:cs="Times New Roman"/>
        </w:rPr>
      </w:pPr>
      <w:r w:rsidRPr="00C61D69">
        <w:rPr>
          <w:rFonts w:ascii="Times New Roman" w:hAnsi="Times New Roman" w:cs="Times New Roman"/>
        </w:rPr>
        <w:t>VZD uz e-adresi</w:t>
      </w:r>
    </w:p>
    <w:p w14:paraId="24E9F9FA" w14:textId="77777777" w:rsidR="00563C5A" w:rsidRPr="00C61D69" w:rsidRDefault="00563C5A" w:rsidP="00563C5A">
      <w:pPr>
        <w:jc w:val="both"/>
        <w:rPr>
          <w:rFonts w:ascii="Times New Roman" w:hAnsi="Times New Roman" w:cs="Times New Roman"/>
        </w:rPr>
      </w:pPr>
    </w:p>
    <w:p w14:paraId="3F27B7A6" w14:textId="77777777" w:rsidR="00563C5A" w:rsidRPr="00C61D69" w:rsidRDefault="00563C5A" w:rsidP="00563C5A">
      <w:pPr>
        <w:rPr>
          <w:rFonts w:ascii="Times New Roman" w:hAnsi="Times New Roman" w:cs="Times New Roman"/>
        </w:rPr>
      </w:pPr>
      <w:proofErr w:type="spellStart"/>
      <w:r w:rsidRPr="00C61D69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C61D69">
        <w:rPr>
          <w:rFonts w:ascii="Times New Roman" w:hAnsi="Times New Roman" w:cs="Times New Roman"/>
          <w:sz w:val="20"/>
          <w:szCs w:val="20"/>
        </w:rPr>
        <w:t xml:space="preserve"> 67 443536</w:t>
      </w:r>
    </w:p>
    <w:p w14:paraId="6955A864" w14:textId="77777777" w:rsidR="00564CA6" w:rsidRPr="00564CA6" w:rsidRDefault="00564CA6" w:rsidP="00563C5A">
      <w:pPr>
        <w:jc w:val="right"/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A9142" w14:textId="77777777" w:rsidR="00EF3DB7" w:rsidRDefault="00EF3DB7">
      <w:r>
        <w:separator/>
      </w:r>
    </w:p>
  </w:endnote>
  <w:endnote w:type="continuationSeparator" w:id="0">
    <w:p w14:paraId="6869B423" w14:textId="77777777" w:rsidR="00EF3DB7" w:rsidRDefault="00EF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4959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31FA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10F1D" w14:textId="77777777" w:rsidR="00EF3DB7" w:rsidRDefault="00EF3DB7">
      <w:r>
        <w:separator/>
      </w:r>
    </w:p>
  </w:footnote>
  <w:footnote w:type="continuationSeparator" w:id="0">
    <w:p w14:paraId="235CAA43" w14:textId="77777777" w:rsidR="00EF3DB7" w:rsidRDefault="00EF3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05553"/>
    <w:multiLevelType w:val="hybridMultilevel"/>
    <w:tmpl w:val="CC542DE6"/>
    <w:lvl w:ilvl="0" w:tplc="4A0AD2C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9008FCBA" w:tentative="1">
      <w:start w:val="1"/>
      <w:numFmt w:val="lowerLetter"/>
      <w:lvlText w:val="%2."/>
      <w:lvlJc w:val="left"/>
      <w:pPr>
        <w:ind w:left="1440" w:hanging="360"/>
      </w:pPr>
    </w:lvl>
    <w:lvl w:ilvl="2" w:tplc="22EE4646" w:tentative="1">
      <w:start w:val="1"/>
      <w:numFmt w:val="lowerRoman"/>
      <w:lvlText w:val="%3."/>
      <w:lvlJc w:val="right"/>
      <w:pPr>
        <w:ind w:left="2160" w:hanging="180"/>
      </w:pPr>
    </w:lvl>
    <w:lvl w:ilvl="3" w:tplc="81F89770" w:tentative="1">
      <w:start w:val="1"/>
      <w:numFmt w:val="decimal"/>
      <w:lvlText w:val="%4."/>
      <w:lvlJc w:val="left"/>
      <w:pPr>
        <w:ind w:left="2880" w:hanging="360"/>
      </w:pPr>
    </w:lvl>
    <w:lvl w:ilvl="4" w:tplc="4E848EC0" w:tentative="1">
      <w:start w:val="1"/>
      <w:numFmt w:val="lowerLetter"/>
      <w:lvlText w:val="%5."/>
      <w:lvlJc w:val="left"/>
      <w:pPr>
        <w:ind w:left="3600" w:hanging="360"/>
      </w:pPr>
    </w:lvl>
    <w:lvl w:ilvl="5" w:tplc="BDAE7692" w:tentative="1">
      <w:start w:val="1"/>
      <w:numFmt w:val="lowerRoman"/>
      <w:lvlText w:val="%6."/>
      <w:lvlJc w:val="right"/>
      <w:pPr>
        <w:ind w:left="4320" w:hanging="180"/>
      </w:pPr>
    </w:lvl>
    <w:lvl w:ilvl="6" w:tplc="3C668F0E" w:tentative="1">
      <w:start w:val="1"/>
      <w:numFmt w:val="decimal"/>
      <w:lvlText w:val="%7."/>
      <w:lvlJc w:val="left"/>
      <w:pPr>
        <w:ind w:left="5040" w:hanging="360"/>
      </w:pPr>
    </w:lvl>
    <w:lvl w:ilvl="7" w:tplc="9AF404BE" w:tentative="1">
      <w:start w:val="1"/>
      <w:numFmt w:val="lowerLetter"/>
      <w:lvlText w:val="%8."/>
      <w:lvlJc w:val="left"/>
      <w:pPr>
        <w:ind w:left="5760" w:hanging="360"/>
      </w:pPr>
    </w:lvl>
    <w:lvl w:ilvl="8" w:tplc="5E26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2C00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A9C6A" w:tentative="1">
      <w:start w:val="1"/>
      <w:numFmt w:val="lowerLetter"/>
      <w:lvlText w:val="%2."/>
      <w:lvlJc w:val="left"/>
      <w:pPr>
        <w:ind w:left="1440" w:hanging="360"/>
      </w:pPr>
    </w:lvl>
    <w:lvl w:ilvl="2" w:tplc="2070B8DC" w:tentative="1">
      <w:start w:val="1"/>
      <w:numFmt w:val="lowerRoman"/>
      <w:lvlText w:val="%3."/>
      <w:lvlJc w:val="right"/>
      <w:pPr>
        <w:ind w:left="2160" w:hanging="180"/>
      </w:pPr>
    </w:lvl>
    <w:lvl w:ilvl="3" w:tplc="4394FAAA" w:tentative="1">
      <w:start w:val="1"/>
      <w:numFmt w:val="decimal"/>
      <w:lvlText w:val="%4."/>
      <w:lvlJc w:val="left"/>
      <w:pPr>
        <w:ind w:left="2880" w:hanging="360"/>
      </w:pPr>
    </w:lvl>
    <w:lvl w:ilvl="4" w:tplc="1658A10A" w:tentative="1">
      <w:start w:val="1"/>
      <w:numFmt w:val="lowerLetter"/>
      <w:lvlText w:val="%5."/>
      <w:lvlJc w:val="left"/>
      <w:pPr>
        <w:ind w:left="3600" w:hanging="360"/>
      </w:pPr>
    </w:lvl>
    <w:lvl w:ilvl="5" w:tplc="AD783F32" w:tentative="1">
      <w:start w:val="1"/>
      <w:numFmt w:val="lowerRoman"/>
      <w:lvlText w:val="%6."/>
      <w:lvlJc w:val="right"/>
      <w:pPr>
        <w:ind w:left="4320" w:hanging="180"/>
      </w:pPr>
    </w:lvl>
    <w:lvl w:ilvl="6" w:tplc="F10CE808" w:tentative="1">
      <w:start w:val="1"/>
      <w:numFmt w:val="decimal"/>
      <w:lvlText w:val="%7."/>
      <w:lvlJc w:val="left"/>
      <w:pPr>
        <w:ind w:left="5040" w:hanging="360"/>
      </w:pPr>
    </w:lvl>
    <w:lvl w:ilvl="7" w:tplc="19204984" w:tentative="1">
      <w:start w:val="1"/>
      <w:numFmt w:val="lowerLetter"/>
      <w:lvlText w:val="%8."/>
      <w:lvlJc w:val="left"/>
      <w:pPr>
        <w:ind w:left="5760" w:hanging="360"/>
      </w:pPr>
    </w:lvl>
    <w:lvl w:ilvl="8" w:tplc="B3762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3266"/>
    <w:multiLevelType w:val="multilevel"/>
    <w:tmpl w:val="E132B67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41632426">
    <w:abstractNumId w:val="3"/>
  </w:num>
  <w:num w:numId="2" w16cid:durableId="13922897">
    <w:abstractNumId w:val="1"/>
  </w:num>
  <w:num w:numId="3" w16cid:durableId="1785076468">
    <w:abstractNumId w:val="2"/>
  </w:num>
  <w:num w:numId="4" w16cid:durableId="930546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1FA2"/>
    <w:rsid w:val="00070E3F"/>
    <w:rsid w:val="0025391B"/>
    <w:rsid w:val="00297558"/>
    <w:rsid w:val="00351D48"/>
    <w:rsid w:val="004D516C"/>
    <w:rsid w:val="0053073B"/>
    <w:rsid w:val="00543508"/>
    <w:rsid w:val="00563C5A"/>
    <w:rsid w:val="00564CA6"/>
    <w:rsid w:val="005C7FA1"/>
    <w:rsid w:val="00617AAC"/>
    <w:rsid w:val="00693F05"/>
    <w:rsid w:val="006D3451"/>
    <w:rsid w:val="0074092B"/>
    <w:rsid w:val="009139A1"/>
    <w:rsid w:val="00996740"/>
    <w:rsid w:val="00A949BB"/>
    <w:rsid w:val="00B36CD4"/>
    <w:rsid w:val="00D86969"/>
    <w:rsid w:val="00E52DA2"/>
    <w:rsid w:val="00E75D8D"/>
    <w:rsid w:val="00E84B90"/>
    <w:rsid w:val="00EC6E40"/>
    <w:rsid w:val="00EF3DB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563C5A"/>
    <w:rPr>
      <w:b/>
      <w:bCs/>
    </w:rPr>
  </w:style>
  <w:style w:type="paragraph" w:customStyle="1" w:styleId="tv213">
    <w:name w:val="tv213"/>
    <w:basedOn w:val="Normal"/>
    <w:rsid w:val="00563C5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563C5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63C5A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63C5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2023-06-16T07:50:00Z</dcterms:created>
  <dcterms:modified xsi:type="dcterms:W3CDTF">2023-06-16T07:50:00Z</dcterms:modified>
</cp:coreProperties>
</file>