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516C" w:rsidRPr="00E93651" w:rsidRDefault="00222CC1" w:rsidP="00564CA6">
      <w:r w:rsidRPr="00E93651">
        <w:rPr>
          <w:noProof/>
        </w:rPr>
        <w:drawing>
          <wp:inline distT="0" distB="0" distL="0" distR="0">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rsidR="005C7FA1" w:rsidRPr="00E93651" w:rsidRDefault="005C7FA1" w:rsidP="00564CA6"/>
    <w:p w:rsidR="00564CA6" w:rsidRPr="00E93651" w:rsidRDefault="00222CC1" w:rsidP="00564CA6">
      <w:pPr>
        <w:jc w:val="right"/>
        <w:rPr>
          <w:rFonts w:ascii="Times New Roman" w:hAnsi="Times New Roman" w:cs="Times New Roman"/>
          <w:noProof/>
        </w:rPr>
      </w:pPr>
      <w:r w:rsidRPr="00E93651">
        <w:rPr>
          <w:rFonts w:ascii="Times New Roman" w:hAnsi="Times New Roman" w:cs="Times New Roman"/>
          <w:noProof/>
        </w:rPr>
        <w:t xml:space="preserve">PROJEKTS uz </w:t>
      </w:r>
      <w:r w:rsidR="00B01A3D" w:rsidRPr="005151A5">
        <w:rPr>
          <w:rFonts w:ascii="Times New Roman" w:hAnsi="Times New Roman" w:cs="Times New Roman"/>
          <w:noProof/>
        </w:rPr>
        <w:t>09.05.2023</w:t>
      </w:r>
      <w:r w:rsidRPr="00E93651">
        <w:rPr>
          <w:rFonts w:ascii="Times New Roman" w:hAnsi="Times New Roman" w:cs="Times New Roman"/>
          <w:noProof/>
        </w:rPr>
        <w:t>.</w:t>
      </w:r>
    </w:p>
    <w:p w:rsidR="00564CA6" w:rsidRPr="00E93651" w:rsidRDefault="00564CA6" w:rsidP="00564CA6">
      <w:pPr>
        <w:jc w:val="right"/>
        <w:rPr>
          <w:rFonts w:ascii="Times New Roman" w:hAnsi="Times New Roman" w:cs="Times New Roman"/>
          <w:noProof/>
        </w:rPr>
      </w:pPr>
    </w:p>
    <w:p w:rsidR="00564CA6" w:rsidRPr="000D02FD" w:rsidRDefault="00222CC1" w:rsidP="00564CA6">
      <w:pPr>
        <w:jc w:val="right"/>
        <w:rPr>
          <w:rFonts w:ascii="Times New Roman" w:hAnsi="Times New Roman" w:cs="Times New Roman"/>
          <w:noProof/>
        </w:rPr>
      </w:pPr>
      <w:r w:rsidRPr="000D02FD">
        <w:rPr>
          <w:rFonts w:ascii="Times New Roman" w:hAnsi="Times New Roman" w:cs="Times New Roman"/>
          <w:noProof/>
        </w:rPr>
        <w:t>vēlamais datums izskatīšanai</w:t>
      </w:r>
      <w:r w:rsidR="00B01A3D" w:rsidRPr="000D02FD">
        <w:rPr>
          <w:rFonts w:ascii="Times New Roman" w:hAnsi="Times New Roman" w:cs="Times New Roman"/>
          <w:noProof/>
        </w:rPr>
        <w:t xml:space="preserve"> Attīstības komitējā</w:t>
      </w:r>
      <w:r w:rsidRPr="000D02FD">
        <w:rPr>
          <w:rFonts w:ascii="Times New Roman" w:hAnsi="Times New Roman" w:cs="Times New Roman"/>
          <w:noProof/>
        </w:rPr>
        <w:t xml:space="preserve"> </w:t>
      </w:r>
      <w:r w:rsidR="00D861E6" w:rsidRPr="000D02FD">
        <w:rPr>
          <w:rFonts w:ascii="Times New Roman" w:hAnsi="Times New Roman" w:cs="Times New Roman"/>
          <w:noProof/>
        </w:rPr>
        <w:t>14.06.2023</w:t>
      </w:r>
      <w:r w:rsidRPr="000D02FD">
        <w:rPr>
          <w:rFonts w:ascii="Times New Roman" w:hAnsi="Times New Roman" w:cs="Times New Roman"/>
          <w:noProof/>
        </w:rPr>
        <w:t>.</w:t>
      </w:r>
    </w:p>
    <w:p w:rsidR="00564CA6" w:rsidRPr="000D02FD" w:rsidRDefault="00222CC1" w:rsidP="00564CA6">
      <w:pPr>
        <w:jc w:val="right"/>
        <w:rPr>
          <w:rFonts w:ascii="Times New Roman" w:hAnsi="Times New Roman" w:cs="Times New Roman"/>
          <w:noProof/>
        </w:rPr>
      </w:pPr>
      <w:r w:rsidRPr="000D02FD">
        <w:rPr>
          <w:rFonts w:ascii="Times New Roman" w:hAnsi="Times New Roman" w:cs="Times New Roman"/>
          <w:noProof/>
        </w:rPr>
        <w:t xml:space="preserve">domē: </w:t>
      </w:r>
      <w:r w:rsidR="00D861E6" w:rsidRPr="000D02FD">
        <w:rPr>
          <w:rFonts w:ascii="Times New Roman" w:hAnsi="Times New Roman" w:cs="Times New Roman"/>
          <w:noProof/>
        </w:rPr>
        <w:t>28.06.2023</w:t>
      </w:r>
      <w:r w:rsidRPr="000D02FD">
        <w:rPr>
          <w:rFonts w:ascii="Times New Roman" w:hAnsi="Times New Roman" w:cs="Times New Roman"/>
          <w:noProof/>
        </w:rPr>
        <w:t>.</w:t>
      </w:r>
    </w:p>
    <w:p w:rsidR="00564CA6" w:rsidRPr="000D02FD" w:rsidRDefault="00222CC1" w:rsidP="00564CA6">
      <w:pPr>
        <w:jc w:val="right"/>
        <w:rPr>
          <w:rFonts w:ascii="Times New Roman" w:hAnsi="Times New Roman" w:cs="Times New Roman"/>
          <w:noProof/>
        </w:rPr>
      </w:pPr>
      <w:r w:rsidRPr="000D02FD">
        <w:rPr>
          <w:rFonts w:ascii="Times New Roman" w:hAnsi="Times New Roman" w:cs="Times New Roman"/>
          <w:noProof/>
        </w:rPr>
        <w:t>sagatavotājs</w:t>
      </w:r>
      <w:r w:rsidR="00B01A3D" w:rsidRPr="000D02FD">
        <w:rPr>
          <w:rFonts w:ascii="Times New Roman" w:hAnsi="Times New Roman" w:cs="Times New Roman"/>
          <w:noProof/>
        </w:rPr>
        <w:t xml:space="preserve"> un </w:t>
      </w:r>
      <w:r w:rsidRPr="000D02FD">
        <w:rPr>
          <w:rFonts w:ascii="Times New Roman" w:hAnsi="Times New Roman" w:cs="Times New Roman"/>
          <w:noProof/>
        </w:rPr>
        <w:t xml:space="preserve">ziņotājs: </w:t>
      </w:r>
      <w:r w:rsidR="00B01A3D" w:rsidRPr="000D02FD">
        <w:rPr>
          <w:rFonts w:ascii="Times New Roman" w:hAnsi="Times New Roman" w:cs="Times New Roman"/>
          <w:noProof/>
        </w:rPr>
        <w:t>Nadežda Rubina</w:t>
      </w:r>
    </w:p>
    <w:p w:rsidR="00564CA6" w:rsidRPr="000D02FD" w:rsidRDefault="00564CA6" w:rsidP="00564CA6">
      <w:pPr>
        <w:jc w:val="right"/>
        <w:rPr>
          <w:rFonts w:ascii="Times New Roman" w:hAnsi="Times New Roman" w:cs="Times New Roman"/>
          <w:noProof/>
        </w:rPr>
      </w:pPr>
    </w:p>
    <w:p w:rsidR="00564CA6" w:rsidRPr="000D02FD" w:rsidRDefault="00222CC1" w:rsidP="00564CA6">
      <w:pPr>
        <w:jc w:val="center"/>
        <w:rPr>
          <w:rFonts w:ascii="Times New Roman" w:hAnsi="Times New Roman" w:cs="Times New Roman"/>
          <w:noProof/>
          <w:sz w:val="28"/>
          <w:szCs w:val="28"/>
        </w:rPr>
      </w:pPr>
      <w:r w:rsidRPr="000D02FD">
        <w:rPr>
          <w:rFonts w:ascii="Times New Roman" w:hAnsi="Times New Roman" w:cs="Times New Roman"/>
          <w:noProof/>
          <w:sz w:val="28"/>
          <w:szCs w:val="28"/>
        </w:rPr>
        <w:t>LĒMUMS</w:t>
      </w:r>
    </w:p>
    <w:p w:rsidR="00564CA6" w:rsidRPr="000D02FD" w:rsidRDefault="00222CC1" w:rsidP="00564CA6">
      <w:pPr>
        <w:jc w:val="center"/>
        <w:rPr>
          <w:rFonts w:ascii="Times New Roman" w:hAnsi="Times New Roman" w:cs="Times New Roman"/>
          <w:noProof/>
        </w:rPr>
      </w:pPr>
      <w:r w:rsidRPr="000D02FD">
        <w:rPr>
          <w:rFonts w:ascii="Times New Roman" w:hAnsi="Times New Roman" w:cs="Times New Roman"/>
          <w:noProof/>
        </w:rPr>
        <w:t>Ādažos, Ādažu novadā</w:t>
      </w:r>
    </w:p>
    <w:p w:rsidR="00564CA6" w:rsidRPr="00E93651" w:rsidRDefault="005D3BA8" w:rsidP="00564CA6">
      <w:pPr>
        <w:rPr>
          <w:rFonts w:ascii="Times New Roman" w:hAnsi="Times New Roman" w:cs="Times New Roman"/>
        </w:rPr>
      </w:pPr>
      <w:r w:rsidRPr="000D02FD">
        <w:rPr>
          <w:rFonts w:ascii="Times New Roman" w:hAnsi="Times New Roman" w:cs="Times New Roman"/>
        </w:rPr>
        <w:t>2023</w:t>
      </w:r>
      <w:r w:rsidR="00222CC1" w:rsidRPr="000D02FD">
        <w:rPr>
          <w:rFonts w:ascii="Times New Roman" w:hAnsi="Times New Roman" w:cs="Times New Roman"/>
        </w:rPr>
        <w:t>.</w:t>
      </w:r>
      <w:r w:rsidRPr="000D02FD">
        <w:rPr>
          <w:rFonts w:ascii="Times New Roman" w:hAnsi="Times New Roman" w:cs="Times New Roman"/>
        </w:rPr>
        <w:t xml:space="preserve"> </w:t>
      </w:r>
      <w:r w:rsidR="00222CC1" w:rsidRPr="000D02FD">
        <w:rPr>
          <w:rFonts w:ascii="Times New Roman" w:hAnsi="Times New Roman" w:cs="Times New Roman"/>
        </w:rPr>
        <w:t xml:space="preserve">gada </w:t>
      </w:r>
      <w:r w:rsidR="00D861E6" w:rsidRPr="000D02FD">
        <w:rPr>
          <w:rFonts w:ascii="Times New Roman" w:hAnsi="Times New Roman" w:cs="Times New Roman"/>
        </w:rPr>
        <w:t>28</w:t>
      </w:r>
      <w:r w:rsidR="00222CC1" w:rsidRPr="000D02FD">
        <w:rPr>
          <w:rFonts w:ascii="Times New Roman" w:hAnsi="Times New Roman" w:cs="Times New Roman"/>
        </w:rPr>
        <w:t>.</w:t>
      </w:r>
      <w:r w:rsidRPr="000D02FD">
        <w:rPr>
          <w:rFonts w:ascii="Times New Roman" w:hAnsi="Times New Roman" w:cs="Times New Roman"/>
        </w:rPr>
        <w:t xml:space="preserve"> jūnijā</w:t>
      </w:r>
      <w:r w:rsidR="00222CC1" w:rsidRPr="000D02FD">
        <w:rPr>
          <w:rFonts w:ascii="Times New Roman" w:hAnsi="Times New Roman" w:cs="Times New Roman"/>
        </w:rPr>
        <w:t xml:space="preserve"> </w:t>
      </w:r>
      <w:r w:rsidR="00222CC1" w:rsidRPr="000D02FD">
        <w:rPr>
          <w:rFonts w:ascii="Times New Roman" w:hAnsi="Times New Roman" w:cs="Times New Roman"/>
        </w:rPr>
        <w:tab/>
      </w:r>
      <w:r w:rsidR="00222CC1" w:rsidRPr="000D02FD">
        <w:rPr>
          <w:rFonts w:ascii="Times New Roman" w:hAnsi="Times New Roman" w:cs="Times New Roman"/>
        </w:rPr>
        <w:tab/>
      </w:r>
      <w:r w:rsidR="00222CC1" w:rsidRPr="000D02FD">
        <w:rPr>
          <w:rFonts w:ascii="Times New Roman" w:hAnsi="Times New Roman" w:cs="Times New Roman"/>
        </w:rPr>
        <w:tab/>
      </w:r>
      <w:r w:rsidR="00222CC1" w:rsidRPr="000D02FD">
        <w:rPr>
          <w:rFonts w:ascii="Times New Roman" w:hAnsi="Times New Roman" w:cs="Times New Roman"/>
        </w:rPr>
        <w:tab/>
      </w:r>
      <w:r w:rsidR="00222CC1" w:rsidRPr="000D02FD">
        <w:rPr>
          <w:rFonts w:ascii="Times New Roman" w:hAnsi="Times New Roman" w:cs="Times New Roman"/>
        </w:rPr>
        <w:tab/>
      </w:r>
      <w:r w:rsidR="00222CC1" w:rsidRPr="000D02FD">
        <w:rPr>
          <w:rFonts w:ascii="Times New Roman" w:hAnsi="Times New Roman" w:cs="Times New Roman"/>
        </w:rPr>
        <w:tab/>
      </w:r>
      <w:proofErr w:type="spellStart"/>
      <w:r w:rsidR="00222CC1" w:rsidRPr="000D02FD">
        <w:rPr>
          <w:rFonts w:ascii="Times New Roman" w:hAnsi="Times New Roman" w:cs="Times New Roman"/>
          <w:b/>
        </w:rPr>
        <w:t>Nr</w:t>
      </w:r>
      <w:proofErr w:type="spellEnd"/>
      <w:r w:rsidR="00222CC1" w:rsidRPr="000D02FD">
        <w:rPr>
          <w:rFonts w:ascii="Times New Roman" w:hAnsi="Times New Roman" w:cs="Times New Roman"/>
          <w:b/>
        </w:rPr>
        <w:t>.</w:t>
      </w:r>
      <w:r w:rsidR="00222CC1" w:rsidRPr="000D02FD">
        <w:rPr>
          <w:rFonts w:ascii="Times New Roman" w:hAnsi="Times New Roman" w:cs="Times New Roman"/>
          <w:noProof/>
        </w:rPr>
        <w:fldChar w:fldCharType="begin"/>
      </w:r>
      <w:r w:rsidR="00222CC1" w:rsidRPr="000D02FD">
        <w:rPr>
          <w:rFonts w:ascii="Times New Roman" w:hAnsi="Times New Roman" w:cs="Times New Roman"/>
          <w:noProof/>
        </w:rPr>
        <w:instrText>MERGEFIELD DOKREGNUMURS</w:instrText>
      </w:r>
      <w:r w:rsidR="00222CC1" w:rsidRPr="000D02FD">
        <w:rPr>
          <w:rFonts w:ascii="Times New Roman" w:hAnsi="Times New Roman" w:cs="Times New Roman"/>
          <w:noProof/>
        </w:rPr>
        <w:fldChar w:fldCharType="separate"/>
      </w:r>
      <w:r w:rsidR="00222CC1" w:rsidRPr="000D02FD">
        <w:rPr>
          <w:rFonts w:ascii="Times New Roman" w:hAnsi="Times New Roman" w:cs="Times New Roman"/>
          <w:noProof/>
        </w:rPr>
        <w:t>«DOKREGNUMURS»</w:t>
      </w:r>
      <w:r w:rsidR="00222CC1" w:rsidRPr="000D02FD">
        <w:rPr>
          <w:rFonts w:ascii="Times New Roman" w:hAnsi="Times New Roman" w:cs="Times New Roman"/>
          <w:noProof/>
        </w:rPr>
        <w:fldChar w:fldCharType="end"/>
      </w:r>
      <w:r w:rsidR="00222CC1" w:rsidRPr="00E93651">
        <w:rPr>
          <w:rFonts w:ascii="Times New Roman" w:hAnsi="Times New Roman" w:cs="Times New Roman"/>
        </w:rPr>
        <w:tab/>
      </w:r>
    </w:p>
    <w:p w:rsidR="00564CA6" w:rsidRPr="00E93651" w:rsidRDefault="00564CA6" w:rsidP="00564CA6">
      <w:pPr>
        <w:rPr>
          <w:rFonts w:ascii="Times New Roman" w:hAnsi="Times New Roman" w:cs="Times New Roman"/>
        </w:rPr>
      </w:pPr>
    </w:p>
    <w:p w:rsidR="00564CA6" w:rsidRPr="00E93651" w:rsidRDefault="005D3BA8" w:rsidP="005D3BA8">
      <w:pPr>
        <w:jc w:val="center"/>
        <w:rPr>
          <w:rFonts w:ascii="Times New Roman" w:hAnsi="Times New Roman" w:cs="Times New Roman"/>
          <w:b/>
          <w:bCs/>
          <w:iCs/>
        </w:rPr>
      </w:pPr>
      <w:r w:rsidRPr="00E93651">
        <w:rPr>
          <w:rFonts w:ascii="Times New Roman" w:hAnsi="Times New Roman" w:cs="Times New Roman"/>
          <w:b/>
          <w:bCs/>
          <w:iCs/>
        </w:rPr>
        <w:t xml:space="preserve">Par </w:t>
      </w:r>
      <w:r w:rsidR="00F02F0E" w:rsidRPr="00E93651">
        <w:rPr>
          <w:rFonts w:ascii="Times New Roman" w:hAnsi="Times New Roman" w:cs="Times New Roman"/>
          <w:b/>
          <w:bCs/>
          <w:iCs/>
        </w:rPr>
        <w:t>adrešu un nosaukumu sakārtošanu</w:t>
      </w:r>
      <w:r w:rsidR="00F02F0E" w:rsidRPr="005151A5">
        <w:rPr>
          <w:rFonts w:ascii="Times New Roman" w:hAnsi="Times New Roman" w:cs="Times New Roman"/>
          <w:b/>
          <w:bCs/>
          <w:iCs/>
        </w:rPr>
        <w:t xml:space="preserve"> </w:t>
      </w:r>
      <w:r w:rsidRPr="00E93651">
        <w:rPr>
          <w:rFonts w:ascii="Times New Roman" w:hAnsi="Times New Roman" w:cs="Times New Roman"/>
          <w:b/>
          <w:bCs/>
          <w:iCs/>
        </w:rPr>
        <w:t xml:space="preserve">īpašumiem </w:t>
      </w:r>
      <w:proofErr w:type="spellStart"/>
      <w:r w:rsidRPr="00E93651">
        <w:rPr>
          <w:rFonts w:ascii="Times New Roman" w:hAnsi="Times New Roman" w:cs="Times New Roman"/>
          <w:b/>
          <w:bCs/>
          <w:iCs/>
        </w:rPr>
        <w:t>Garciemā</w:t>
      </w:r>
      <w:proofErr w:type="spellEnd"/>
    </w:p>
    <w:p w:rsidR="00F72851" w:rsidRPr="00E93651" w:rsidRDefault="00F72851" w:rsidP="005D3BA8">
      <w:pPr>
        <w:jc w:val="center"/>
        <w:rPr>
          <w:rFonts w:ascii="Times New Roman" w:hAnsi="Times New Roman" w:cs="Times New Roman"/>
          <w:b/>
          <w:bCs/>
          <w:iCs/>
        </w:rPr>
      </w:pPr>
    </w:p>
    <w:p w:rsidR="005D3BA8" w:rsidRPr="00E93651" w:rsidRDefault="005D3BA8" w:rsidP="00F72851">
      <w:pPr>
        <w:pStyle w:val="tv213"/>
        <w:spacing w:before="0" w:beforeAutospacing="0" w:after="120" w:afterAutospacing="0"/>
        <w:jc w:val="both"/>
        <w:rPr>
          <w:rFonts w:ascii="Times New Roman" w:hAnsi="Times New Roman" w:cs="Times New Roman"/>
          <w:sz w:val="24"/>
          <w:szCs w:val="24"/>
        </w:rPr>
      </w:pPr>
      <w:r w:rsidRPr="00E93651">
        <w:rPr>
          <w:rFonts w:ascii="Times New Roman" w:hAnsi="Times New Roman" w:cs="Times New Roman"/>
          <w:sz w:val="24"/>
          <w:szCs w:val="24"/>
          <w:shd w:val="clear" w:color="auto" w:fill="FFFFFF"/>
        </w:rPr>
        <w:t xml:space="preserve">Ar </w:t>
      </w:r>
      <w:r w:rsidRPr="00E93651">
        <w:rPr>
          <w:rFonts w:ascii="Times New Roman" w:hAnsi="Times New Roman" w:cs="Times New Roman"/>
          <w:sz w:val="24"/>
          <w:szCs w:val="24"/>
        </w:rPr>
        <w:t xml:space="preserve">Ādažu novada pašvaldības </w:t>
      </w:r>
      <w:r w:rsidRPr="00E93651">
        <w:rPr>
          <w:rFonts w:ascii="Times New Roman" w:hAnsi="Times New Roman" w:cs="Times New Roman"/>
          <w:sz w:val="24"/>
          <w:szCs w:val="24"/>
          <w:shd w:val="clear" w:color="auto" w:fill="FFFFFF"/>
        </w:rPr>
        <w:t xml:space="preserve">domes </w:t>
      </w:r>
      <w:r w:rsidRPr="00E93651">
        <w:rPr>
          <w:rFonts w:ascii="Times New Roman" w:hAnsi="Times New Roman" w:cs="Times New Roman"/>
          <w:sz w:val="24"/>
          <w:szCs w:val="24"/>
        </w:rPr>
        <w:t xml:space="preserve">2022. gada 22. </w:t>
      </w:r>
      <w:r w:rsidR="00E93651" w:rsidRPr="00E93651">
        <w:rPr>
          <w:rFonts w:ascii="Times New Roman" w:hAnsi="Times New Roman" w:cs="Times New Roman"/>
          <w:sz w:val="24"/>
          <w:szCs w:val="24"/>
        </w:rPr>
        <w:t>jūnij</w:t>
      </w:r>
      <w:r w:rsidR="00E93651">
        <w:rPr>
          <w:rFonts w:ascii="Times New Roman" w:hAnsi="Times New Roman" w:cs="Times New Roman"/>
          <w:sz w:val="24"/>
          <w:szCs w:val="24"/>
        </w:rPr>
        <w:t>a</w:t>
      </w:r>
      <w:r w:rsidR="00E93651" w:rsidRPr="00E93651">
        <w:rPr>
          <w:rFonts w:ascii="Times New Roman" w:hAnsi="Times New Roman" w:cs="Times New Roman"/>
          <w:sz w:val="24"/>
          <w:szCs w:val="24"/>
        </w:rPr>
        <w:t xml:space="preserve"> </w:t>
      </w:r>
      <w:r w:rsidRPr="00E93651">
        <w:rPr>
          <w:rFonts w:ascii="Times New Roman" w:hAnsi="Times New Roman" w:cs="Times New Roman"/>
          <w:sz w:val="24"/>
          <w:szCs w:val="24"/>
          <w:shd w:val="clear" w:color="auto" w:fill="FFFFFF"/>
        </w:rPr>
        <w:t>lēmumu Nr. 291 “</w:t>
      </w:r>
      <w:r w:rsidRPr="00E93651">
        <w:rPr>
          <w:rFonts w:ascii="Times New Roman" w:hAnsi="Times New Roman" w:cs="Times New Roman"/>
          <w:sz w:val="24"/>
          <w:szCs w:val="24"/>
        </w:rPr>
        <w:t>Par adrešu sakārtošanu Carnikavas pagastā</w:t>
      </w:r>
      <w:r w:rsidRPr="00E93651">
        <w:rPr>
          <w:rFonts w:ascii="Times New Roman" w:hAnsi="Times New Roman" w:cs="Times New Roman"/>
          <w:sz w:val="24"/>
          <w:szCs w:val="24"/>
          <w:shd w:val="clear" w:color="auto" w:fill="FFFFFF"/>
        </w:rPr>
        <w:t xml:space="preserve">” </w:t>
      </w:r>
      <w:r w:rsidR="002255C6">
        <w:rPr>
          <w:rFonts w:ascii="Times New Roman" w:hAnsi="Times New Roman" w:cs="Times New Roman"/>
          <w:sz w:val="24"/>
          <w:szCs w:val="24"/>
          <w:shd w:val="clear" w:color="auto" w:fill="FFFFFF"/>
        </w:rPr>
        <w:t>pašvaldība paredz līdz</w:t>
      </w:r>
      <w:r w:rsidRPr="00E93651">
        <w:rPr>
          <w:rFonts w:ascii="Times New Roman" w:eastAsia="Calibri" w:hAnsi="Times New Roman" w:cs="Times New Roman"/>
          <w:sz w:val="24"/>
          <w:szCs w:val="24"/>
          <w:lang w:eastAsia="en-US"/>
        </w:rPr>
        <w:t xml:space="preserve"> 2024. gada 31. decembrim </w:t>
      </w:r>
      <w:r w:rsidR="002255C6">
        <w:rPr>
          <w:rFonts w:ascii="Times New Roman" w:eastAsia="Calibri" w:hAnsi="Times New Roman" w:cs="Times New Roman"/>
          <w:sz w:val="24"/>
          <w:szCs w:val="24"/>
          <w:lang w:eastAsia="en-US"/>
        </w:rPr>
        <w:t>veikt</w:t>
      </w:r>
      <w:r w:rsidR="002255C6" w:rsidRPr="00E93651">
        <w:rPr>
          <w:rFonts w:ascii="Times New Roman" w:eastAsia="Calibri" w:hAnsi="Times New Roman" w:cs="Times New Roman"/>
          <w:sz w:val="24"/>
          <w:szCs w:val="24"/>
          <w:lang w:eastAsia="en-US"/>
        </w:rPr>
        <w:t xml:space="preserve"> </w:t>
      </w:r>
      <w:r w:rsidRPr="00E93651">
        <w:rPr>
          <w:rFonts w:ascii="Times New Roman" w:eastAsia="Calibri" w:hAnsi="Times New Roman" w:cs="Times New Roman"/>
          <w:sz w:val="24"/>
          <w:szCs w:val="24"/>
          <w:lang w:eastAsia="en-US"/>
        </w:rPr>
        <w:t xml:space="preserve">adrešu sakārtošanas pasākumus Carnikavas pagastā, </w:t>
      </w:r>
      <w:r w:rsidRPr="00E93651">
        <w:rPr>
          <w:rFonts w:ascii="Times New Roman" w:hAnsi="Times New Roman" w:cs="Times New Roman"/>
          <w:sz w:val="24"/>
          <w:szCs w:val="24"/>
        </w:rPr>
        <w:t xml:space="preserve">veicot to secīgi, sākot ar objektiem </w:t>
      </w:r>
      <w:proofErr w:type="spellStart"/>
      <w:r w:rsidRPr="00E93651">
        <w:rPr>
          <w:rFonts w:ascii="Times New Roman" w:hAnsi="Times New Roman" w:cs="Times New Roman"/>
          <w:sz w:val="24"/>
          <w:szCs w:val="24"/>
        </w:rPr>
        <w:t>Garciemā</w:t>
      </w:r>
      <w:proofErr w:type="spellEnd"/>
      <w:r w:rsidRPr="00E93651">
        <w:rPr>
          <w:rFonts w:ascii="Times New Roman" w:hAnsi="Times New Roman" w:cs="Times New Roman"/>
          <w:sz w:val="24"/>
          <w:szCs w:val="24"/>
        </w:rPr>
        <w:t xml:space="preserve">. </w:t>
      </w:r>
    </w:p>
    <w:p w:rsidR="005D3BA8" w:rsidRPr="00E93651" w:rsidRDefault="002255C6" w:rsidP="00904359">
      <w:pPr>
        <w:jc w:val="both"/>
        <w:textAlignment w:val="baseline"/>
        <w:rPr>
          <w:rFonts w:ascii="Times New Roman" w:hAnsi="Times New Roman" w:cs="Times New Roman"/>
        </w:rPr>
      </w:pPr>
      <w:r>
        <w:rPr>
          <w:rFonts w:ascii="Times New Roman" w:hAnsi="Times New Roman" w:cs="Times New Roman"/>
        </w:rPr>
        <w:t>P</w:t>
      </w:r>
      <w:r w:rsidR="005D3BA8" w:rsidRPr="00E93651">
        <w:rPr>
          <w:rFonts w:ascii="Times New Roman" w:hAnsi="Times New Roman" w:cs="Times New Roman"/>
        </w:rPr>
        <w:t xml:space="preserve">ašvaldības </w:t>
      </w:r>
      <w:r>
        <w:rPr>
          <w:rFonts w:ascii="Times New Roman" w:hAnsi="Times New Roman" w:cs="Times New Roman"/>
        </w:rPr>
        <w:t xml:space="preserve">izveidotā </w:t>
      </w:r>
      <w:r w:rsidR="005D3BA8" w:rsidRPr="00E93651">
        <w:rPr>
          <w:rFonts w:ascii="Times New Roman" w:hAnsi="Times New Roman" w:cs="Times New Roman"/>
        </w:rPr>
        <w:t xml:space="preserve">Adrešu sakārtošanas darba grupa (turpmāk – Darba grupa) izvērtēja </w:t>
      </w:r>
      <w:r w:rsidR="003A62F5" w:rsidRPr="00E93651">
        <w:rPr>
          <w:rFonts w:ascii="Times New Roman" w:hAnsi="Times New Roman" w:cs="Times New Roman"/>
          <w:iCs/>
        </w:rPr>
        <w:t>Āpšu, Aļņu, Briežu, Caunu, Ežu, Lāču, Lapsu, Lūšu, Stirnu, Sumbru un Zaķu</w:t>
      </w:r>
      <w:r w:rsidR="003A62F5" w:rsidRPr="00E93651">
        <w:rPr>
          <w:rFonts w:ascii="Times New Roman" w:hAnsi="Times New Roman" w:cs="Times New Roman"/>
          <w:b/>
          <w:bCs/>
          <w:iCs/>
        </w:rPr>
        <w:t xml:space="preserve"> </w:t>
      </w:r>
      <w:r w:rsidR="005D3BA8" w:rsidRPr="00E93651">
        <w:rPr>
          <w:rFonts w:ascii="Times New Roman" w:hAnsi="Times New Roman" w:cs="Times New Roman"/>
        </w:rPr>
        <w:t>iel</w:t>
      </w:r>
      <w:r w:rsidR="00F72851" w:rsidRPr="00E93651">
        <w:rPr>
          <w:rFonts w:ascii="Times New Roman" w:hAnsi="Times New Roman" w:cs="Times New Roman"/>
        </w:rPr>
        <w:t>ām</w:t>
      </w:r>
      <w:r w:rsidR="005D3BA8" w:rsidRPr="00E93651">
        <w:rPr>
          <w:rFonts w:ascii="Times New Roman" w:hAnsi="Times New Roman" w:cs="Times New Roman"/>
        </w:rPr>
        <w:t xml:space="preserve"> piegulošo objektu adreses, veica apsekošanu dabā un konstatēja, ka adreses lielai daļai objektu neatbilst Ministru kabineta 29.06.2021. noteikum</w:t>
      </w:r>
      <w:r>
        <w:rPr>
          <w:rFonts w:ascii="Times New Roman" w:hAnsi="Times New Roman" w:cs="Times New Roman"/>
        </w:rPr>
        <w:t>iem</w:t>
      </w:r>
      <w:r w:rsidR="005D3BA8" w:rsidRPr="00E93651">
        <w:rPr>
          <w:rFonts w:ascii="Times New Roman" w:hAnsi="Times New Roman" w:cs="Times New Roman"/>
        </w:rPr>
        <w:t xml:space="preserve"> Nr. 455 “Adresācijas noteikumu” (turpmāk – </w:t>
      </w:r>
      <w:r>
        <w:rPr>
          <w:rFonts w:ascii="Times New Roman" w:hAnsi="Times New Roman" w:cs="Times New Roman"/>
        </w:rPr>
        <w:t>N</w:t>
      </w:r>
      <w:r w:rsidR="005D3BA8" w:rsidRPr="00E93651">
        <w:rPr>
          <w:rFonts w:ascii="Times New Roman" w:hAnsi="Times New Roman" w:cs="Times New Roman"/>
        </w:rPr>
        <w:t xml:space="preserve">oteikumi): </w:t>
      </w:r>
    </w:p>
    <w:p w:rsidR="002255C6" w:rsidRPr="00904359" w:rsidRDefault="005D3BA8" w:rsidP="00904359">
      <w:pPr>
        <w:pStyle w:val="ListParagraph"/>
        <w:numPr>
          <w:ilvl w:val="0"/>
          <w:numId w:val="4"/>
        </w:numPr>
        <w:jc w:val="both"/>
        <w:rPr>
          <w:sz w:val="24"/>
          <w:szCs w:val="24"/>
        </w:rPr>
      </w:pPr>
      <w:r w:rsidRPr="00904359">
        <w:rPr>
          <w:rFonts w:ascii="Times New Roman" w:hAnsi="Times New Roman" w:cs="Times New Roman"/>
        </w:rPr>
        <w:t xml:space="preserve">esošās adreses neatbilst faktiskajai situācijai, jo īpašumiem praktiski nav iespējams piekļūt no adresē </w:t>
      </w:r>
      <w:r w:rsidR="002255C6">
        <w:rPr>
          <w:rFonts w:ascii="Times New Roman" w:hAnsi="Times New Roman" w:cs="Times New Roman"/>
          <w:sz w:val="24"/>
          <w:szCs w:val="24"/>
        </w:rPr>
        <w:t>norādītās</w:t>
      </w:r>
      <w:r w:rsidR="002255C6" w:rsidRPr="00904359">
        <w:rPr>
          <w:rFonts w:ascii="Times New Roman" w:hAnsi="Times New Roman" w:cs="Times New Roman"/>
        </w:rPr>
        <w:t xml:space="preserve"> </w:t>
      </w:r>
      <w:r w:rsidRPr="00904359">
        <w:rPr>
          <w:rFonts w:ascii="Times New Roman" w:hAnsi="Times New Roman" w:cs="Times New Roman"/>
        </w:rPr>
        <w:t>ielas</w:t>
      </w:r>
      <w:r w:rsidR="002255C6">
        <w:rPr>
          <w:rFonts w:ascii="Times New Roman" w:hAnsi="Times New Roman" w:cs="Times New Roman"/>
          <w:sz w:val="24"/>
          <w:szCs w:val="24"/>
        </w:rPr>
        <w:t xml:space="preserve"> puses</w:t>
      </w:r>
      <w:r w:rsidRPr="00904359">
        <w:rPr>
          <w:rFonts w:ascii="Times New Roman" w:hAnsi="Times New Roman" w:cs="Times New Roman"/>
        </w:rPr>
        <w:t>;</w:t>
      </w:r>
    </w:p>
    <w:p w:rsidR="002255C6" w:rsidRPr="002255C6" w:rsidRDefault="005D3BA8" w:rsidP="00904359">
      <w:pPr>
        <w:pStyle w:val="ListParagraph"/>
        <w:numPr>
          <w:ilvl w:val="0"/>
          <w:numId w:val="4"/>
        </w:numPr>
        <w:jc w:val="both"/>
      </w:pPr>
      <w:r w:rsidRPr="00904359">
        <w:rPr>
          <w:rFonts w:ascii="Times New Roman" w:hAnsi="Times New Roman" w:cs="Times New Roman"/>
          <w:sz w:val="24"/>
          <w:szCs w:val="24"/>
        </w:rPr>
        <w:t xml:space="preserve">objektu numerācija nav secīga; </w:t>
      </w:r>
    </w:p>
    <w:p w:rsidR="005D3BA8" w:rsidRPr="00904359" w:rsidRDefault="005D3BA8" w:rsidP="00904359">
      <w:pPr>
        <w:pStyle w:val="ListParagraph"/>
        <w:numPr>
          <w:ilvl w:val="0"/>
          <w:numId w:val="4"/>
        </w:numPr>
        <w:jc w:val="both"/>
        <w:rPr>
          <w:rFonts w:ascii="Times New Roman" w:hAnsi="Times New Roman" w:cs="Times New Roman"/>
        </w:rPr>
      </w:pPr>
      <w:r w:rsidRPr="00904359">
        <w:rPr>
          <w:rFonts w:ascii="Times New Roman" w:hAnsi="Times New Roman" w:cs="Times New Roman"/>
          <w:sz w:val="24"/>
          <w:szCs w:val="24"/>
        </w:rPr>
        <w:t xml:space="preserve">īpašumiem </w:t>
      </w:r>
      <w:r w:rsidR="00904359">
        <w:rPr>
          <w:rFonts w:ascii="Times New Roman" w:hAnsi="Times New Roman" w:cs="Times New Roman"/>
          <w:sz w:val="24"/>
          <w:szCs w:val="24"/>
        </w:rPr>
        <w:t xml:space="preserve">pie ielām </w:t>
      </w:r>
      <w:r w:rsidRPr="00904359">
        <w:rPr>
          <w:rFonts w:ascii="Times New Roman" w:hAnsi="Times New Roman" w:cs="Times New Roman"/>
          <w:sz w:val="24"/>
          <w:szCs w:val="24"/>
        </w:rPr>
        <w:t>nav adreses ar piesaisti ielas numuram</w:t>
      </w:r>
      <w:r w:rsidR="002255C6">
        <w:rPr>
          <w:rFonts w:ascii="Times New Roman" w:hAnsi="Times New Roman" w:cs="Times New Roman"/>
          <w:sz w:val="24"/>
          <w:szCs w:val="24"/>
        </w:rPr>
        <w:t xml:space="preserve"> un tā </w:t>
      </w:r>
      <w:r w:rsidRPr="00904359">
        <w:rPr>
          <w:rFonts w:ascii="Times New Roman" w:hAnsi="Times New Roman" w:cs="Times New Roman"/>
          <w:sz w:val="24"/>
          <w:szCs w:val="24"/>
        </w:rPr>
        <w:t>satur īpašuma nosaukumu</w:t>
      </w:r>
      <w:r w:rsidR="00F72851" w:rsidRPr="00904359">
        <w:rPr>
          <w:rFonts w:ascii="Times New Roman" w:hAnsi="Times New Roman" w:cs="Times New Roman"/>
          <w:sz w:val="24"/>
          <w:szCs w:val="24"/>
        </w:rPr>
        <w:t xml:space="preserve"> kā adreses elementu</w:t>
      </w:r>
      <w:r w:rsidRPr="00904359">
        <w:rPr>
          <w:rFonts w:ascii="Times New Roman" w:hAnsi="Times New Roman" w:cs="Times New Roman"/>
          <w:sz w:val="24"/>
          <w:szCs w:val="24"/>
        </w:rPr>
        <w:t>, vai arī nav piešķirta vispār.</w:t>
      </w:r>
    </w:p>
    <w:p w:rsidR="002C7EA7" w:rsidRPr="00E93651" w:rsidRDefault="002255C6" w:rsidP="00904359">
      <w:pPr>
        <w:spacing w:before="120" w:after="120"/>
        <w:jc w:val="both"/>
        <w:textAlignment w:val="baseline"/>
        <w:rPr>
          <w:rFonts w:ascii="Times New Roman" w:hAnsi="Times New Roman" w:cs="Times New Roman"/>
        </w:rPr>
      </w:pPr>
      <w:r>
        <w:rPr>
          <w:rFonts w:ascii="Times New Roman" w:hAnsi="Times New Roman" w:cs="Times New Roman"/>
        </w:rPr>
        <w:t>V</w:t>
      </w:r>
      <w:r w:rsidR="00E91012" w:rsidRPr="00E93651">
        <w:rPr>
          <w:rFonts w:ascii="Times New Roman" w:hAnsi="Times New Roman" w:cs="Times New Roman"/>
        </w:rPr>
        <w:t xml:space="preserve">ienlaikus </w:t>
      </w:r>
      <w:r w:rsidR="002C7EA7" w:rsidRPr="00E93651">
        <w:rPr>
          <w:rFonts w:ascii="Times New Roman" w:hAnsi="Times New Roman" w:cs="Times New Roman"/>
        </w:rPr>
        <w:t xml:space="preserve">nepieciešams precizēt </w:t>
      </w:r>
      <w:r w:rsidR="00E91012" w:rsidRPr="00E93651">
        <w:rPr>
          <w:rFonts w:ascii="Times New Roman" w:hAnsi="Times New Roman" w:cs="Times New Roman"/>
        </w:rPr>
        <w:t>Āpšu un Ežu ielu</w:t>
      </w:r>
      <w:r w:rsidR="002C7EA7" w:rsidRPr="00E93651">
        <w:rPr>
          <w:rFonts w:ascii="Times New Roman" w:hAnsi="Times New Roman" w:cs="Times New Roman"/>
        </w:rPr>
        <w:t xml:space="preserve"> izvietojumu Valsts zemes dienesta Adrešu reģistrā atbilstoši t</w:t>
      </w:r>
      <w:r w:rsidR="00E91012" w:rsidRPr="00E93651">
        <w:rPr>
          <w:rFonts w:ascii="Times New Roman" w:hAnsi="Times New Roman" w:cs="Times New Roman"/>
        </w:rPr>
        <w:t>o</w:t>
      </w:r>
      <w:r w:rsidR="002C7EA7" w:rsidRPr="00E93651">
        <w:rPr>
          <w:rFonts w:ascii="Times New Roman" w:hAnsi="Times New Roman" w:cs="Times New Roman"/>
        </w:rPr>
        <w:t xml:space="preserve"> faktiskajam izvietojumam</w:t>
      </w:r>
      <w:r w:rsidR="00E91012" w:rsidRPr="00E93651">
        <w:rPr>
          <w:rFonts w:ascii="Times New Roman" w:hAnsi="Times New Roman" w:cs="Times New Roman"/>
        </w:rPr>
        <w:t xml:space="preserve">: </w:t>
      </w:r>
      <w:r w:rsidR="002C7EA7" w:rsidRPr="00E93651">
        <w:rPr>
          <w:rFonts w:ascii="Times New Roman" w:hAnsi="Times New Roman" w:cs="Times New Roman"/>
        </w:rPr>
        <w:t>pagarin</w:t>
      </w:r>
      <w:r>
        <w:rPr>
          <w:rFonts w:ascii="Times New Roman" w:hAnsi="Times New Roman" w:cs="Times New Roman"/>
        </w:rPr>
        <w:t>ā</w:t>
      </w:r>
      <w:r w:rsidR="002C7EA7" w:rsidRPr="00E93651">
        <w:rPr>
          <w:rFonts w:ascii="Times New Roman" w:hAnsi="Times New Roman" w:cs="Times New Roman"/>
        </w:rPr>
        <w:t>t</w:t>
      </w:r>
      <w:r w:rsidR="00E91012" w:rsidRPr="00E93651">
        <w:rPr>
          <w:rFonts w:ascii="Times New Roman" w:hAnsi="Times New Roman" w:cs="Times New Roman"/>
        </w:rPr>
        <w:t xml:space="preserve"> Āpšu ielu</w:t>
      </w:r>
      <w:r w:rsidR="002C7EA7" w:rsidRPr="00E93651">
        <w:rPr>
          <w:rFonts w:ascii="Times New Roman" w:hAnsi="Times New Roman" w:cs="Times New Roman"/>
        </w:rPr>
        <w:t xml:space="preserve"> līdz krustojumam ar Mežciema ielu</w:t>
      </w:r>
      <w:r>
        <w:rPr>
          <w:rFonts w:ascii="Times New Roman" w:hAnsi="Times New Roman" w:cs="Times New Roman"/>
        </w:rPr>
        <w:t>,</w:t>
      </w:r>
      <w:r w:rsidR="00E91012" w:rsidRPr="00E93651">
        <w:rPr>
          <w:rFonts w:ascii="Times New Roman" w:hAnsi="Times New Roman" w:cs="Times New Roman"/>
        </w:rPr>
        <w:t xml:space="preserve"> un </w:t>
      </w:r>
      <w:r w:rsidR="00E93651" w:rsidRPr="00E93651">
        <w:rPr>
          <w:rFonts w:ascii="Times New Roman" w:hAnsi="Times New Roman" w:cs="Times New Roman"/>
        </w:rPr>
        <w:t>pagarin</w:t>
      </w:r>
      <w:r w:rsidR="00E93651">
        <w:rPr>
          <w:rFonts w:ascii="Times New Roman" w:hAnsi="Times New Roman" w:cs="Times New Roman"/>
        </w:rPr>
        <w:t>o</w:t>
      </w:r>
      <w:r w:rsidR="00E93651" w:rsidRPr="00E93651">
        <w:rPr>
          <w:rFonts w:ascii="Times New Roman" w:hAnsi="Times New Roman" w:cs="Times New Roman"/>
        </w:rPr>
        <w:t xml:space="preserve">t </w:t>
      </w:r>
      <w:r w:rsidR="00E91012" w:rsidRPr="00E93651">
        <w:rPr>
          <w:rFonts w:ascii="Times New Roman" w:hAnsi="Times New Roman" w:cs="Times New Roman"/>
        </w:rPr>
        <w:t>Ežu ielu līdz krustojumam ar P1 šoseju. Darba grupa precizēj</w:t>
      </w:r>
      <w:r>
        <w:rPr>
          <w:rFonts w:ascii="Times New Roman" w:hAnsi="Times New Roman" w:cs="Times New Roman"/>
        </w:rPr>
        <w:t>a</w:t>
      </w:r>
      <w:r w:rsidR="00E91012" w:rsidRPr="00E93651">
        <w:rPr>
          <w:rFonts w:ascii="Times New Roman" w:hAnsi="Times New Roman" w:cs="Times New Roman"/>
        </w:rPr>
        <w:t xml:space="preserve"> visu šķērsielu izvietojumu (Zaķu, Sumbru, Stirnu, Lūšu, </w:t>
      </w:r>
      <w:r w:rsidR="003A62F5" w:rsidRPr="00E93651">
        <w:rPr>
          <w:rFonts w:ascii="Times New Roman" w:hAnsi="Times New Roman" w:cs="Times New Roman"/>
        </w:rPr>
        <w:t>L</w:t>
      </w:r>
      <w:r w:rsidR="00E91012" w:rsidRPr="00E93651">
        <w:rPr>
          <w:rFonts w:ascii="Times New Roman" w:hAnsi="Times New Roman" w:cs="Times New Roman"/>
        </w:rPr>
        <w:t xml:space="preserve">apsu, Lāču, Ežu , Caunu, Briežu un Aļņu iela), lai ielas veidotu nepārtrauktas un taisnas līnijas, </w:t>
      </w:r>
      <w:r w:rsidR="003A62F5" w:rsidRPr="00E93651">
        <w:rPr>
          <w:rFonts w:ascii="Times New Roman" w:hAnsi="Times New Roman" w:cs="Times New Roman"/>
        </w:rPr>
        <w:t>un</w:t>
      </w:r>
      <w:r w:rsidR="00E91012" w:rsidRPr="00E93651">
        <w:rPr>
          <w:rFonts w:ascii="Times New Roman" w:hAnsi="Times New Roman" w:cs="Times New Roman"/>
        </w:rPr>
        <w:t xml:space="preserve"> pievieno</w:t>
      </w:r>
      <w:r w:rsidR="003A62F5" w:rsidRPr="00E93651">
        <w:rPr>
          <w:rFonts w:ascii="Times New Roman" w:hAnsi="Times New Roman" w:cs="Times New Roman"/>
        </w:rPr>
        <w:t>tos</w:t>
      </w:r>
      <w:r w:rsidR="00E91012" w:rsidRPr="00E93651">
        <w:rPr>
          <w:rFonts w:ascii="Times New Roman" w:hAnsi="Times New Roman" w:cs="Times New Roman"/>
        </w:rPr>
        <w:t xml:space="preserve"> krustojumos pie citām ielām</w:t>
      </w:r>
      <w:r w:rsidR="003A62F5" w:rsidRPr="00E93651">
        <w:rPr>
          <w:rFonts w:ascii="Times New Roman" w:hAnsi="Times New Roman" w:cs="Times New Roman"/>
        </w:rPr>
        <w:t xml:space="preserve"> (saskaņā ar attēlu </w:t>
      </w:r>
      <w:r>
        <w:rPr>
          <w:rFonts w:ascii="Times New Roman" w:hAnsi="Times New Roman" w:cs="Times New Roman"/>
        </w:rPr>
        <w:t>N</w:t>
      </w:r>
      <w:r w:rsidRPr="00E93651">
        <w:rPr>
          <w:rFonts w:ascii="Times New Roman" w:hAnsi="Times New Roman" w:cs="Times New Roman"/>
        </w:rPr>
        <w:t>r</w:t>
      </w:r>
      <w:r w:rsidR="003A62F5" w:rsidRPr="00E93651">
        <w:rPr>
          <w:rFonts w:ascii="Times New Roman" w:hAnsi="Times New Roman" w:cs="Times New Roman"/>
        </w:rPr>
        <w:t>.1</w:t>
      </w:r>
      <w:r>
        <w:rPr>
          <w:rFonts w:ascii="Times New Roman" w:hAnsi="Times New Roman" w:cs="Times New Roman"/>
        </w:rPr>
        <w:t xml:space="preserve"> pielikumā</w:t>
      </w:r>
      <w:r w:rsidR="003A62F5" w:rsidRPr="00E93651">
        <w:rPr>
          <w:rFonts w:ascii="Times New Roman" w:hAnsi="Times New Roman" w:cs="Times New Roman"/>
        </w:rPr>
        <w:t>)</w:t>
      </w:r>
      <w:r w:rsidR="00C12FCB" w:rsidRPr="00E93651">
        <w:rPr>
          <w:rFonts w:ascii="Times New Roman" w:hAnsi="Times New Roman" w:cs="Times New Roman"/>
        </w:rPr>
        <w:t>.</w:t>
      </w:r>
    </w:p>
    <w:p w:rsidR="00C12FCB" w:rsidRPr="00E93651" w:rsidRDefault="00C12FCB" w:rsidP="002C7EA7">
      <w:pPr>
        <w:spacing w:after="120"/>
        <w:jc w:val="both"/>
        <w:textAlignment w:val="baseline"/>
        <w:rPr>
          <w:rFonts w:ascii="Times New Roman" w:hAnsi="Times New Roman" w:cs="Times New Roman"/>
        </w:rPr>
      </w:pPr>
      <w:r w:rsidRPr="003C0EA5">
        <w:rPr>
          <w:rFonts w:ascii="Times New Roman" w:hAnsi="Times New Roman" w:cs="Times New Roman"/>
        </w:rPr>
        <w:t>Adrešu maiņa norisinājusies rezervējot papildu adreses tād</w:t>
      </w:r>
      <w:r w:rsidR="003C0EA5" w:rsidRPr="003C0EA5">
        <w:rPr>
          <w:rFonts w:ascii="Times New Roman" w:hAnsi="Times New Roman" w:cs="Times New Roman"/>
        </w:rPr>
        <w:t>ām zemes vienībām</w:t>
      </w:r>
      <w:r w:rsidRPr="003C0EA5">
        <w:rPr>
          <w:rFonts w:ascii="Times New Roman" w:hAnsi="Times New Roman" w:cs="Times New Roman"/>
        </w:rPr>
        <w:t>, kas turpmāk varētu tikt sadalīt</w:t>
      </w:r>
      <w:r w:rsidR="003C0EA5" w:rsidRPr="003C0EA5">
        <w:rPr>
          <w:rFonts w:ascii="Times New Roman" w:hAnsi="Times New Roman" w:cs="Times New Roman"/>
        </w:rPr>
        <w:t>as vai kurām</w:t>
      </w:r>
      <w:r w:rsidRPr="003C0EA5">
        <w:rPr>
          <w:rFonts w:ascii="Times New Roman" w:hAnsi="Times New Roman" w:cs="Times New Roman"/>
        </w:rPr>
        <w:t xml:space="preserve"> varētu </w:t>
      </w:r>
      <w:r w:rsidR="003C0EA5" w:rsidRPr="003C0EA5">
        <w:rPr>
          <w:rFonts w:ascii="Times New Roman" w:hAnsi="Times New Roman" w:cs="Times New Roman"/>
        </w:rPr>
        <w:t>piekļūt arī</w:t>
      </w:r>
      <w:r w:rsidRPr="003C0EA5">
        <w:rPr>
          <w:rFonts w:ascii="Times New Roman" w:hAnsi="Times New Roman" w:cs="Times New Roman"/>
        </w:rPr>
        <w:t xml:space="preserve"> no citām ielām.</w:t>
      </w:r>
    </w:p>
    <w:p w:rsidR="005D3BA8" w:rsidRPr="00E93651" w:rsidRDefault="005D3BA8" w:rsidP="00F72851">
      <w:pPr>
        <w:spacing w:after="120"/>
        <w:jc w:val="both"/>
        <w:rPr>
          <w:rFonts w:ascii="Times New Roman" w:hAnsi="Times New Roman" w:cs="Times New Roman"/>
          <w:b/>
          <w:bCs/>
        </w:rPr>
      </w:pPr>
      <w:r w:rsidRPr="00E93651">
        <w:rPr>
          <w:rFonts w:ascii="Times New Roman" w:hAnsi="Times New Roman" w:cs="Times New Roman"/>
        </w:rPr>
        <w:t>Par plānot</w:t>
      </w:r>
      <w:r w:rsidR="002255C6">
        <w:rPr>
          <w:rFonts w:ascii="Times New Roman" w:hAnsi="Times New Roman" w:cs="Times New Roman"/>
        </w:rPr>
        <w:t>aj</w:t>
      </w:r>
      <w:r w:rsidRPr="00E93651">
        <w:rPr>
          <w:rFonts w:ascii="Times New Roman" w:hAnsi="Times New Roman" w:cs="Times New Roman"/>
        </w:rPr>
        <w:t xml:space="preserve">ām izmaiņām Darba grupa individuāli informēja </w:t>
      </w:r>
      <w:r w:rsidR="00E93651">
        <w:rPr>
          <w:rFonts w:ascii="Times New Roman" w:hAnsi="Times New Roman" w:cs="Times New Roman"/>
        </w:rPr>
        <w:t>adresācijas objektu īpašniekus, tai skaitā</w:t>
      </w:r>
      <w:r w:rsidRPr="00E93651">
        <w:rPr>
          <w:rFonts w:ascii="Times New Roman" w:hAnsi="Times New Roman" w:cs="Times New Roman"/>
        </w:rPr>
        <w:t xml:space="preserve"> uzņēmumus, </w:t>
      </w:r>
      <w:r w:rsidRPr="005151A5">
        <w:rPr>
          <w:rFonts w:ascii="Times New Roman" w:hAnsi="Times New Roman" w:cs="Times New Roman"/>
        </w:rPr>
        <w:t>15.02.2023</w:t>
      </w:r>
      <w:r w:rsidRPr="00E93651">
        <w:rPr>
          <w:rFonts w:ascii="Times New Roman" w:hAnsi="Times New Roman" w:cs="Times New Roman"/>
        </w:rPr>
        <w:t xml:space="preserve">. </w:t>
      </w:r>
      <w:r w:rsidR="002255C6" w:rsidRPr="00E93651">
        <w:rPr>
          <w:rFonts w:ascii="Times New Roman" w:hAnsi="Times New Roman" w:cs="Times New Roman"/>
        </w:rPr>
        <w:t xml:space="preserve">nosūtot </w:t>
      </w:r>
      <w:r w:rsidRPr="00E93651">
        <w:rPr>
          <w:rFonts w:ascii="Times New Roman" w:hAnsi="Times New Roman" w:cs="Times New Roman"/>
        </w:rPr>
        <w:t xml:space="preserve">uz </w:t>
      </w:r>
      <w:r w:rsidR="00E93651">
        <w:rPr>
          <w:rFonts w:ascii="Times New Roman" w:hAnsi="Times New Roman" w:cs="Times New Roman"/>
        </w:rPr>
        <w:t>fizisko personu</w:t>
      </w:r>
      <w:r w:rsidR="00E93651" w:rsidRPr="00E93651">
        <w:rPr>
          <w:rFonts w:ascii="Times New Roman" w:hAnsi="Times New Roman" w:cs="Times New Roman"/>
        </w:rPr>
        <w:t xml:space="preserve"> </w:t>
      </w:r>
      <w:r w:rsidRPr="00E93651">
        <w:rPr>
          <w:rFonts w:ascii="Times New Roman" w:hAnsi="Times New Roman" w:cs="Times New Roman"/>
        </w:rPr>
        <w:t xml:space="preserve">deklarētām dzīves vietām un </w:t>
      </w:r>
      <w:r w:rsidR="00E93651">
        <w:rPr>
          <w:rFonts w:ascii="Times New Roman" w:hAnsi="Times New Roman" w:cs="Times New Roman"/>
        </w:rPr>
        <w:t xml:space="preserve">juridisko personu </w:t>
      </w:r>
      <w:r w:rsidRPr="00E93651">
        <w:rPr>
          <w:rFonts w:ascii="Times New Roman" w:hAnsi="Times New Roman" w:cs="Times New Roman"/>
        </w:rPr>
        <w:t>juridiskajām adresēm paziņojumu</w:t>
      </w:r>
      <w:r w:rsidRPr="005151A5">
        <w:rPr>
          <w:rFonts w:ascii="Times New Roman" w:hAnsi="Times New Roman" w:cs="Times New Roman"/>
        </w:rPr>
        <w:t xml:space="preserve"> </w:t>
      </w:r>
      <w:r w:rsidRPr="00E93651">
        <w:rPr>
          <w:rFonts w:ascii="Times New Roman" w:hAnsi="Times New Roman" w:cs="Times New Roman"/>
        </w:rPr>
        <w:t>Nr. ĀNP/1-12-1/2</w:t>
      </w:r>
      <w:r w:rsidRPr="005151A5">
        <w:rPr>
          <w:rFonts w:ascii="Times New Roman" w:hAnsi="Times New Roman" w:cs="Times New Roman"/>
        </w:rPr>
        <w:t>3</w:t>
      </w:r>
      <w:r w:rsidRPr="00E93651">
        <w:rPr>
          <w:rFonts w:ascii="Times New Roman" w:hAnsi="Times New Roman" w:cs="Times New Roman"/>
        </w:rPr>
        <w:t>/</w:t>
      </w:r>
      <w:r w:rsidRPr="005151A5">
        <w:rPr>
          <w:rFonts w:ascii="Times New Roman" w:hAnsi="Times New Roman" w:cs="Times New Roman"/>
        </w:rPr>
        <w:t>178</w:t>
      </w:r>
      <w:r w:rsidRPr="00E93651">
        <w:rPr>
          <w:rFonts w:ascii="Times New Roman" w:hAnsi="Times New Roman" w:cs="Times New Roman"/>
        </w:rPr>
        <w:t xml:space="preserve"> “Par plānotu adrešu maiņu īpašumiem pie Āpšu, Aļņu, Briežu, Caunu, Ežu, Lāču, Lapsu, Lūšu, Stirnu, Sumbru un Zaķu ielām </w:t>
      </w:r>
      <w:proofErr w:type="spellStart"/>
      <w:r w:rsidRPr="00E93651">
        <w:rPr>
          <w:rFonts w:ascii="Times New Roman" w:hAnsi="Times New Roman" w:cs="Times New Roman"/>
        </w:rPr>
        <w:t>Garciemā</w:t>
      </w:r>
      <w:proofErr w:type="spellEnd"/>
      <w:r w:rsidRPr="00E93651">
        <w:rPr>
          <w:rFonts w:ascii="Times New Roman" w:hAnsi="Times New Roman" w:cs="Times New Roman"/>
        </w:rPr>
        <w:t xml:space="preserve">”. </w:t>
      </w:r>
      <w:r w:rsidR="00E93651">
        <w:rPr>
          <w:rFonts w:ascii="Times New Roman" w:hAnsi="Times New Roman" w:cs="Times New Roman"/>
        </w:rPr>
        <w:t>Adresācijas objektu īpašnieku</w:t>
      </w:r>
      <w:r w:rsidRPr="00E93651">
        <w:rPr>
          <w:rFonts w:ascii="Times New Roman" w:hAnsi="Times New Roman" w:cs="Times New Roman"/>
        </w:rPr>
        <w:t xml:space="preserve"> iebildumi un priekšlikumi </w:t>
      </w:r>
      <w:r w:rsidR="002255C6">
        <w:rPr>
          <w:rFonts w:ascii="Times New Roman" w:hAnsi="Times New Roman" w:cs="Times New Roman"/>
        </w:rPr>
        <w:t>nav</w:t>
      </w:r>
      <w:r w:rsidRPr="00E93651">
        <w:rPr>
          <w:rFonts w:ascii="Times New Roman" w:hAnsi="Times New Roman" w:cs="Times New Roman"/>
        </w:rPr>
        <w:t xml:space="preserve"> saņemti. </w:t>
      </w:r>
    </w:p>
    <w:p w:rsidR="005D3BA8" w:rsidRPr="00E93651" w:rsidRDefault="002255C6" w:rsidP="00F72851">
      <w:pPr>
        <w:spacing w:after="120"/>
        <w:jc w:val="both"/>
        <w:rPr>
          <w:rFonts w:ascii="Times New Roman" w:hAnsi="Times New Roman" w:cs="Times New Roman"/>
        </w:rPr>
      </w:pPr>
      <w:r>
        <w:rPr>
          <w:rFonts w:ascii="Times New Roman" w:hAnsi="Times New Roman" w:cs="Times New Roman"/>
        </w:rPr>
        <w:t>N</w:t>
      </w:r>
      <w:r w:rsidR="005D3BA8" w:rsidRPr="00E93651">
        <w:rPr>
          <w:rFonts w:ascii="Times New Roman" w:hAnsi="Times New Roman" w:cs="Times New Roman"/>
        </w:rPr>
        <w:t xml:space="preserve">oteikumu 9. punktā noteikts, ka pašvaldībai bez personas piekrišanas, izvērtējot konkrēto situāciju, ir tiesības piešķirt adresi, ja adrese adresācijas objektam nav piešķirta, un mainīt, tai </w:t>
      </w:r>
      <w:r w:rsidR="005D3BA8" w:rsidRPr="00E93651">
        <w:rPr>
          <w:rFonts w:ascii="Times New Roman" w:hAnsi="Times New Roman" w:cs="Times New Roman"/>
        </w:rPr>
        <w:lastRenderedPageBreak/>
        <w:t>skaitā precizēt adreses pieraksta formu vai likvidēt piešķirto adresi, ja tā neatbilst šo noteikumu prasībām.</w:t>
      </w:r>
    </w:p>
    <w:p w:rsidR="005D3BA8" w:rsidRPr="00E93651" w:rsidRDefault="002255C6" w:rsidP="00F72851">
      <w:pPr>
        <w:pStyle w:val="tv213"/>
        <w:shd w:val="clear" w:color="auto" w:fill="FFFFFF"/>
        <w:spacing w:before="0" w:beforeAutospacing="0" w:after="120" w:afterAutospacing="0"/>
        <w:jc w:val="both"/>
        <w:rPr>
          <w:rFonts w:ascii="Times New Roman" w:hAnsi="Times New Roman" w:cs="Times New Roman"/>
          <w:sz w:val="24"/>
          <w:szCs w:val="24"/>
          <w:shd w:val="clear" w:color="auto" w:fill="FFFFFF"/>
        </w:rPr>
      </w:pPr>
      <w:r>
        <w:rPr>
          <w:rFonts w:ascii="Times New Roman" w:hAnsi="Times New Roman" w:cs="Times New Roman"/>
          <w:sz w:val="24"/>
          <w:szCs w:val="24"/>
        </w:rPr>
        <w:t>N</w:t>
      </w:r>
      <w:r w:rsidR="005D3BA8" w:rsidRPr="00E93651">
        <w:rPr>
          <w:rFonts w:ascii="Times New Roman" w:hAnsi="Times New Roman" w:cs="Times New Roman"/>
          <w:sz w:val="24"/>
          <w:szCs w:val="24"/>
        </w:rPr>
        <w:t>oteikumu</w:t>
      </w:r>
      <w:r w:rsidR="005D3BA8" w:rsidRPr="00E93651">
        <w:rPr>
          <w:rFonts w:ascii="Times New Roman" w:hAnsi="Times New Roman" w:cs="Times New Roman"/>
          <w:sz w:val="24"/>
          <w:szCs w:val="24"/>
          <w:shd w:val="clear" w:color="auto" w:fill="FFFFFF"/>
        </w:rPr>
        <w:t xml:space="preserve"> 15. punktā noteikts, ka ciemu teritoriju daļās, kur ir ielas, apbūvei paredzētajai zemes vienībai vai ēkai piešķir numuru ar piesaisti ielas nosaukumam. Ciemu teritoriju daļās, kur nav ielu, līdz ielu izbūvei vai, ja brauktuvei noteikts ceļa statuss, apbūvei paredzētajai zemes vienībai un ēkai saglabā vai piešķir nosaukumu kā adreses elementu. Divu mēnešu laikā pēc ielu izveides un nosaukumu piešķiršanas tām pašvaldība pieņem lēmumu par iepriekš piešķirto adrešu maiņu, apbūvei paredzētās zemes vienības vai ēkas nosaukumu aizstājot ar numuru un piesaistot to ielas nosaukumam.</w:t>
      </w:r>
    </w:p>
    <w:p w:rsidR="005D3BA8" w:rsidRPr="00E93651" w:rsidRDefault="002255C6" w:rsidP="00F72851">
      <w:pPr>
        <w:pStyle w:val="tv213"/>
        <w:shd w:val="clear" w:color="auto" w:fill="FFFFFF"/>
        <w:spacing w:before="0" w:beforeAutospacing="0" w:after="120" w:afterAutospacing="0"/>
        <w:jc w:val="both"/>
        <w:rPr>
          <w:rFonts w:ascii="Times New Roman" w:hAnsi="Times New Roman" w:cs="Times New Roman"/>
          <w:sz w:val="24"/>
          <w:szCs w:val="24"/>
        </w:rPr>
      </w:pPr>
      <w:r>
        <w:rPr>
          <w:rFonts w:ascii="Times New Roman" w:hAnsi="Times New Roman" w:cs="Times New Roman"/>
          <w:sz w:val="24"/>
          <w:szCs w:val="24"/>
        </w:rPr>
        <w:t>N</w:t>
      </w:r>
      <w:r w:rsidR="005D3BA8" w:rsidRPr="00E93651">
        <w:rPr>
          <w:rFonts w:ascii="Times New Roman" w:hAnsi="Times New Roman" w:cs="Times New Roman"/>
          <w:sz w:val="24"/>
          <w:szCs w:val="24"/>
        </w:rPr>
        <w:t>oteikumu</w:t>
      </w:r>
      <w:r w:rsidR="005D3BA8" w:rsidRPr="00E93651">
        <w:rPr>
          <w:rFonts w:ascii="Times New Roman" w:hAnsi="Times New Roman" w:cs="Times New Roman"/>
          <w:sz w:val="24"/>
          <w:szCs w:val="24"/>
          <w:shd w:val="clear" w:color="auto" w:fill="FFFFFF"/>
        </w:rPr>
        <w:t xml:space="preserve"> 18.1. apakšpunktā noteikts, ka </w:t>
      </w:r>
      <w:r w:rsidR="005D3BA8" w:rsidRPr="00E93651">
        <w:rPr>
          <w:rFonts w:ascii="Times New Roman" w:hAnsi="Times New Roman" w:cs="Times New Roman"/>
          <w:sz w:val="24"/>
          <w:szCs w:val="24"/>
        </w:rPr>
        <w:t>ciemos apbūvei paredzētu zemes vienību un ēku numurus piešķir šādā kārtībā: ielās – no ielas sākuma augošā secībā, sākot numerāciju ar pirmajiem cipariem, virzienā no apdzīvotās vietas centra uz nomali vai no galvenās ielas, laukuma, autoceļa. Ielas kreisajā pusē piešķir nepāra numurus, labajā pusē – pāra numurus.</w:t>
      </w:r>
    </w:p>
    <w:p w:rsidR="005D3BA8" w:rsidRPr="00E93651" w:rsidRDefault="002255C6" w:rsidP="00F72851">
      <w:pPr>
        <w:shd w:val="clear" w:color="auto" w:fill="FFFFFF"/>
        <w:spacing w:after="120"/>
        <w:jc w:val="both"/>
        <w:rPr>
          <w:rFonts w:ascii="Times New Roman" w:eastAsia="Times New Roman" w:hAnsi="Times New Roman" w:cs="Times New Roman"/>
          <w:lang w:eastAsia="lv-LV"/>
        </w:rPr>
      </w:pPr>
      <w:r>
        <w:rPr>
          <w:rFonts w:ascii="Times New Roman" w:hAnsi="Times New Roman" w:cs="Times New Roman"/>
        </w:rPr>
        <w:t>N</w:t>
      </w:r>
      <w:r w:rsidR="005D3BA8" w:rsidRPr="00E93651">
        <w:rPr>
          <w:rFonts w:ascii="Times New Roman" w:hAnsi="Times New Roman" w:cs="Times New Roman"/>
        </w:rPr>
        <w:t>oteikumu</w:t>
      </w:r>
      <w:r w:rsidR="005D3BA8" w:rsidRPr="00E93651">
        <w:rPr>
          <w:rFonts w:ascii="Times New Roman" w:hAnsi="Times New Roman" w:cs="Times New Roman"/>
          <w:shd w:val="clear" w:color="auto" w:fill="FFFFFF"/>
        </w:rPr>
        <w:t xml:space="preserve"> 20. punktā noteikts, ka ciemu teritoriju daļās, kur ir ielas, apbūvei paredzētajai zemes vienībai vai ēkai numuru piešķir, izvērtējot konkrēto situāciju un ņemot vērā tuvāko ielu vai ielu, no kuras iespējams pie ēkas piekļūt ar transportu.</w:t>
      </w:r>
    </w:p>
    <w:p w:rsidR="005D3BA8" w:rsidRPr="00E93651" w:rsidRDefault="005D3BA8" w:rsidP="00F72851">
      <w:pPr>
        <w:spacing w:after="120"/>
        <w:jc w:val="both"/>
        <w:rPr>
          <w:rFonts w:ascii="Times New Roman" w:hAnsi="Times New Roman" w:cs="Times New Roman"/>
        </w:rPr>
      </w:pPr>
      <w:r w:rsidRPr="00E93651">
        <w:rPr>
          <w:rFonts w:ascii="Times New Roman" w:hAnsi="Times New Roman" w:cs="Times New Roman"/>
        </w:rPr>
        <w:t xml:space="preserve">Atbilstoši Valsts zemes dienesta </w:t>
      </w:r>
      <w:r w:rsidRPr="00E93651">
        <w:rPr>
          <w:rFonts w:ascii="Times New Roman" w:hAnsi="Times New Roman" w:cs="Times New Roman"/>
          <w:spacing w:val="2"/>
        </w:rPr>
        <w:t xml:space="preserve">Adrešu reģistra departamenta </w:t>
      </w:r>
      <w:r w:rsidR="002255C6">
        <w:rPr>
          <w:rFonts w:ascii="Times New Roman" w:hAnsi="Times New Roman" w:cs="Times New Roman"/>
          <w:spacing w:val="2"/>
        </w:rPr>
        <w:t>ieteikumiem</w:t>
      </w:r>
      <w:r w:rsidRPr="00E93651">
        <w:rPr>
          <w:rFonts w:ascii="Times New Roman" w:hAnsi="Times New Roman" w:cs="Times New Roman"/>
          <w:spacing w:val="2"/>
        </w:rPr>
        <w:t>,</w:t>
      </w:r>
      <w:r w:rsidRPr="00E93651">
        <w:rPr>
          <w:rFonts w:ascii="Times New Roman" w:hAnsi="Times New Roman" w:cs="Times New Roman"/>
        </w:rPr>
        <w:t xml:space="preserve"> lemjot par adrešu maiņu adresācijas objektiem, ir lietderīgi vienlaikus izvērtēt un likvidēt, kur nepieciešams, arī īpašumu nosaukumus, lai neveidotos situācija, kad īpašuma nosaukums atšķiras no adreses</w:t>
      </w:r>
      <w:r w:rsidRPr="00E93651">
        <w:rPr>
          <w:rFonts w:ascii="Times New Roman" w:hAnsi="Times New Roman" w:cs="Times New Roman"/>
          <w:spacing w:val="2"/>
        </w:rPr>
        <w:t>.</w:t>
      </w:r>
      <w:r w:rsidRPr="00E93651">
        <w:rPr>
          <w:rFonts w:ascii="Times New Roman" w:hAnsi="Times New Roman" w:cs="Times New Roman"/>
        </w:rPr>
        <w:t xml:space="preserve"> </w:t>
      </w:r>
    </w:p>
    <w:p w:rsidR="005D3BA8" w:rsidRPr="00E93651" w:rsidRDefault="005D3BA8" w:rsidP="00904359">
      <w:pPr>
        <w:jc w:val="both"/>
        <w:rPr>
          <w:rFonts w:ascii="Times New Roman" w:hAnsi="Times New Roman" w:cs="Times New Roman"/>
          <w:shd w:val="clear" w:color="auto" w:fill="FFFFFF"/>
        </w:rPr>
      </w:pPr>
      <w:r w:rsidRPr="00E93651">
        <w:rPr>
          <w:rFonts w:ascii="Times New Roman" w:hAnsi="Times New Roman" w:cs="Times New Roman"/>
        </w:rPr>
        <w:t xml:space="preserve">Pamatojoties uz </w:t>
      </w:r>
      <w:r w:rsidRPr="00E93651">
        <w:rPr>
          <w:rFonts w:ascii="Times New Roman" w:eastAsia="Calibri" w:hAnsi="Times New Roman" w:cs="Times New Roman"/>
        </w:rPr>
        <w:t>Pašvaldību likuma 10. panta pirmās daļas 21. punktu</w:t>
      </w:r>
      <w:r w:rsidR="008F0E09">
        <w:rPr>
          <w:rFonts w:ascii="Times New Roman" w:eastAsia="Calibri" w:hAnsi="Times New Roman" w:cs="Times New Roman"/>
        </w:rPr>
        <w:t xml:space="preserve"> un </w:t>
      </w:r>
      <w:r w:rsidR="002255C6">
        <w:rPr>
          <w:rFonts w:ascii="Times New Roman" w:hAnsi="Times New Roman" w:cs="Times New Roman"/>
        </w:rPr>
        <w:t>N</w:t>
      </w:r>
      <w:r w:rsidRPr="00E93651">
        <w:rPr>
          <w:rFonts w:ascii="Times New Roman" w:hAnsi="Times New Roman" w:cs="Times New Roman"/>
        </w:rPr>
        <w:t>oteikum</w:t>
      </w:r>
      <w:r w:rsidR="00054E9D" w:rsidRPr="00E93651">
        <w:rPr>
          <w:rFonts w:ascii="Times New Roman" w:hAnsi="Times New Roman" w:cs="Times New Roman"/>
        </w:rPr>
        <w:t>u</w:t>
      </w:r>
      <w:r w:rsidRPr="00E93651">
        <w:rPr>
          <w:rFonts w:ascii="Times New Roman" w:hAnsi="Times New Roman" w:cs="Times New Roman"/>
        </w:rPr>
        <w:t xml:space="preserve"> </w:t>
      </w:r>
      <w:r w:rsidRPr="00E93651">
        <w:rPr>
          <w:rFonts w:ascii="Times New Roman" w:eastAsia="Calibri" w:hAnsi="Times New Roman" w:cs="Times New Roman"/>
        </w:rPr>
        <w:t xml:space="preserve">2., 9., 15., 18.1., 20. </w:t>
      </w:r>
      <w:r w:rsidRPr="00E93651">
        <w:rPr>
          <w:rFonts w:ascii="Times New Roman" w:hAnsi="Times New Roman" w:cs="Times New Roman"/>
          <w:shd w:val="clear" w:color="auto" w:fill="FFFFFF"/>
        </w:rPr>
        <w:t xml:space="preserve">punktu, </w:t>
      </w:r>
      <w:r w:rsidRPr="00E93651">
        <w:rPr>
          <w:rFonts w:ascii="Times New Roman" w:hAnsi="Times New Roman"/>
        </w:rPr>
        <w:t xml:space="preserve">kā arī Attīstības </w:t>
      </w:r>
      <w:r w:rsidRPr="00530AF2">
        <w:rPr>
          <w:rFonts w:ascii="Times New Roman" w:hAnsi="Times New Roman"/>
        </w:rPr>
        <w:t xml:space="preserve">komitejas </w:t>
      </w:r>
      <w:r w:rsidR="00D861E6" w:rsidRPr="00530AF2">
        <w:rPr>
          <w:rFonts w:ascii="Times New Roman" w:hAnsi="Times New Roman"/>
        </w:rPr>
        <w:t>1</w:t>
      </w:r>
      <w:r w:rsidRPr="00530AF2">
        <w:rPr>
          <w:rFonts w:ascii="Times New Roman" w:hAnsi="Times New Roman"/>
        </w:rPr>
        <w:t>8.0</w:t>
      </w:r>
      <w:r w:rsidR="00F72851" w:rsidRPr="00530AF2">
        <w:rPr>
          <w:rFonts w:ascii="Times New Roman" w:hAnsi="Times New Roman"/>
        </w:rPr>
        <w:t>6</w:t>
      </w:r>
      <w:r w:rsidRPr="00530AF2">
        <w:rPr>
          <w:rFonts w:ascii="Times New Roman" w:hAnsi="Times New Roman"/>
        </w:rPr>
        <w:t>.2023</w:t>
      </w:r>
      <w:r w:rsidRPr="00E93651">
        <w:rPr>
          <w:rFonts w:ascii="Times New Roman" w:hAnsi="Times New Roman"/>
        </w:rPr>
        <w:t>. atzinumu</w:t>
      </w:r>
      <w:r w:rsidRPr="00E93651">
        <w:rPr>
          <w:rFonts w:ascii="Times New Roman" w:eastAsia="Calibri" w:hAnsi="Times New Roman" w:cs="Times New Roman"/>
        </w:rPr>
        <w:t xml:space="preserve">, </w:t>
      </w:r>
      <w:r w:rsidRPr="00E93651">
        <w:rPr>
          <w:rFonts w:ascii="Times New Roman" w:hAnsi="Times New Roman" w:cs="Times New Roman"/>
        </w:rPr>
        <w:t>Ādažu novada pašvaldības dome</w:t>
      </w:r>
    </w:p>
    <w:p w:rsidR="005D3BA8" w:rsidRPr="00E93651" w:rsidRDefault="005D3BA8" w:rsidP="005D3BA8">
      <w:pPr>
        <w:spacing w:after="120"/>
        <w:jc w:val="center"/>
        <w:rPr>
          <w:rFonts w:ascii="Times New Roman" w:hAnsi="Times New Roman" w:cs="Times New Roman"/>
          <w:b/>
          <w:bCs/>
          <w:shd w:val="clear" w:color="auto" w:fill="FFFFFF"/>
        </w:rPr>
      </w:pPr>
      <w:r w:rsidRPr="00E93651">
        <w:rPr>
          <w:rFonts w:ascii="Times New Roman" w:hAnsi="Times New Roman" w:cs="Times New Roman"/>
          <w:b/>
          <w:bCs/>
          <w:shd w:val="clear" w:color="auto" w:fill="FFFFFF"/>
        </w:rPr>
        <w:t>NOLEMJ:</w:t>
      </w:r>
    </w:p>
    <w:p w:rsidR="005D3BA8" w:rsidRPr="00E93651" w:rsidRDefault="005D3BA8" w:rsidP="00904359">
      <w:pPr>
        <w:pStyle w:val="ListParagraph"/>
        <w:numPr>
          <w:ilvl w:val="0"/>
          <w:numId w:val="5"/>
        </w:numPr>
        <w:spacing w:after="120"/>
        <w:ind w:left="426" w:hanging="426"/>
        <w:jc w:val="both"/>
        <w:rPr>
          <w:rFonts w:ascii="Times New Roman" w:hAnsi="Times New Roman" w:cs="Times New Roman"/>
          <w:sz w:val="24"/>
          <w:szCs w:val="24"/>
          <w:shd w:val="clear" w:color="auto" w:fill="FFFFFF"/>
        </w:rPr>
      </w:pPr>
      <w:r w:rsidRPr="00E93651">
        <w:rPr>
          <w:rFonts w:ascii="Times New Roman" w:hAnsi="Times New Roman" w:cs="Times New Roman"/>
          <w:sz w:val="24"/>
          <w:szCs w:val="24"/>
          <w:shd w:val="clear" w:color="auto" w:fill="FFFFFF"/>
        </w:rPr>
        <w:t xml:space="preserve">Mainīt adreses </w:t>
      </w:r>
      <w:r w:rsidR="00F210A9" w:rsidRPr="00E93651">
        <w:rPr>
          <w:rFonts w:ascii="Times New Roman" w:hAnsi="Times New Roman" w:cs="Times New Roman"/>
          <w:sz w:val="24"/>
          <w:szCs w:val="24"/>
          <w:shd w:val="clear" w:color="auto" w:fill="FFFFFF"/>
        </w:rPr>
        <w:t xml:space="preserve">597 </w:t>
      </w:r>
      <w:r w:rsidRPr="00E93651">
        <w:rPr>
          <w:rFonts w:ascii="Times New Roman" w:hAnsi="Times New Roman" w:cs="Times New Roman"/>
          <w:sz w:val="24"/>
          <w:szCs w:val="24"/>
          <w:shd w:val="clear" w:color="auto" w:fill="FFFFFF"/>
        </w:rPr>
        <w:t>adresācijas objektiem</w:t>
      </w:r>
      <w:r w:rsidR="00530AF2">
        <w:rPr>
          <w:rFonts w:ascii="Times New Roman" w:hAnsi="Times New Roman" w:cs="Times New Roman"/>
          <w:sz w:val="24"/>
          <w:szCs w:val="24"/>
          <w:shd w:val="clear" w:color="auto" w:fill="FFFFFF"/>
        </w:rPr>
        <w:t xml:space="preserve"> </w:t>
      </w:r>
      <w:proofErr w:type="spellStart"/>
      <w:r w:rsidR="00530AF2">
        <w:rPr>
          <w:rFonts w:ascii="Times New Roman" w:hAnsi="Times New Roman" w:cs="Times New Roman"/>
          <w:sz w:val="24"/>
          <w:szCs w:val="24"/>
          <w:shd w:val="clear" w:color="auto" w:fill="FFFFFF"/>
        </w:rPr>
        <w:t>Garciemā</w:t>
      </w:r>
      <w:proofErr w:type="spellEnd"/>
      <w:r w:rsidR="00530AF2">
        <w:rPr>
          <w:rFonts w:ascii="Times New Roman" w:hAnsi="Times New Roman" w:cs="Times New Roman"/>
          <w:sz w:val="24"/>
          <w:szCs w:val="24"/>
          <w:shd w:val="clear" w:color="auto" w:fill="FFFFFF"/>
        </w:rPr>
        <w:t>,</w:t>
      </w:r>
      <w:r w:rsidRPr="00E93651">
        <w:rPr>
          <w:rFonts w:ascii="Times New Roman" w:hAnsi="Times New Roman" w:cs="Times New Roman"/>
          <w:sz w:val="24"/>
          <w:szCs w:val="24"/>
          <w:shd w:val="clear" w:color="auto" w:fill="FFFFFF"/>
        </w:rPr>
        <w:t xml:space="preserve"> saskaņā ar sarakstu </w:t>
      </w:r>
      <w:r w:rsidR="008F0E09">
        <w:rPr>
          <w:rFonts w:ascii="Times New Roman" w:hAnsi="Times New Roman" w:cs="Times New Roman"/>
          <w:sz w:val="24"/>
          <w:szCs w:val="24"/>
          <w:shd w:val="clear" w:color="auto" w:fill="FFFFFF"/>
        </w:rPr>
        <w:t>(1.</w:t>
      </w:r>
      <w:r w:rsidR="00890DCC" w:rsidRPr="00E93651">
        <w:rPr>
          <w:rFonts w:ascii="Times New Roman" w:hAnsi="Times New Roman" w:cs="Times New Roman"/>
          <w:sz w:val="24"/>
          <w:szCs w:val="24"/>
          <w:shd w:val="clear" w:color="auto" w:fill="FFFFFF"/>
        </w:rPr>
        <w:t>p</w:t>
      </w:r>
      <w:r w:rsidRPr="00E93651">
        <w:rPr>
          <w:rFonts w:ascii="Times New Roman" w:hAnsi="Times New Roman" w:cs="Times New Roman"/>
          <w:sz w:val="24"/>
          <w:szCs w:val="24"/>
          <w:shd w:val="clear" w:color="auto" w:fill="FFFFFF"/>
        </w:rPr>
        <w:t>ielikum</w:t>
      </w:r>
      <w:r w:rsidR="008F0E09">
        <w:rPr>
          <w:rFonts w:ascii="Times New Roman" w:hAnsi="Times New Roman" w:cs="Times New Roman"/>
          <w:sz w:val="24"/>
          <w:szCs w:val="24"/>
          <w:shd w:val="clear" w:color="auto" w:fill="FFFFFF"/>
        </w:rPr>
        <w:t>s)</w:t>
      </w:r>
      <w:r w:rsidRPr="00E93651">
        <w:rPr>
          <w:rFonts w:ascii="Times New Roman" w:hAnsi="Times New Roman" w:cs="Times New Roman"/>
          <w:sz w:val="24"/>
          <w:szCs w:val="24"/>
          <w:shd w:val="clear" w:color="auto" w:fill="FFFFFF"/>
        </w:rPr>
        <w:t>.</w:t>
      </w:r>
    </w:p>
    <w:p w:rsidR="005D3BA8" w:rsidRPr="00E93651" w:rsidRDefault="005D3BA8" w:rsidP="00904359">
      <w:pPr>
        <w:pStyle w:val="ListParagraph"/>
        <w:numPr>
          <w:ilvl w:val="0"/>
          <w:numId w:val="5"/>
        </w:numPr>
        <w:spacing w:after="120"/>
        <w:ind w:left="426" w:hanging="426"/>
        <w:jc w:val="both"/>
        <w:rPr>
          <w:rFonts w:ascii="Times New Roman" w:hAnsi="Times New Roman" w:cs="Times New Roman"/>
          <w:sz w:val="24"/>
          <w:szCs w:val="24"/>
          <w:shd w:val="clear" w:color="auto" w:fill="FFFFFF"/>
        </w:rPr>
      </w:pPr>
      <w:r w:rsidRPr="00E93651">
        <w:rPr>
          <w:rFonts w:ascii="Times New Roman" w:hAnsi="Times New Roman" w:cs="Times New Roman"/>
          <w:sz w:val="24"/>
          <w:szCs w:val="24"/>
          <w:shd w:val="clear" w:color="auto" w:fill="FFFFFF"/>
        </w:rPr>
        <w:t>Likvidēt īpašumu nosaukumus</w:t>
      </w:r>
      <w:r w:rsidR="00890DCC" w:rsidRPr="00E93651">
        <w:rPr>
          <w:rFonts w:ascii="Times New Roman" w:hAnsi="Times New Roman" w:cs="Times New Roman"/>
          <w:sz w:val="24"/>
          <w:szCs w:val="24"/>
          <w:shd w:val="clear" w:color="auto" w:fill="FFFFFF"/>
        </w:rPr>
        <w:t xml:space="preserve"> saskaņā ar sarakstu </w:t>
      </w:r>
      <w:r w:rsidR="008F0E09">
        <w:rPr>
          <w:rFonts w:ascii="Times New Roman" w:hAnsi="Times New Roman" w:cs="Times New Roman"/>
          <w:sz w:val="24"/>
          <w:szCs w:val="24"/>
          <w:shd w:val="clear" w:color="auto" w:fill="FFFFFF"/>
        </w:rPr>
        <w:t>(</w:t>
      </w:r>
      <w:r w:rsidR="00890DCC" w:rsidRPr="00E93651">
        <w:rPr>
          <w:rFonts w:ascii="Times New Roman" w:hAnsi="Times New Roman" w:cs="Times New Roman"/>
          <w:sz w:val="24"/>
          <w:szCs w:val="24"/>
          <w:shd w:val="clear" w:color="auto" w:fill="FFFFFF"/>
        </w:rPr>
        <w:t>2.pielikum</w:t>
      </w:r>
      <w:r w:rsidR="008F0E09">
        <w:rPr>
          <w:rFonts w:ascii="Times New Roman" w:hAnsi="Times New Roman" w:cs="Times New Roman"/>
          <w:sz w:val="24"/>
          <w:szCs w:val="24"/>
          <w:shd w:val="clear" w:color="auto" w:fill="FFFFFF"/>
        </w:rPr>
        <w:t>s)</w:t>
      </w:r>
      <w:r w:rsidR="00C86E1A" w:rsidRPr="00E93651">
        <w:rPr>
          <w:rFonts w:ascii="Times New Roman" w:hAnsi="Times New Roman" w:cs="Times New Roman"/>
          <w:sz w:val="24"/>
          <w:szCs w:val="24"/>
          <w:shd w:val="clear" w:color="auto" w:fill="FFFFFF"/>
        </w:rPr>
        <w:t>.</w:t>
      </w:r>
    </w:p>
    <w:p w:rsidR="00C86E1A" w:rsidRDefault="00C86E1A" w:rsidP="008F0E09">
      <w:pPr>
        <w:pStyle w:val="ListParagraph"/>
        <w:numPr>
          <w:ilvl w:val="0"/>
          <w:numId w:val="5"/>
        </w:numPr>
        <w:spacing w:after="120"/>
        <w:ind w:left="426" w:hanging="426"/>
        <w:jc w:val="both"/>
        <w:rPr>
          <w:rFonts w:ascii="Times New Roman" w:hAnsi="Times New Roman" w:cs="Times New Roman"/>
          <w:sz w:val="24"/>
          <w:szCs w:val="24"/>
          <w:shd w:val="clear" w:color="auto" w:fill="FFFFFF"/>
        </w:rPr>
      </w:pPr>
      <w:r w:rsidRPr="00E93651">
        <w:rPr>
          <w:rFonts w:ascii="Times New Roman" w:hAnsi="Times New Roman" w:cs="Times New Roman"/>
          <w:sz w:val="24"/>
          <w:szCs w:val="24"/>
          <w:shd w:val="clear" w:color="auto" w:fill="FFFFFF"/>
        </w:rPr>
        <w:t>Precizēt ielu izvietojumu atbilstoši</w:t>
      </w:r>
      <w:r w:rsidR="008F0E09">
        <w:rPr>
          <w:rFonts w:ascii="Times New Roman" w:hAnsi="Times New Roman" w:cs="Times New Roman"/>
          <w:sz w:val="24"/>
          <w:szCs w:val="24"/>
          <w:shd w:val="clear" w:color="auto" w:fill="FFFFFF"/>
        </w:rPr>
        <w:t xml:space="preserve"> grafiskajam pielikumam</w:t>
      </w:r>
      <w:r w:rsidRPr="00E93651">
        <w:rPr>
          <w:rFonts w:ascii="Times New Roman" w:hAnsi="Times New Roman" w:cs="Times New Roman"/>
          <w:sz w:val="24"/>
          <w:szCs w:val="24"/>
          <w:shd w:val="clear" w:color="auto" w:fill="FFFFFF"/>
        </w:rPr>
        <w:t xml:space="preserve"> </w:t>
      </w:r>
      <w:r w:rsidR="008F0E09">
        <w:rPr>
          <w:rFonts w:ascii="Times New Roman" w:hAnsi="Times New Roman" w:cs="Times New Roman"/>
          <w:sz w:val="24"/>
          <w:szCs w:val="24"/>
          <w:shd w:val="clear" w:color="auto" w:fill="FFFFFF"/>
        </w:rPr>
        <w:t>(</w:t>
      </w:r>
      <w:r w:rsidRPr="00E93651">
        <w:rPr>
          <w:rFonts w:ascii="Times New Roman" w:hAnsi="Times New Roman" w:cs="Times New Roman"/>
          <w:sz w:val="24"/>
          <w:szCs w:val="24"/>
          <w:shd w:val="clear" w:color="auto" w:fill="FFFFFF"/>
        </w:rPr>
        <w:t>3.pielikum</w:t>
      </w:r>
      <w:r w:rsidR="008F0E09">
        <w:rPr>
          <w:rFonts w:ascii="Times New Roman" w:hAnsi="Times New Roman" w:cs="Times New Roman"/>
          <w:sz w:val="24"/>
          <w:szCs w:val="24"/>
          <w:shd w:val="clear" w:color="auto" w:fill="FFFFFF"/>
        </w:rPr>
        <w:t>s)</w:t>
      </w:r>
      <w:r w:rsidRPr="00E93651">
        <w:rPr>
          <w:rFonts w:ascii="Times New Roman" w:hAnsi="Times New Roman" w:cs="Times New Roman"/>
          <w:sz w:val="24"/>
          <w:szCs w:val="24"/>
          <w:shd w:val="clear" w:color="auto" w:fill="FFFFFF"/>
        </w:rPr>
        <w:t xml:space="preserve">: </w:t>
      </w:r>
    </w:p>
    <w:p w:rsidR="008F0E09" w:rsidRPr="00904359" w:rsidRDefault="008F0E09" w:rsidP="00904359">
      <w:pPr>
        <w:pStyle w:val="ListParagraph"/>
        <w:numPr>
          <w:ilvl w:val="1"/>
          <w:numId w:val="5"/>
        </w:numPr>
        <w:spacing w:after="120"/>
        <w:ind w:left="993" w:hanging="567"/>
        <w:jc w:val="both"/>
        <w:rPr>
          <w:rFonts w:ascii="Times New Roman" w:hAnsi="Times New Roman" w:cs="Times New Roman"/>
          <w:sz w:val="24"/>
          <w:szCs w:val="24"/>
          <w:shd w:val="clear" w:color="auto" w:fill="FFFFFF"/>
        </w:rPr>
      </w:pPr>
      <w:r w:rsidRPr="008F0E09">
        <w:rPr>
          <w:rFonts w:ascii="Times New Roman" w:hAnsi="Times New Roman" w:cs="Times New Roman"/>
          <w:sz w:val="24"/>
          <w:szCs w:val="24"/>
          <w:shd w:val="clear" w:color="auto" w:fill="FFFFFF"/>
        </w:rPr>
        <w:t>p</w:t>
      </w:r>
      <w:r w:rsidR="00C86E1A" w:rsidRPr="00904359">
        <w:rPr>
          <w:rFonts w:ascii="Times New Roman" w:hAnsi="Times New Roman" w:cs="Times New Roman"/>
          <w:sz w:val="24"/>
          <w:szCs w:val="24"/>
          <w:shd w:val="clear" w:color="auto" w:fill="FFFFFF"/>
        </w:rPr>
        <w:t>agarināt Āpšu ielu</w:t>
      </w:r>
      <w:r>
        <w:rPr>
          <w:rFonts w:ascii="Times New Roman" w:hAnsi="Times New Roman" w:cs="Times New Roman"/>
          <w:sz w:val="24"/>
          <w:szCs w:val="24"/>
          <w:shd w:val="clear" w:color="auto" w:fill="FFFFFF"/>
        </w:rPr>
        <w:t>,</w:t>
      </w:r>
      <w:r w:rsidR="00C86E1A" w:rsidRPr="00904359">
        <w:rPr>
          <w:rFonts w:ascii="Times New Roman" w:hAnsi="Times New Roman" w:cs="Times New Roman"/>
          <w:sz w:val="24"/>
          <w:szCs w:val="24"/>
          <w:shd w:val="clear" w:color="auto" w:fill="FFFFFF"/>
        </w:rPr>
        <w:t xml:space="preserve"> no zemes vienības ar kadastra apzīmējumu </w:t>
      </w:r>
      <w:r w:rsidR="00C86E1A" w:rsidRPr="00904359">
        <w:rPr>
          <w:rFonts w:ascii="Times New Roman" w:hAnsi="Times New Roman" w:cs="Times New Roman"/>
          <w:color w:val="000000"/>
          <w:sz w:val="24"/>
          <w:szCs w:val="24"/>
          <w:shd w:val="clear" w:color="auto" w:fill="FFFFFF"/>
        </w:rPr>
        <w:t>8052</w:t>
      </w:r>
      <w:r w:rsidR="00157ECB" w:rsidRPr="00904359">
        <w:rPr>
          <w:rFonts w:ascii="Times New Roman" w:hAnsi="Times New Roman" w:cs="Times New Roman"/>
          <w:color w:val="000000"/>
          <w:sz w:val="24"/>
          <w:szCs w:val="24"/>
          <w:shd w:val="clear" w:color="auto" w:fill="FFFFFF"/>
        </w:rPr>
        <w:t xml:space="preserve"> </w:t>
      </w:r>
      <w:r w:rsidR="00C86E1A" w:rsidRPr="00904359">
        <w:rPr>
          <w:rFonts w:ascii="Times New Roman" w:hAnsi="Times New Roman" w:cs="Times New Roman"/>
          <w:color w:val="000000"/>
          <w:sz w:val="24"/>
          <w:szCs w:val="24"/>
          <w:shd w:val="clear" w:color="auto" w:fill="FFFFFF"/>
        </w:rPr>
        <w:t>008</w:t>
      </w:r>
      <w:r w:rsidR="00157ECB" w:rsidRPr="00904359">
        <w:rPr>
          <w:rFonts w:ascii="Times New Roman" w:hAnsi="Times New Roman" w:cs="Times New Roman"/>
          <w:color w:val="000000"/>
          <w:sz w:val="24"/>
          <w:szCs w:val="24"/>
          <w:shd w:val="clear" w:color="auto" w:fill="FFFFFF"/>
        </w:rPr>
        <w:t xml:space="preserve"> </w:t>
      </w:r>
      <w:r w:rsidR="00C86E1A" w:rsidRPr="00904359">
        <w:rPr>
          <w:rFonts w:ascii="Times New Roman" w:hAnsi="Times New Roman" w:cs="Times New Roman"/>
          <w:color w:val="000000"/>
          <w:sz w:val="24"/>
          <w:szCs w:val="24"/>
          <w:shd w:val="clear" w:color="auto" w:fill="FFFFFF"/>
        </w:rPr>
        <w:t>0038</w:t>
      </w:r>
      <w:r>
        <w:rPr>
          <w:rFonts w:ascii="Times New Roman" w:hAnsi="Times New Roman" w:cs="Times New Roman"/>
          <w:color w:val="000000"/>
          <w:sz w:val="24"/>
          <w:szCs w:val="24"/>
          <w:shd w:val="clear" w:color="auto" w:fill="FFFFFF"/>
        </w:rPr>
        <w:t>,</w:t>
      </w:r>
      <w:r w:rsidR="00C86E1A" w:rsidRPr="00904359">
        <w:rPr>
          <w:rFonts w:ascii="Times New Roman" w:hAnsi="Times New Roman" w:cs="Times New Roman"/>
          <w:color w:val="000000"/>
          <w:sz w:val="24"/>
          <w:szCs w:val="24"/>
          <w:shd w:val="clear" w:color="auto" w:fill="FFFFFF"/>
        </w:rPr>
        <w:t xml:space="preserve"> līdz krustojumam ar Mežciema ielu uz zemes vienības ar kadastra apzīmējumu 8052</w:t>
      </w:r>
      <w:r w:rsidR="00157ECB" w:rsidRPr="00904359">
        <w:rPr>
          <w:rFonts w:ascii="Times New Roman" w:hAnsi="Times New Roman" w:cs="Times New Roman"/>
          <w:color w:val="000000"/>
          <w:sz w:val="24"/>
          <w:szCs w:val="24"/>
          <w:shd w:val="clear" w:color="auto" w:fill="FFFFFF"/>
        </w:rPr>
        <w:t xml:space="preserve"> </w:t>
      </w:r>
      <w:r w:rsidR="00C86E1A" w:rsidRPr="00904359">
        <w:rPr>
          <w:rFonts w:ascii="Times New Roman" w:hAnsi="Times New Roman" w:cs="Times New Roman"/>
          <w:color w:val="000000"/>
          <w:sz w:val="24"/>
          <w:szCs w:val="24"/>
          <w:shd w:val="clear" w:color="auto" w:fill="FFFFFF"/>
        </w:rPr>
        <w:t>008</w:t>
      </w:r>
      <w:r w:rsidR="00157ECB" w:rsidRPr="00904359">
        <w:rPr>
          <w:rFonts w:ascii="Times New Roman" w:hAnsi="Times New Roman" w:cs="Times New Roman"/>
          <w:color w:val="000000"/>
          <w:sz w:val="24"/>
          <w:szCs w:val="24"/>
          <w:shd w:val="clear" w:color="auto" w:fill="FFFFFF"/>
        </w:rPr>
        <w:t xml:space="preserve"> </w:t>
      </w:r>
      <w:r w:rsidR="00C86E1A" w:rsidRPr="00904359">
        <w:rPr>
          <w:rFonts w:ascii="Times New Roman" w:hAnsi="Times New Roman" w:cs="Times New Roman"/>
          <w:color w:val="000000"/>
          <w:sz w:val="24"/>
          <w:szCs w:val="24"/>
          <w:shd w:val="clear" w:color="auto" w:fill="FFFFFF"/>
        </w:rPr>
        <w:t xml:space="preserve">1381, blakus zemes </w:t>
      </w:r>
      <w:r w:rsidR="00157ECB" w:rsidRPr="00904359">
        <w:rPr>
          <w:rFonts w:ascii="Times New Roman" w:hAnsi="Times New Roman" w:cs="Times New Roman"/>
          <w:color w:val="000000"/>
          <w:sz w:val="24"/>
          <w:szCs w:val="24"/>
          <w:shd w:val="clear" w:color="auto" w:fill="FFFFFF"/>
        </w:rPr>
        <w:t>vienībai</w:t>
      </w:r>
      <w:r w:rsidR="00C86E1A" w:rsidRPr="00904359">
        <w:rPr>
          <w:rFonts w:ascii="Times New Roman" w:hAnsi="Times New Roman" w:cs="Times New Roman"/>
          <w:color w:val="000000"/>
          <w:sz w:val="24"/>
          <w:szCs w:val="24"/>
          <w:shd w:val="clear" w:color="auto" w:fill="FFFFFF"/>
        </w:rPr>
        <w:t xml:space="preserve"> ar kadastra apzīmējumu 8052</w:t>
      </w:r>
      <w:r w:rsidR="00157ECB" w:rsidRPr="00904359">
        <w:rPr>
          <w:rFonts w:ascii="Times New Roman" w:hAnsi="Times New Roman" w:cs="Times New Roman"/>
          <w:color w:val="000000"/>
          <w:sz w:val="24"/>
          <w:szCs w:val="24"/>
          <w:shd w:val="clear" w:color="auto" w:fill="FFFFFF"/>
        </w:rPr>
        <w:t xml:space="preserve"> </w:t>
      </w:r>
      <w:r w:rsidR="00C86E1A" w:rsidRPr="00904359">
        <w:rPr>
          <w:rFonts w:ascii="Times New Roman" w:hAnsi="Times New Roman" w:cs="Times New Roman"/>
          <w:color w:val="000000"/>
          <w:sz w:val="24"/>
          <w:szCs w:val="24"/>
          <w:shd w:val="clear" w:color="auto" w:fill="FFFFFF"/>
        </w:rPr>
        <w:t>008</w:t>
      </w:r>
      <w:r w:rsidR="00157ECB" w:rsidRPr="00904359">
        <w:rPr>
          <w:rFonts w:ascii="Times New Roman" w:hAnsi="Times New Roman" w:cs="Times New Roman"/>
          <w:color w:val="000000"/>
          <w:sz w:val="24"/>
          <w:szCs w:val="24"/>
          <w:shd w:val="clear" w:color="auto" w:fill="FFFFFF"/>
        </w:rPr>
        <w:t xml:space="preserve"> </w:t>
      </w:r>
      <w:r w:rsidR="00C86E1A" w:rsidRPr="00904359">
        <w:rPr>
          <w:rFonts w:ascii="Times New Roman" w:hAnsi="Times New Roman" w:cs="Times New Roman"/>
          <w:color w:val="000000"/>
          <w:sz w:val="24"/>
          <w:szCs w:val="24"/>
          <w:shd w:val="clear" w:color="auto" w:fill="FFFFFF"/>
        </w:rPr>
        <w:t>0444</w:t>
      </w:r>
      <w:r>
        <w:rPr>
          <w:rFonts w:ascii="Times New Roman" w:hAnsi="Times New Roman" w:cs="Times New Roman"/>
          <w:color w:val="000000"/>
          <w:sz w:val="24"/>
          <w:szCs w:val="24"/>
          <w:shd w:val="clear" w:color="auto" w:fill="FFFFFF"/>
        </w:rPr>
        <w:t>;</w:t>
      </w:r>
    </w:p>
    <w:p w:rsidR="008F0E09" w:rsidRPr="00904359" w:rsidRDefault="008F0E09" w:rsidP="00904359">
      <w:pPr>
        <w:pStyle w:val="ListParagraph"/>
        <w:numPr>
          <w:ilvl w:val="1"/>
          <w:numId w:val="5"/>
        </w:numPr>
        <w:spacing w:after="120"/>
        <w:ind w:left="993" w:hanging="567"/>
        <w:jc w:val="both"/>
        <w:rPr>
          <w:rFonts w:ascii="Times New Roman" w:hAnsi="Times New Roman" w:cs="Times New Roman"/>
          <w:sz w:val="24"/>
          <w:szCs w:val="24"/>
          <w:shd w:val="clear" w:color="auto" w:fill="FFFFFF"/>
        </w:rPr>
      </w:pPr>
      <w:r w:rsidRPr="00904359">
        <w:rPr>
          <w:rFonts w:ascii="Times New Roman" w:hAnsi="Times New Roman" w:cs="Times New Roman"/>
          <w:sz w:val="24"/>
          <w:szCs w:val="24"/>
          <w:shd w:val="clear" w:color="auto" w:fill="FFFFFF"/>
        </w:rPr>
        <w:t>p</w:t>
      </w:r>
      <w:r w:rsidR="00C86E1A" w:rsidRPr="00904359">
        <w:rPr>
          <w:rFonts w:ascii="Times New Roman" w:hAnsi="Times New Roman" w:cs="Times New Roman"/>
          <w:sz w:val="24"/>
          <w:szCs w:val="24"/>
          <w:shd w:val="clear" w:color="auto" w:fill="FFFFFF"/>
        </w:rPr>
        <w:t>agarināt Ežu ielu</w:t>
      </w:r>
      <w:r>
        <w:rPr>
          <w:rFonts w:ascii="Times New Roman" w:hAnsi="Times New Roman" w:cs="Times New Roman"/>
          <w:sz w:val="24"/>
          <w:szCs w:val="24"/>
          <w:shd w:val="clear" w:color="auto" w:fill="FFFFFF"/>
        </w:rPr>
        <w:t>,</w:t>
      </w:r>
      <w:r w:rsidR="00C86E1A" w:rsidRPr="00904359">
        <w:rPr>
          <w:rFonts w:ascii="Times New Roman" w:hAnsi="Times New Roman" w:cs="Times New Roman"/>
          <w:sz w:val="24"/>
          <w:szCs w:val="24"/>
          <w:shd w:val="clear" w:color="auto" w:fill="FFFFFF"/>
        </w:rPr>
        <w:t xml:space="preserve"> no zemes vienības ar kadastra apzīmējumu </w:t>
      </w:r>
      <w:r w:rsidR="00C86E1A" w:rsidRPr="00904359">
        <w:rPr>
          <w:rFonts w:ascii="Times New Roman" w:hAnsi="Times New Roman" w:cs="Times New Roman"/>
          <w:color w:val="000000"/>
          <w:sz w:val="24"/>
          <w:szCs w:val="24"/>
          <w:shd w:val="clear" w:color="auto" w:fill="FFFFFF"/>
        </w:rPr>
        <w:t>8052</w:t>
      </w:r>
      <w:r w:rsidR="00157ECB" w:rsidRPr="00904359">
        <w:rPr>
          <w:rFonts w:ascii="Times New Roman" w:hAnsi="Times New Roman" w:cs="Times New Roman"/>
          <w:color w:val="000000"/>
          <w:sz w:val="24"/>
          <w:szCs w:val="24"/>
          <w:shd w:val="clear" w:color="auto" w:fill="FFFFFF"/>
        </w:rPr>
        <w:t xml:space="preserve"> </w:t>
      </w:r>
      <w:r w:rsidR="00C86E1A" w:rsidRPr="00904359">
        <w:rPr>
          <w:rFonts w:ascii="Times New Roman" w:hAnsi="Times New Roman" w:cs="Times New Roman"/>
          <w:color w:val="000000"/>
          <w:sz w:val="24"/>
          <w:szCs w:val="24"/>
          <w:shd w:val="clear" w:color="auto" w:fill="FFFFFF"/>
        </w:rPr>
        <w:t>008</w:t>
      </w:r>
      <w:r w:rsidR="00157ECB" w:rsidRPr="00904359">
        <w:rPr>
          <w:rFonts w:ascii="Times New Roman" w:hAnsi="Times New Roman" w:cs="Times New Roman"/>
          <w:color w:val="000000"/>
          <w:sz w:val="24"/>
          <w:szCs w:val="24"/>
          <w:shd w:val="clear" w:color="auto" w:fill="FFFFFF"/>
        </w:rPr>
        <w:t xml:space="preserve"> </w:t>
      </w:r>
      <w:r w:rsidR="00C86E1A" w:rsidRPr="00904359">
        <w:rPr>
          <w:rFonts w:ascii="Times New Roman" w:hAnsi="Times New Roman" w:cs="Times New Roman"/>
          <w:color w:val="000000"/>
          <w:sz w:val="24"/>
          <w:szCs w:val="24"/>
          <w:shd w:val="clear" w:color="auto" w:fill="FFFFFF"/>
        </w:rPr>
        <w:t>0281</w:t>
      </w:r>
      <w:r>
        <w:rPr>
          <w:rFonts w:ascii="Times New Roman" w:hAnsi="Times New Roman" w:cs="Times New Roman"/>
          <w:color w:val="000000"/>
          <w:sz w:val="24"/>
          <w:szCs w:val="24"/>
          <w:shd w:val="clear" w:color="auto" w:fill="FFFFFF"/>
        </w:rPr>
        <w:t>,</w:t>
      </w:r>
      <w:r w:rsidR="00C86E1A" w:rsidRPr="00904359">
        <w:rPr>
          <w:rFonts w:ascii="Times New Roman" w:hAnsi="Times New Roman" w:cs="Times New Roman"/>
          <w:color w:val="000000"/>
          <w:sz w:val="24"/>
          <w:szCs w:val="24"/>
          <w:shd w:val="clear" w:color="auto" w:fill="FFFFFF"/>
        </w:rPr>
        <w:t xml:space="preserve"> līdz P1 šosejai uz zemes vienības ar kadastra apzīmējumu 8052</w:t>
      </w:r>
      <w:r w:rsidR="00157ECB" w:rsidRPr="00904359">
        <w:rPr>
          <w:rFonts w:ascii="Times New Roman" w:hAnsi="Times New Roman" w:cs="Times New Roman"/>
          <w:color w:val="000000"/>
          <w:sz w:val="24"/>
          <w:szCs w:val="24"/>
          <w:shd w:val="clear" w:color="auto" w:fill="FFFFFF"/>
        </w:rPr>
        <w:t xml:space="preserve"> </w:t>
      </w:r>
      <w:r w:rsidR="00C86E1A" w:rsidRPr="00904359">
        <w:rPr>
          <w:rFonts w:ascii="Times New Roman" w:hAnsi="Times New Roman" w:cs="Times New Roman"/>
          <w:color w:val="000000"/>
          <w:sz w:val="24"/>
          <w:szCs w:val="24"/>
          <w:shd w:val="clear" w:color="auto" w:fill="FFFFFF"/>
        </w:rPr>
        <w:t>008</w:t>
      </w:r>
      <w:r w:rsidR="00157ECB" w:rsidRPr="00904359">
        <w:rPr>
          <w:rFonts w:ascii="Times New Roman" w:hAnsi="Times New Roman" w:cs="Times New Roman"/>
          <w:color w:val="000000"/>
          <w:sz w:val="24"/>
          <w:szCs w:val="24"/>
          <w:shd w:val="clear" w:color="auto" w:fill="FFFFFF"/>
        </w:rPr>
        <w:t xml:space="preserve"> </w:t>
      </w:r>
      <w:r w:rsidR="00C86E1A" w:rsidRPr="00904359">
        <w:rPr>
          <w:rFonts w:ascii="Times New Roman" w:hAnsi="Times New Roman" w:cs="Times New Roman"/>
          <w:color w:val="000000"/>
          <w:sz w:val="24"/>
          <w:szCs w:val="24"/>
          <w:shd w:val="clear" w:color="auto" w:fill="FFFFFF"/>
        </w:rPr>
        <w:t>1380, reģistrējot nosaukumu “Ežu iela” uz zemes vienības ar kadastra apzīmējumu 8052</w:t>
      </w:r>
      <w:r w:rsidR="00157ECB" w:rsidRPr="00904359">
        <w:rPr>
          <w:rFonts w:ascii="Times New Roman" w:hAnsi="Times New Roman" w:cs="Times New Roman"/>
          <w:color w:val="000000"/>
          <w:sz w:val="24"/>
          <w:szCs w:val="24"/>
          <w:shd w:val="clear" w:color="auto" w:fill="FFFFFF"/>
        </w:rPr>
        <w:t xml:space="preserve"> </w:t>
      </w:r>
      <w:r w:rsidR="00C86E1A" w:rsidRPr="00904359">
        <w:rPr>
          <w:rFonts w:ascii="Times New Roman" w:hAnsi="Times New Roman" w:cs="Times New Roman"/>
          <w:color w:val="000000"/>
          <w:sz w:val="24"/>
          <w:szCs w:val="24"/>
          <w:shd w:val="clear" w:color="auto" w:fill="FFFFFF"/>
        </w:rPr>
        <w:t>008</w:t>
      </w:r>
      <w:r w:rsidR="00157ECB" w:rsidRPr="00904359">
        <w:rPr>
          <w:rFonts w:ascii="Times New Roman" w:hAnsi="Times New Roman" w:cs="Times New Roman"/>
          <w:color w:val="000000"/>
          <w:sz w:val="24"/>
          <w:szCs w:val="24"/>
          <w:shd w:val="clear" w:color="auto" w:fill="FFFFFF"/>
        </w:rPr>
        <w:t xml:space="preserve"> </w:t>
      </w:r>
      <w:r w:rsidR="00C86E1A" w:rsidRPr="00904359">
        <w:rPr>
          <w:rFonts w:ascii="Times New Roman" w:hAnsi="Times New Roman" w:cs="Times New Roman"/>
          <w:color w:val="000000"/>
          <w:sz w:val="24"/>
          <w:szCs w:val="24"/>
          <w:shd w:val="clear" w:color="auto" w:fill="FFFFFF"/>
        </w:rPr>
        <w:t>1553</w:t>
      </w:r>
      <w:r>
        <w:rPr>
          <w:rFonts w:ascii="Times New Roman" w:hAnsi="Times New Roman" w:cs="Times New Roman"/>
          <w:color w:val="000000"/>
          <w:sz w:val="24"/>
          <w:szCs w:val="24"/>
          <w:shd w:val="clear" w:color="auto" w:fill="FFFFFF"/>
        </w:rPr>
        <w:t>;</w:t>
      </w:r>
    </w:p>
    <w:p w:rsidR="008F0E09" w:rsidRPr="00904359" w:rsidRDefault="008F0E09" w:rsidP="00904359">
      <w:pPr>
        <w:pStyle w:val="ListParagraph"/>
        <w:numPr>
          <w:ilvl w:val="1"/>
          <w:numId w:val="5"/>
        </w:numPr>
        <w:spacing w:after="120"/>
        <w:ind w:left="993" w:hanging="567"/>
        <w:jc w:val="both"/>
        <w:rPr>
          <w:rFonts w:ascii="Times New Roman" w:hAnsi="Times New Roman" w:cs="Times New Roman"/>
          <w:sz w:val="24"/>
          <w:szCs w:val="24"/>
        </w:rPr>
      </w:pPr>
      <w:r w:rsidRPr="00904359">
        <w:rPr>
          <w:rFonts w:ascii="Times New Roman" w:hAnsi="Times New Roman" w:cs="Times New Roman"/>
          <w:sz w:val="24"/>
          <w:szCs w:val="24"/>
          <w:shd w:val="clear" w:color="auto" w:fill="FFFFFF"/>
        </w:rPr>
        <w:t>p</w:t>
      </w:r>
      <w:r w:rsidR="00C86E1A" w:rsidRPr="00904359">
        <w:rPr>
          <w:rFonts w:ascii="Times New Roman" w:hAnsi="Times New Roman" w:cs="Times New Roman"/>
          <w:sz w:val="24"/>
          <w:szCs w:val="24"/>
          <w:shd w:val="clear" w:color="auto" w:fill="FFFFFF"/>
        </w:rPr>
        <w:t xml:space="preserve">recizēt </w:t>
      </w:r>
      <w:r w:rsidR="00C86E1A" w:rsidRPr="00904359">
        <w:rPr>
          <w:rFonts w:ascii="Times New Roman" w:hAnsi="Times New Roman" w:cs="Times New Roman"/>
          <w:sz w:val="24"/>
          <w:szCs w:val="24"/>
        </w:rPr>
        <w:t xml:space="preserve">Zaķu ielas, Sumbru ielas, Stirnu ielas, Lūšu ielas, Lapsu ielas, Lāču ielas, Caunu ielas, Briežu ielas un Aļņu ielas izvietojumu tā, lai ielu sākums tiktu reģistrēts krustojumā ar Āpšu ielas pagarinājumu, kas  atbilstoši 3.1. apakšpunktam. </w:t>
      </w:r>
    </w:p>
    <w:p w:rsidR="008F0E09" w:rsidRPr="008F0E09" w:rsidRDefault="005D3BA8" w:rsidP="00904359">
      <w:pPr>
        <w:pStyle w:val="ListParagraph"/>
        <w:numPr>
          <w:ilvl w:val="0"/>
          <w:numId w:val="5"/>
        </w:numPr>
        <w:spacing w:after="120"/>
        <w:ind w:left="426" w:hanging="426"/>
        <w:jc w:val="both"/>
        <w:rPr>
          <w:rStyle w:val="Hyperlink"/>
          <w:rFonts w:ascii="Times New Roman" w:hAnsi="Times New Roman" w:cs="Times New Roman"/>
          <w:color w:val="auto"/>
          <w:sz w:val="24"/>
          <w:szCs w:val="24"/>
          <w:u w:val="none"/>
          <w:shd w:val="clear" w:color="auto" w:fill="FFFFFF"/>
        </w:rPr>
      </w:pPr>
      <w:r w:rsidRPr="008F0E09">
        <w:rPr>
          <w:rFonts w:ascii="Times New Roman" w:hAnsi="Times New Roman" w:cs="Times New Roman"/>
          <w:sz w:val="24"/>
          <w:szCs w:val="24"/>
        </w:rPr>
        <w:t xml:space="preserve">Administratīvajai nodaļai šo lēmumu nosūtīt Valsts zemes dienestam </w:t>
      </w:r>
      <w:r w:rsidR="00222CC1" w:rsidRPr="008F0E09">
        <w:rPr>
          <w:rFonts w:ascii="Times New Roman" w:hAnsi="Times New Roman" w:cs="Times New Roman"/>
          <w:sz w:val="24"/>
          <w:szCs w:val="24"/>
        </w:rPr>
        <w:t xml:space="preserve">uz </w:t>
      </w:r>
      <w:r w:rsidRPr="008F0E09">
        <w:rPr>
          <w:rFonts w:ascii="Times New Roman" w:hAnsi="Times New Roman" w:cs="Times New Roman"/>
          <w:sz w:val="24"/>
          <w:szCs w:val="24"/>
        </w:rPr>
        <w:t>e-adres</w:t>
      </w:r>
      <w:r w:rsidR="00222CC1" w:rsidRPr="008F0E09">
        <w:rPr>
          <w:rFonts w:ascii="Times New Roman" w:hAnsi="Times New Roman" w:cs="Times New Roman"/>
          <w:sz w:val="24"/>
          <w:szCs w:val="24"/>
        </w:rPr>
        <w:t>i</w:t>
      </w:r>
      <w:r w:rsidRPr="008F0E09">
        <w:rPr>
          <w:rFonts w:ascii="Times New Roman" w:hAnsi="Times New Roman" w:cs="Times New Roman"/>
          <w:sz w:val="24"/>
          <w:szCs w:val="24"/>
        </w:rPr>
        <w:t xml:space="preserve"> </w:t>
      </w:r>
      <w:r w:rsidRPr="008F0E09">
        <w:rPr>
          <w:rStyle w:val="Hyperlink"/>
          <w:rFonts w:ascii="Times New Roman" w:hAnsi="Times New Roman" w:cs="Times New Roman"/>
          <w:color w:val="auto"/>
          <w:sz w:val="24"/>
          <w:szCs w:val="24"/>
          <w:u w:val="none"/>
        </w:rPr>
        <w:t xml:space="preserve">un Rīgas rajona tiesai uz e-pasta adresi </w:t>
      </w:r>
      <w:hyperlink r:id="rId8" w:history="1">
        <w:r w:rsidR="008F0E09" w:rsidRPr="00904359">
          <w:rPr>
            <w:rStyle w:val="Hyperlink"/>
            <w:rFonts w:ascii="Times New Roman" w:hAnsi="Times New Roman" w:cs="Times New Roman"/>
          </w:rPr>
          <w:t>rigasrajons@zemesgramata.lv</w:t>
        </w:r>
      </w:hyperlink>
      <w:r w:rsidRPr="008F0E09">
        <w:rPr>
          <w:rStyle w:val="Hyperlink"/>
          <w:rFonts w:ascii="Times New Roman" w:hAnsi="Times New Roman" w:cs="Times New Roman"/>
          <w:color w:val="auto"/>
          <w:sz w:val="24"/>
          <w:szCs w:val="24"/>
          <w:u w:val="none"/>
        </w:rPr>
        <w:t>.</w:t>
      </w:r>
    </w:p>
    <w:p w:rsidR="008F0E09" w:rsidRPr="008F0E09" w:rsidRDefault="005D3BA8" w:rsidP="00904359">
      <w:pPr>
        <w:pStyle w:val="ListParagraph"/>
        <w:numPr>
          <w:ilvl w:val="0"/>
          <w:numId w:val="5"/>
        </w:numPr>
        <w:spacing w:after="120"/>
        <w:ind w:left="426" w:hanging="426"/>
        <w:jc w:val="both"/>
        <w:rPr>
          <w:rFonts w:ascii="Times New Roman" w:hAnsi="Times New Roman" w:cs="Times New Roman"/>
          <w:sz w:val="24"/>
          <w:szCs w:val="24"/>
          <w:shd w:val="clear" w:color="auto" w:fill="FFFFFF"/>
        </w:rPr>
      </w:pPr>
      <w:r w:rsidRPr="008F0E09">
        <w:rPr>
          <w:rFonts w:ascii="Times New Roman" w:hAnsi="Times New Roman" w:cs="Times New Roman"/>
          <w:sz w:val="24"/>
          <w:szCs w:val="24"/>
          <w:lang w:eastAsia="lv-LV"/>
        </w:rPr>
        <w:t xml:space="preserve">Nekustamā īpašuma nodaļai nedēļas laikā pēc 1. punktā noteikto adrešu reģistrēšanas Valsts zemes dienestā </w:t>
      </w:r>
      <w:r w:rsidRPr="008F0E09">
        <w:rPr>
          <w:rFonts w:ascii="Times New Roman" w:hAnsi="Times New Roman" w:cs="Times New Roman"/>
          <w:sz w:val="24"/>
          <w:szCs w:val="24"/>
        </w:rPr>
        <w:t>nosūtīt adresācijas objektu īpašniekiem</w:t>
      </w:r>
      <w:r w:rsidRPr="008F0E09">
        <w:rPr>
          <w:rFonts w:ascii="Times New Roman" w:hAnsi="Times New Roman" w:cs="Times New Roman"/>
          <w:sz w:val="24"/>
          <w:szCs w:val="24"/>
          <w:lang w:eastAsia="lv-LV"/>
        </w:rPr>
        <w:t xml:space="preserve"> p</w:t>
      </w:r>
      <w:r w:rsidRPr="008F0E09">
        <w:rPr>
          <w:rFonts w:ascii="Times New Roman" w:hAnsi="Times New Roman" w:cs="Times New Roman"/>
          <w:sz w:val="24"/>
          <w:szCs w:val="24"/>
        </w:rPr>
        <w:t>aziņojumu par adreses maiņu pa pastu uz deklarēto dzīves vietu</w:t>
      </w:r>
      <w:r w:rsidR="00FB4893" w:rsidRPr="008F0E09">
        <w:rPr>
          <w:rFonts w:ascii="Times New Roman" w:hAnsi="Times New Roman" w:cs="Times New Roman"/>
          <w:sz w:val="24"/>
          <w:szCs w:val="24"/>
        </w:rPr>
        <w:t xml:space="preserve"> vai juridisko adresi</w:t>
      </w:r>
      <w:r w:rsidRPr="008F0E09">
        <w:rPr>
          <w:rFonts w:ascii="Times New Roman" w:hAnsi="Times New Roman" w:cs="Times New Roman"/>
          <w:sz w:val="24"/>
          <w:szCs w:val="24"/>
        </w:rPr>
        <w:t>.</w:t>
      </w:r>
    </w:p>
    <w:p w:rsidR="008F0E09" w:rsidRPr="008F0E09" w:rsidRDefault="005D3BA8" w:rsidP="00904359">
      <w:pPr>
        <w:pStyle w:val="ListParagraph"/>
        <w:numPr>
          <w:ilvl w:val="0"/>
          <w:numId w:val="5"/>
        </w:numPr>
        <w:spacing w:after="120"/>
        <w:ind w:left="426" w:hanging="426"/>
        <w:jc w:val="both"/>
        <w:rPr>
          <w:rFonts w:ascii="Times New Roman" w:hAnsi="Times New Roman" w:cs="Times New Roman"/>
          <w:sz w:val="24"/>
          <w:szCs w:val="24"/>
        </w:rPr>
      </w:pPr>
      <w:r w:rsidRPr="008F0E09">
        <w:rPr>
          <w:rFonts w:ascii="Times New Roman" w:hAnsi="Times New Roman" w:cs="Times New Roman"/>
          <w:sz w:val="24"/>
          <w:szCs w:val="24"/>
        </w:rPr>
        <w:t xml:space="preserve">Sabiedrisko attiecību nodaļai aktualizēt mainīto adrešu sarakstu pašvaldības tīmekļvietnē </w:t>
      </w:r>
      <w:hyperlink r:id="rId9" w:history="1">
        <w:r w:rsidR="008F0E09" w:rsidRPr="00904359">
          <w:rPr>
            <w:rStyle w:val="Hyperlink"/>
            <w:rFonts w:ascii="Times New Roman" w:hAnsi="Times New Roman" w:cs="Times New Roman"/>
          </w:rPr>
          <w:t>www.adazunovads.lv/adreses</w:t>
        </w:r>
      </w:hyperlink>
      <w:r w:rsidRPr="008F0E09">
        <w:rPr>
          <w:rFonts w:ascii="Times New Roman" w:hAnsi="Times New Roman" w:cs="Times New Roman"/>
          <w:sz w:val="24"/>
          <w:szCs w:val="24"/>
        </w:rPr>
        <w:t>, papildinot ar pielikumā norādītajām adresēm.</w:t>
      </w:r>
    </w:p>
    <w:p w:rsidR="005D3BA8" w:rsidRPr="00904359" w:rsidRDefault="005D3BA8" w:rsidP="00904359">
      <w:pPr>
        <w:pStyle w:val="ListParagraph"/>
        <w:numPr>
          <w:ilvl w:val="0"/>
          <w:numId w:val="5"/>
        </w:numPr>
        <w:spacing w:after="120"/>
        <w:ind w:left="426" w:hanging="426"/>
        <w:jc w:val="both"/>
        <w:rPr>
          <w:rFonts w:ascii="Times New Roman" w:hAnsi="Times New Roman" w:cs="Times New Roman"/>
          <w:sz w:val="24"/>
          <w:szCs w:val="24"/>
          <w:shd w:val="clear" w:color="auto" w:fill="FFFFFF"/>
        </w:rPr>
      </w:pPr>
      <w:r w:rsidRPr="00904359">
        <w:rPr>
          <w:rFonts w:ascii="Times New Roman" w:hAnsi="Times New Roman" w:cs="Times New Roman"/>
          <w:sz w:val="24"/>
          <w:szCs w:val="24"/>
        </w:rPr>
        <w:t>Pašvaldības izpilddirektoram veikt lēmuma izpildes kontroli.</w:t>
      </w:r>
    </w:p>
    <w:p w:rsidR="005D3BA8" w:rsidRPr="00E93651" w:rsidRDefault="005D3BA8" w:rsidP="005D3BA8">
      <w:pPr>
        <w:tabs>
          <w:tab w:val="right" w:pos="8647"/>
        </w:tabs>
        <w:rPr>
          <w:rFonts w:ascii="Times New Roman" w:hAnsi="Times New Roman" w:cs="Times New Roman"/>
        </w:rPr>
      </w:pPr>
    </w:p>
    <w:p w:rsidR="005D3BA8" w:rsidRPr="00E93651" w:rsidRDefault="005D3BA8" w:rsidP="005D3BA8">
      <w:pPr>
        <w:tabs>
          <w:tab w:val="right" w:pos="8647"/>
        </w:tabs>
        <w:rPr>
          <w:rFonts w:ascii="Times New Roman" w:hAnsi="Times New Roman" w:cs="Times New Roman"/>
        </w:rPr>
      </w:pPr>
    </w:p>
    <w:p w:rsidR="005D3BA8" w:rsidRPr="00E93651" w:rsidRDefault="005D3BA8" w:rsidP="005D3BA8">
      <w:pPr>
        <w:tabs>
          <w:tab w:val="right" w:pos="8647"/>
        </w:tabs>
        <w:rPr>
          <w:rFonts w:ascii="Times New Roman" w:hAnsi="Times New Roman" w:cs="Times New Roman"/>
        </w:rPr>
      </w:pPr>
    </w:p>
    <w:p w:rsidR="005D3BA8" w:rsidRPr="00E93651" w:rsidRDefault="005D3BA8" w:rsidP="005D3BA8">
      <w:pPr>
        <w:tabs>
          <w:tab w:val="right" w:pos="8647"/>
        </w:tabs>
        <w:rPr>
          <w:rFonts w:ascii="Times New Roman" w:hAnsi="Times New Roman" w:cs="Times New Roman"/>
          <w:shd w:val="clear" w:color="auto" w:fill="FFFFFF"/>
        </w:rPr>
      </w:pPr>
      <w:r w:rsidRPr="00E93651">
        <w:rPr>
          <w:rFonts w:ascii="Times New Roman" w:hAnsi="Times New Roman" w:cs="Times New Roman"/>
        </w:rPr>
        <w:t>Pašvaldības domes priekšsēdētāja</w:t>
      </w:r>
      <w:r w:rsidRPr="00E93651">
        <w:rPr>
          <w:rFonts w:ascii="Times New Roman" w:hAnsi="Times New Roman" w:cs="Times New Roman"/>
        </w:rPr>
        <w:tab/>
        <w:t>K. Miķelsone</w:t>
      </w:r>
    </w:p>
    <w:p w:rsidR="005D3BA8" w:rsidRPr="00E93651" w:rsidRDefault="005D3BA8" w:rsidP="005D3BA8"/>
    <w:p w:rsidR="00564CA6" w:rsidRPr="00E93651" w:rsidRDefault="00222CC1" w:rsidP="00564CA6">
      <w:pPr>
        <w:jc w:val="both"/>
        <w:rPr>
          <w:rFonts w:ascii="Times New Roman" w:hAnsi="Times New Roman" w:cs="Times New Roman"/>
        </w:rPr>
      </w:pPr>
      <w:r w:rsidRPr="00E93651">
        <w:rPr>
          <w:rFonts w:ascii="Times New Roman" w:hAnsi="Times New Roman" w:cs="Times New Roman"/>
        </w:rPr>
        <w:t>__________________________</w:t>
      </w:r>
    </w:p>
    <w:p w:rsidR="00564CA6" w:rsidRPr="00990939" w:rsidRDefault="00222CC1" w:rsidP="00564CA6">
      <w:pPr>
        <w:jc w:val="both"/>
        <w:rPr>
          <w:rFonts w:ascii="Times New Roman" w:hAnsi="Times New Roman" w:cs="Times New Roman"/>
          <w:u w:val="single"/>
        </w:rPr>
      </w:pPr>
      <w:r w:rsidRPr="00990939">
        <w:rPr>
          <w:rFonts w:ascii="Times New Roman" w:hAnsi="Times New Roman" w:cs="Times New Roman"/>
          <w:u w:val="single"/>
        </w:rPr>
        <w:t>Izsniegt norakstus:</w:t>
      </w:r>
    </w:p>
    <w:p w:rsidR="00564CA6" w:rsidRPr="005151A5" w:rsidRDefault="005D3BA8" w:rsidP="00564CA6">
      <w:pPr>
        <w:jc w:val="both"/>
        <w:rPr>
          <w:rFonts w:ascii="Times New Roman" w:hAnsi="Times New Roman" w:cs="Times New Roman"/>
        </w:rPr>
      </w:pPr>
      <w:r w:rsidRPr="005151A5">
        <w:rPr>
          <w:rFonts w:ascii="Times New Roman" w:hAnsi="Times New Roman" w:cs="Times New Roman"/>
        </w:rPr>
        <w:t xml:space="preserve">@- VZD uz e-adresi, Rīgas rajona tiesai uz </w:t>
      </w:r>
      <w:r w:rsidR="005271E4">
        <w:rPr>
          <w:rFonts w:ascii="Times New Roman" w:hAnsi="Times New Roman" w:cs="Times New Roman"/>
        </w:rPr>
        <w:t>e-pasta adresi</w:t>
      </w:r>
      <w:r w:rsidR="005271E4" w:rsidRPr="005151A5">
        <w:rPr>
          <w:rFonts w:ascii="Times New Roman" w:hAnsi="Times New Roman" w:cs="Times New Roman"/>
        </w:rPr>
        <w:t xml:space="preserve"> </w:t>
      </w:r>
      <w:hyperlink r:id="rId10" w:history="1">
        <w:r w:rsidRPr="00E93651">
          <w:rPr>
            <w:rStyle w:val="Hyperlink"/>
            <w:rFonts w:ascii="Times New Roman" w:hAnsi="Times New Roman" w:cs="Times New Roman"/>
            <w:color w:val="auto"/>
            <w:u w:val="none"/>
          </w:rPr>
          <w:t>rigasrajons@zemesgramata.lv</w:t>
        </w:r>
      </w:hyperlink>
    </w:p>
    <w:p w:rsidR="005D3BA8" w:rsidRPr="005151A5" w:rsidRDefault="005D3BA8" w:rsidP="00564CA6">
      <w:pPr>
        <w:jc w:val="both"/>
        <w:rPr>
          <w:rFonts w:ascii="Times New Roman" w:hAnsi="Times New Roman" w:cs="Times New Roman"/>
        </w:rPr>
      </w:pPr>
      <w:r w:rsidRPr="005151A5">
        <w:rPr>
          <w:rFonts w:ascii="Times New Roman" w:hAnsi="Times New Roman" w:cs="Times New Roman"/>
        </w:rPr>
        <w:t>@- NĪN, IDR, SAN</w:t>
      </w:r>
    </w:p>
    <w:p w:rsidR="005D3BA8" w:rsidRPr="005151A5" w:rsidRDefault="005D3BA8" w:rsidP="00564CA6">
      <w:pPr>
        <w:jc w:val="both"/>
        <w:rPr>
          <w:rFonts w:ascii="Times New Roman" w:hAnsi="Times New Roman" w:cs="Times New Roman"/>
        </w:rPr>
      </w:pPr>
    </w:p>
    <w:p w:rsidR="00564CA6" w:rsidRPr="005151A5" w:rsidRDefault="005D3BA8" w:rsidP="00564CA6">
      <w:pPr>
        <w:rPr>
          <w:rFonts w:ascii="Times New Roman" w:hAnsi="Times New Roman" w:cs="Times New Roman"/>
        </w:rPr>
      </w:pPr>
      <w:r w:rsidRPr="005151A5">
        <w:rPr>
          <w:rFonts w:ascii="Times New Roman" w:hAnsi="Times New Roman" w:cs="Times New Roman"/>
          <w:sz w:val="20"/>
          <w:szCs w:val="20"/>
        </w:rPr>
        <w:t>N.Rubina 67443536</w:t>
      </w:r>
    </w:p>
    <w:sectPr w:rsidR="00564CA6" w:rsidRPr="005151A5" w:rsidSect="005C7FA1">
      <w:headerReference w:type="default" r:id="rId11"/>
      <w:footerReference w:type="default" r:id="rId12"/>
      <w:headerReference w:type="first" r:id="rId13"/>
      <w:footerReference w:type="first" r:id="rId14"/>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D465B" w:rsidRDefault="006D465B">
      <w:r>
        <w:separator/>
      </w:r>
    </w:p>
  </w:endnote>
  <w:endnote w:type="continuationSeparator" w:id="0">
    <w:p w:rsidR="006D465B" w:rsidRDefault="006D4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3673179"/>
      <w:docPartObj>
        <w:docPartGallery w:val="Page Numbers (Bottom of Page)"/>
        <w:docPartUnique/>
      </w:docPartObj>
    </w:sdtPr>
    <w:sdtEndPr>
      <w:rPr>
        <w:rFonts w:ascii="Times New Roman" w:hAnsi="Times New Roman" w:cs="Times New Roman"/>
        <w:noProof/>
      </w:rPr>
    </w:sdtEndPr>
    <w:sdtContent>
      <w:p w:rsidR="005C7FA1" w:rsidRPr="005C7FA1" w:rsidRDefault="00222CC1">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7FA1" w:rsidRPr="005C7FA1" w:rsidRDefault="005C7FA1">
    <w:pPr>
      <w:pStyle w:val="Footer"/>
      <w:jc w:val="right"/>
      <w:rPr>
        <w:rFonts w:ascii="Times New Roman" w:hAnsi="Times New Roman" w:cs="Times New Roman"/>
      </w:rPr>
    </w:pPr>
  </w:p>
  <w:p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D465B" w:rsidRDefault="006D465B">
      <w:r>
        <w:separator/>
      </w:r>
    </w:p>
  </w:footnote>
  <w:footnote w:type="continuationSeparator" w:id="0">
    <w:p w:rsidR="006D465B" w:rsidRDefault="006D4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0BA4139C">
      <w:start w:val="1"/>
      <w:numFmt w:val="decimal"/>
      <w:lvlText w:val="%1."/>
      <w:lvlJc w:val="left"/>
      <w:pPr>
        <w:ind w:left="720" w:hanging="360"/>
      </w:pPr>
      <w:rPr>
        <w:rFonts w:hint="default"/>
      </w:rPr>
    </w:lvl>
    <w:lvl w:ilvl="1" w:tplc="96D284DC" w:tentative="1">
      <w:start w:val="1"/>
      <w:numFmt w:val="lowerLetter"/>
      <w:lvlText w:val="%2."/>
      <w:lvlJc w:val="left"/>
      <w:pPr>
        <w:ind w:left="1440" w:hanging="360"/>
      </w:pPr>
    </w:lvl>
    <w:lvl w:ilvl="2" w:tplc="882ED0F6" w:tentative="1">
      <w:start w:val="1"/>
      <w:numFmt w:val="lowerRoman"/>
      <w:lvlText w:val="%3."/>
      <w:lvlJc w:val="right"/>
      <w:pPr>
        <w:ind w:left="2160" w:hanging="180"/>
      </w:pPr>
    </w:lvl>
    <w:lvl w:ilvl="3" w:tplc="28F4A36C" w:tentative="1">
      <w:start w:val="1"/>
      <w:numFmt w:val="decimal"/>
      <w:lvlText w:val="%4."/>
      <w:lvlJc w:val="left"/>
      <w:pPr>
        <w:ind w:left="2880" w:hanging="360"/>
      </w:pPr>
    </w:lvl>
    <w:lvl w:ilvl="4" w:tplc="F0DEF93A" w:tentative="1">
      <w:start w:val="1"/>
      <w:numFmt w:val="lowerLetter"/>
      <w:lvlText w:val="%5."/>
      <w:lvlJc w:val="left"/>
      <w:pPr>
        <w:ind w:left="3600" w:hanging="360"/>
      </w:pPr>
    </w:lvl>
    <w:lvl w:ilvl="5" w:tplc="AEE05DC0" w:tentative="1">
      <w:start w:val="1"/>
      <w:numFmt w:val="lowerRoman"/>
      <w:lvlText w:val="%6."/>
      <w:lvlJc w:val="right"/>
      <w:pPr>
        <w:ind w:left="4320" w:hanging="180"/>
      </w:pPr>
    </w:lvl>
    <w:lvl w:ilvl="6" w:tplc="163EBF30" w:tentative="1">
      <w:start w:val="1"/>
      <w:numFmt w:val="decimal"/>
      <w:lvlText w:val="%7."/>
      <w:lvlJc w:val="left"/>
      <w:pPr>
        <w:ind w:left="5040" w:hanging="360"/>
      </w:pPr>
    </w:lvl>
    <w:lvl w:ilvl="7" w:tplc="0CFEDB58" w:tentative="1">
      <w:start w:val="1"/>
      <w:numFmt w:val="lowerLetter"/>
      <w:lvlText w:val="%8."/>
      <w:lvlJc w:val="left"/>
      <w:pPr>
        <w:ind w:left="5760" w:hanging="360"/>
      </w:pPr>
    </w:lvl>
    <w:lvl w:ilvl="8" w:tplc="395ABDA2" w:tentative="1">
      <w:start w:val="1"/>
      <w:numFmt w:val="lowerRoman"/>
      <w:lvlText w:val="%9."/>
      <w:lvlJc w:val="right"/>
      <w:pPr>
        <w:ind w:left="6480" w:hanging="180"/>
      </w:pPr>
    </w:lvl>
  </w:abstractNum>
  <w:abstractNum w:abstractNumId="1" w15:restartNumberingAfterBreak="0">
    <w:nsid w:val="24657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5216C7"/>
    <w:multiLevelType w:val="hybridMultilevel"/>
    <w:tmpl w:val="3A8208F8"/>
    <w:lvl w:ilvl="0" w:tplc="7C9CCBEC">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70F40525"/>
    <w:multiLevelType w:val="hybridMultilevel"/>
    <w:tmpl w:val="D88E6070"/>
    <w:lvl w:ilvl="0" w:tplc="C4EE64BC">
      <w:start w:val="1"/>
      <w:numFmt w:val="decimal"/>
      <w:lvlText w:val="%1."/>
      <w:lvlJc w:val="left"/>
      <w:pPr>
        <w:ind w:left="720" w:hanging="360"/>
      </w:pPr>
      <w:rPr>
        <w:rFonts w:hint="default"/>
      </w:rPr>
    </w:lvl>
    <w:lvl w:ilvl="1" w:tplc="F3F0F5E4" w:tentative="1">
      <w:start w:val="1"/>
      <w:numFmt w:val="lowerLetter"/>
      <w:lvlText w:val="%2."/>
      <w:lvlJc w:val="left"/>
      <w:pPr>
        <w:ind w:left="1440" w:hanging="360"/>
      </w:pPr>
    </w:lvl>
    <w:lvl w:ilvl="2" w:tplc="EAA681F6" w:tentative="1">
      <w:start w:val="1"/>
      <w:numFmt w:val="lowerRoman"/>
      <w:lvlText w:val="%3."/>
      <w:lvlJc w:val="right"/>
      <w:pPr>
        <w:ind w:left="2160" w:hanging="180"/>
      </w:pPr>
    </w:lvl>
    <w:lvl w:ilvl="3" w:tplc="2F6C8D60" w:tentative="1">
      <w:start w:val="1"/>
      <w:numFmt w:val="decimal"/>
      <w:lvlText w:val="%4."/>
      <w:lvlJc w:val="left"/>
      <w:pPr>
        <w:ind w:left="2880" w:hanging="360"/>
      </w:pPr>
    </w:lvl>
    <w:lvl w:ilvl="4" w:tplc="FDA43146" w:tentative="1">
      <w:start w:val="1"/>
      <w:numFmt w:val="lowerLetter"/>
      <w:lvlText w:val="%5."/>
      <w:lvlJc w:val="left"/>
      <w:pPr>
        <w:ind w:left="3600" w:hanging="360"/>
      </w:pPr>
    </w:lvl>
    <w:lvl w:ilvl="5" w:tplc="A14E9ADC" w:tentative="1">
      <w:start w:val="1"/>
      <w:numFmt w:val="lowerRoman"/>
      <w:lvlText w:val="%6."/>
      <w:lvlJc w:val="right"/>
      <w:pPr>
        <w:ind w:left="4320" w:hanging="180"/>
      </w:pPr>
    </w:lvl>
    <w:lvl w:ilvl="6" w:tplc="5E9A9F8E" w:tentative="1">
      <w:start w:val="1"/>
      <w:numFmt w:val="decimal"/>
      <w:lvlText w:val="%7."/>
      <w:lvlJc w:val="left"/>
      <w:pPr>
        <w:ind w:left="5040" w:hanging="360"/>
      </w:pPr>
    </w:lvl>
    <w:lvl w:ilvl="7" w:tplc="92E4D358" w:tentative="1">
      <w:start w:val="1"/>
      <w:numFmt w:val="lowerLetter"/>
      <w:lvlText w:val="%8."/>
      <w:lvlJc w:val="left"/>
      <w:pPr>
        <w:ind w:left="5760" w:hanging="360"/>
      </w:pPr>
    </w:lvl>
    <w:lvl w:ilvl="8" w:tplc="4D9CAB48" w:tentative="1">
      <w:start w:val="1"/>
      <w:numFmt w:val="lowerRoman"/>
      <w:lvlText w:val="%9."/>
      <w:lvlJc w:val="right"/>
      <w:pPr>
        <w:ind w:left="6480" w:hanging="180"/>
      </w:pPr>
    </w:lvl>
  </w:abstractNum>
  <w:num w:numId="1" w16cid:durableId="1055741099">
    <w:abstractNumId w:val="3"/>
  </w:num>
  <w:num w:numId="2" w16cid:durableId="715858029">
    <w:abstractNumId w:val="0"/>
  </w:num>
  <w:num w:numId="3" w16cid:durableId="2120294600">
    <w:abstractNumId w:val="4"/>
  </w:num>
  <w:num w:numId="4" w16cid:durableId="163593281">
    <w:abstractNumId w:val="2"/>
  </w:num>
  <w:num w:numId="5" w16cid:durableId="60758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54E9D"/>
    <w:rsid w:val="00070E3F"/>
    <w:rsid w:val="000D02FD"/>
    <w:rsid w:val="00157ECB"/>
    <w:rsid w:val="00222CC1"/>
    <w:rsid w:val="002255C6"/>
    <w:rsid w:val="0025391B"/>
    <w:rsid w:val="00297558"/>
    <w:rsid w:val="002C7EA7"/>
    <w:rsid w:val="00351D48"/>
    <w:rsid w:val="003A62F5"/>
    <w:rsid w:val="003C0EA5"/>
    <w:rsid w:val="004D516C"/>
    <w:rsid w:val="005151A5"/>
    <w:rsid w:val="005271E4"/>
    <w:rsid w:val="0053073B"/>
    <w:rsid w:val="00530AF2"/>
    <w:rsid w:val="00543508"/>
    <w:rsid w:val="00564CA6"/>
    <w:rsid w:val="005C7FA1"/>
    <w:rsid w:val="005D3BA8"/>
    <w:rsid w:val="00617AAC"/>
    <w:rsid w:val="00693F05"/>
    <w:rsid w:val="006D3451"/>
    <w:rsid w:val="006D465B"/>
    <w:rsid w:val="0074092B"/>
    <w:rsid w:val="0077252D"/>
    <w:rsid w:val="00890DCC"/>
    <w:rsid w:val="008F0E09"/>
    <w:rsid w:val="00904359"/>
    <w:rsid w:val="009139A1"/>
    <w:rsid w:val="00937B6A"/>
    <w:rsid w:val="00990939"/>
    <w:rsid w:val="00996740"/>
    <w:rsid w:val="00A92F37"/>
    <w:rsid w:val="00B01A3D"/>
    <w:rsid w:val="00B36CD4"/>
    <w:rsid w:val="00B47147"/>
    <w:rsid w:val="00C12FCB"/>
    <w:rsid w:val="00C86E1A"/>
    <w:rsid w:val="00D861E6"/>
    <w:rsid w:val="00D86969"/>
    <w:rsid w:val="00E46F99"/>
    <w:rsid w:val="00E52DA2"/>
    <w:rsid w:val="00E75D8D"/>
    <w:rsid w:val="00E91012"/>
    <w:rsid w:val="00E93651"/>
    <w:rsid w:val="00F02F0E"/>
    <w:rsid w:val="00F210A9"/>
    <w:rsid w:val="00F72851"/>
    <w:rsid w:val="00F9588A"/>
    <w:rsid w:val="00FA29A3"/>
    <w:rsid w:val="00FB48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D3BA8"/>
    <w:pPr>
      <w:spacing w:before="100" w:beforeAutospacing="1" w:after="100" w:afterAutospacing="1"/>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customStyle="1" w:styleId="Heading1Char">
    <w:name w:val="Heading 1 Char"/>
    <w:basedOn w:val="DefaultParagraphFont"/>
    <w:link w:val="Heading1"/>
    <w:uiPriority w:val="9"/>
    <w:rsid w:val="005D3BA8"/>
    <w:rPr>
      <w:rFonts w:ascii="Times New Roman" w:eastAsia="Times New Roman" w:hAnsi="Times New Roman" w:cs="Times New Roman"/>
      <w:b/>
      <w:bCs/>
      <w:kern w:val="36"/>
      <w:sz w:val="48"/>
      <w:szCs w:val="48"/>
      <w:lang w:eastAsia="lv-LV"/>
    </w:rPr>
  </w:style>
  <w:style w:type="paragraph" w:styleId="ListParagraph">
    <w:name w:val="List Paragraph"/>
    <w:basedOn w:val="Normal"/>
    <w:uiPriority w:val="34"/>
    <w:qFormat/>
    <w:rsid w:val="005D3BA8"/>
    <w:pPr>
      <w:ind w:left="720"/>
    </w:pPr>
    <w:rPr>
      <w:rFonts w:ascii="Calibri" w:hAnsi="Calibri" w:cs="Calibri"/>
      <w:sz w:val="22"/>
      <w:szCs w:val="22"/>
    </w:rPr>
  </w:style>
  <w:style w:type="character" w:styleId="Hyperlink">
    <w:name w:val="Hyperlink"/>
    <w:uiPriority w:val="99"/>
    <w:rsid w:val="005D3BA8"/>
    <w:rPr>
      <w:color w:val="0000FF"/>
      <w:u w:val="single"/>
    </w:rPr>
  </w:style>
  <w:style w:type="paragraph" w:customStyle="1" w:styleId="tv213">
    <w:name w:val="tv213"/>
    <w:basedOn w:val="Normal"/>
    <w:rsid w:val="005D3BA8"/>
    <w:pPr>
      <w:spacing w:before="100" w:beforeAutospacing="1" w:after="100" w:afterAutospacing="1"/>
    </w:pPr>
    <w:rPr>
      <w:rFonts w:ascii="Calibri" w:eastAsia="Times New Roman" w:hAnsi="Calibri" w:cs="Calibri"/>
      <w:sz w:val="22"/>
      <w:szCs w:val="22"/>
      <w:lang w:eastAsia="lv-LV"/>
    </w:rPr>
  </w:style>
  <w:style w:type="table" w:styleId="TableGrid">
    <w:name w:val="Table Grid"/>
    <w:basedOn w:val="TableNormal"/>
    <w:uiPriority w:val="59"/>
    <w:rsid w:val="005D3BA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D3BA8"/>
    <w:rPr>
      <w:color w:val="605E5C"/>
      <w:shd w:val="clear" w:color="auto" w:fill="E1DFDD"/>
    </w:rPr>
  </w:style>
  <w:style w:type="paragraph" w:styleId="Revision">
    <w:name w:val="Revision"/>
    <w:hidden/>
    <w:uiPriority w:val="99"/>
    <w:semiHidden/>
    <w:rsid w:val="00E93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72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gasrajons@zemesgramata.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igasrajons@zemesgramata.lv" TargetMode="External"/><Relationship Id="rId4" Type="http://schemas.openxmlformats.org/officeDocument/2006/relationships/webSettings" Target="webSettings.xml"/><Relationship Id="rId9" Type="http://schemas.openxmlformats.org/officeDocument/2006/relationships/hyperlink" Target="http://www.adazunovads.lv/adres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3982</Words>
  <Characters>2271</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2023-06-16T07:47:00Z</dcterms:created>
  <dcterms:modified xsi:type="dcterms:W3CDTF">2023-06-16T07:47:00Z</dcterms:modified>
</cp:coreProperties>
</file>