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76784" w14:textId="77777777" w:rsidR="004D516C" w:rsidRDefault="004B0E87" w:rsidP="00564CA6">
      <w:r>
        <w:rPr>
          <w:noProof/>
          <w:lang w:eastAsia="lv-LV"/>
        </w:rPr>
        <w:drawing>
          <wp:inline distT="0" distB="0" distL="0" distR="0" wp14:anchorId="48D890E6" wp14:editId="373B9D5A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B1B1A" w14:textId="77777777" w:rsidR="005C7FA1" w:rsidRDefault="005C7FA1" w:rsidP="00564CA6"/>
    <w:p w14:paraId="6FFBA0B7" w14:textId="77777777" w:rsidR="00564CA6" w:rsidRPr="00564CA6" w:rsidRDefault="004B0E87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7F6BBE">
        <w:rPr>
          <w:rFonts w:ascii="Times New Roman" w:hAnsi="Times New Roman" w:cs="Times New Roman"/>
          <w:noProof/>
        </w:rPr>
        <w:t>15</w:t>
      </w:r>
      <w:r w:rsidR="000551AF" w:rsidRPr="000551AF">
        <w:rPr>
          <w:rFonts w:ascii="Times New Roman" w:hAnsi="Times New Roman" w:cs="Times New Roman"/>
          <w:noProof/>
        </w:rPr>
        <w:t>.05.2023.</w:t>
      </w:r>
    </w:p>
    <w:p w14:paraId="23517861" w14:textId="77777777" w:rsidR="00564CA6" w:rsidRPr="00564CA6" w:rsidRDefault="004B0E87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izskatīšanai: domē: </w:t>
      </w:r>
      <w:r w:rsidR="0090422A">
        <w:rPr>
          <w:rFonts w:ascii="Times New Roman" w:hAnsi="Times New Roman" w:cs="Times New Roman"/>
          <w:noProof/>
        </w:rPr>
        <w:t>24</w:t>
      </w:r>
      <w:r w:rsidRPr="00564CA6">
        <w:rPr>
          <w:rFonts w:ascii="Times New Roman" w:hAnsi="Times New Roman" w:cs="Times New Roman"/>
          <w:noProof/>
        </w:rPr>
        <w:t>.0</w:t>
      </w:r>
      <w:r w:rsidR="0090422A">
        <w:rPr>
          <w:rFonts w:ascii="Times New Roman" w:hAnsi="Times New Roman" w:cs="Times New Roman"/>
          <w:noProof/>
        </w:rPr>
        <w:t>5</w:t>
      </w:r>
      <w:r w:rsidRPr="00564CA6">
        <w:rPr>
          <w:rFonts w:ascii="Times New Roman" w:hAnsi="Times New Roman" w:cs="Times New Roman"/>
          <w:noProof/>
        </w:rPr>
        <w:t>.</w:t>
      </w:r>
      <w:r w:rsidR="0090422A">
        <w:rPr>
          <w:rFonts w:ascii="Times New Roman" w:hAnsi="Times New Roman" w:cs="Times New Roman"/>
          <w:noProof/>
        </w:rPr>
        <w:t>2</w:t>
      </w:r>
      <w:r w:rsidRPr="00564CA6">
        <w:rPr>
          <w:rFonts w:ascii="Times New Roman" w:hAnsi="Times New Roman" w:cs="Times New Roman"/>
          <w:noProof/>
        </w:rPr>
        <w:t>0</w:t>
      </w:r>
      <w:r w:rsidR="0090422A">
        <w:rPr>
          <w:rFonts w:ascii="Times New Roman" w:hAnsi="Times New Roman" w:cs="Times New Roman"/>
          <w:noProof/>
        </w:rPr>
        <w:t>23</w:t>
      </w:r>
      <w:r w:rsidRPr="00564CA6">
        <w:rPr>
          <w:rFonts w:ascii="Times New Roman" w:hAnsi="Times New Roman" w:cs="Times New Roman"/>
          <w:noProof/>
        </w:rPr>
        <w:t>.</w:t>
      </w:r>
    </w:p>
    <w:p w14:paraId="0783EA4C" w14:textId="77777777" w:rsidR="00564CA6" w:rsidRPr="000551AF" w:rsidRDefault="004B0E87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sagatavotājs: </w:t>
      </w:r>
      <w:r w:rsidR="000551AF" w:rsidRPr="000551AF">
        <w:rPr>
          <w:rFonts w:ascii="Times New Roman" w:hAnsi="Times New Roman" w:cs="Times New Roman"/>
          <w:noProof/>
        </w:rPr>
        <w:t>Iluta Plikgalve</w:t>
      </w:r>
    </w:p>
    <w:p w14:paraId="6AC01CE7" w14:textId="77777777" w:rsidR="00564CA6" w:rsidRPr="000551AF" w:rsidRDefault="004B0E87" w:rsidP="00564CA6">
      <w:pPr>
        <w:jc w:val="right"/>
        <w:rPr>
          <w:rFonts w:ascii="Times New Roman" w:hAnsi="Times New Roman" w:cs="Times New Roman"/>
          <w:noProof/>
        </w:rPr>
      </w:pPr>
      <w:r w:rsidRPr="000551AF">
        <w:rPr>
          <w:rFonts w:ascii="Times New Roman" w:hAnsi="Times New Roman" w:cs="Times New Roman"/>
          <w:noProof/>
        </w:rPr>
        <w:t xml:space="preserve">ziņotājs: </w:t>
      </w:r>
      <w:r w:rsidR="000551AF" w:rsidRPr="000551AF">
        <w:rPr>
          <w:rFonts w:ascii="Times New Roman" w:hAnsi="Times New Roman" w:cs="Times New Roman"/>
          <w:noProof/>
        </w:rPr>
        <w:t>Iluta Plikgalve</w:t>
      </w:r>
    </w:p>
    <w:p w14:paraId="6721CC11" w14:textId="77777777" w:rsidR="00564CA6" w:rsidRPr="00564CA6" w:rsidRDefault="004B0E87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169E9593" w14:textId="77777777" w:rsidR="00564CA6" w:rsidRPr="00564CA6" w:rsidRDefault="004B0E87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5CDCE35F" w14:textId="77777777" w:rsidR="00564CA6" w:rsidRPr="00564CA6" w:rsidRDefault="004B0E87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210B8B7B" w14:textId="77777777" w:rsidR="00564CA6" w:rsidRPr="00564CA6" w:rsidRDefault="002F328C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 w:rsidR="004B0E87" w:rsidRPr="002F328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4B0E87" w:rsidRPr="002F328C"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>24</w:t>
      </w:r>
      <w:r w:rsidR="004B0E87" w:rsidRPr="002F328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4B0E87" w:rsidRPr="002F328C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aijā</w:t>
      </w:r>
      <w:r w:rsidR="004B0E87" w:rsidRPr="002F328C">
        <w:rPr>
          <w:rFonts w:ascii="Times New Roman" w:hAnsi="Times New Roman" w:cs="Times New Roman"/>
        </w:rPr>
        <w:t xml:space="preserve"> </w:t>
      </w:r>
      <w:r w:rsidR="004B0E87" w:rsidRPr="00564CA6">
        <w:rPr>
          <w:rFonts w:ascii="Times New Roman" w:hAnsi="Times New Roman" w:cs="Times New Roman"/>
        </w:rPr>
        <w:tab/>
      </w:r>
      <w:r w:rsidR="004B0E87" w:rsidRPr="00564CA6">
        <w:rPr>
          <w:rFonts w:ascii="Times New Roman" w:hAnsi="Times New Roman" w:cs="Times New Roman"/>
        </w:rPr>
        <w:tab/>
      </w:r>
      <w:r w:rsidR="004B0E87" w:rsidRPr="00564CA6">
        <w:rPr>
          <w:rFonts w:ascii="Times New Roman" w:hAnsi="Times New Roman" w:cs="Times New Roman"/>
        </w:rPr>
        <w:tab/>
      </w:r>
      <w:r w:rsidR="004B0E87" w:rsidRPr="00564CA6">
        <w:rPr>
          <w:rFonts w:ascii="Times New Roman" w:hAnsi="Times New Roman" w:cs="Times New Roman"/>
        </w:rPr>
        <w:tab/>
      </w:r>
      <w:r w:rsidR="004B0E87" w:rsidRPr="00564CA6">
        <w:rPr>
          <w:rFonts w:ascii="Times New Roman" w:hAnsi="Times New Roman" w:cs="Times New Roman"/>
        </w:rPr>
        <w:tab/>
      </w:r>
      <w:r w:rsidR="004B0E87" w:rsidRPr="00564CA6">
        <w:rPr>
          <w:rFonts w:ascii="Times New Roman" w:hAnsi="Times New Roman" w:cs="Times New Roman"/>
        </w:rPr>
        <w:tab/>
      </w:r>
      <w:proofErr w:type="spellStart"/>
      <w:r w:rsidR="004B0E87" w:rsidRPr="00564CA6">
        <w:rPr>
          <w:rFonts w:ascii="Times New Roman" w:hAnsi="Times New Roman" w:cs="Times New Roman"/>
          <w:b/>
        </w:rPr>
        <w:t>Nr</w:t>
      </w:r>
      <w:proofErr w:type="spellEnd"/>
      <w:r w:rsidR="004B0E87" w:rsidRPr="00564CA6">
        <w:rPr>
          <w:rFonts w:ascii="Times New Roman" w:hAnsi="Times New Roman" w:cs="Times New Roman"/>
          <w:b/>
        </w:rPr>
        <w:t>.</w:t>
      </w:r>
      <w:r w:rsidR="004B0E87" w:rsidRPr="00564CA6">
        <w:rPr>
          <w:rFonts w:ascii="Times New Roman" w:hAnsi="Times New Roman" w:cs="Times New Roman"/>
          <w:noProof/>
        </w:rPr>
        <w:fldChar w:fldCharType="begin"/>
      </w:r>
      <w:r w:rsidR="004B0E87" w:rsidRPr="00564CA6">
        <w:rPr>
          <w:rFonts w:ascii="Times New Roman" w:hAnsi="Times New Roman" w:cs="Times New Roman"/>
          <w:noProof/>
        </w:rPr>
        <w:instrText>MERGEFIELD DOKREGNUMURS</w:instrText>
      </w:r>
      <w:r w:rsidR="004B0E87" w:rsidRPr="00564CA6">
        <w:rPr>
          <w:rFonts w:ascii="Times New Roman" w:hAnsi="Times New Roman" w:cs="Times New Roman"/>
          <w:noProof/>
        </w:rPr>
        <w:fldChar w:fldCharType="separate"/>
      </w:r>
      <w:r w:rsidR="004B0E87" w:rsidRPr="00564CA6">
        <w:rPr>
          <w:rFonts w:ascii="Times New Roman" w:hAnsi="Times New Roman" w:cs="Times New Roman"/>
          <w:noProof/>
        </w:rPr>
        <w:t>«DOKREGNUMURS»</w:t>
      </w:r>
      <w:r w:rsidR="004B0E87" w:rsidRPr="00564CA6">
        <w:rPr>
          <w:rFonts w:ascii="Times New Roman" w:hAnsi="Times New Roman" w:cs="Times New Roman"/>
          <w:noProof/>
        </w:rPr>
        <w:fldChar w:fldCharType="end"/>
      </w:r>
      <w:r w:rsidR="004B0E87" w:rsidRPr="00564CA6">
        <w:rPr>
          <w:rFonts w:ascii="Times New Roman" w:hAnsi="Times New Roman" w:cs="Times New Roman"/>
        </w:rPr>
        <w:tab/>
      </w:r>
    </w:p>
    <w:p w14:paraId="52F2AA99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4287A345" w14:textId="77777777" w:rsidR="004B0E87" w:rsidRDefault="004B0E87" w:rsidP="004B0E87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E37BBD" w:rsidRPr="00E37BBD">
        <w:rPr>
          <w:rFonts w:ascii="Times New Roman" w:hAnsi="Times New Roman" w:cs="Times New Roman"/>
          <w:b/>
        </w:rPr>
        <w:t>redakcionāliem labojumiem</w:t>
      </w:r>
      <w:r w:rsidRPr="00F22B8C">
        <w:rPr>
          <w:rFonts w:ascii="Times New Roman" w:hAnsi="Times New Roman" w:cs="Times New Roman"/>
          <w:b/>
        </w:rPr>
        <w:t xml:space="preserve"> </w:t>
      </w:r>
      <w:r w:rsidR="002F328C">
        <w:rPr>
          <w:rFonts w:ascii="Times New Roman" w:hAnsi="Times New Roman" w:cs="Times New Roman"/>
          <w:b/>
        </w:rPr>
        <w:t xml:space="preserve">Ādažu novada pašvaldības domes </w:t>
      </w:r>
      <w:r w:rsidR="00C7107C">
        <w:rPr>
          <w:rFonts w:ascii="Times New Roman" w:hAnsi="Times New Roman" w:cs="Times New Roman"/>
          <w:b/>
        </w:rPr>
        <w:t>26.04.</w:t>
      </w:r>
      <w:r w:rsidRPr="00F22B8C">
        <w:rPr>
          <w:rFonts w:ascii="Times New Roman" w:hAnsi="Times New Roman" w:cs="Times New Roman"/>
          <w:b/>
        </w:rPr>
        <w:t>202</w:t>
      </w:r>
      <w:r w:rsidR="0090422A">
        <w:rPr>
          <w:rFonts w:ascii="Times New Roman" w:hAnsi="Times New Roman" w:cs="Times New Roman"/>
          <w:b/>
        </w:rPr>
        <w:t>3</w:t>
      </w:r>
      <w:r w:rsidRPr="00F22B8C">
        <w:rPr>
          <w:rFonts w:ascii="Times New Roman" w:hAnsi="Times New Roman" w:cs="Times New Roman"/>
          <w:b/>
        </w:rPr>
        <w:t xml:space="preserve">. lēmumā Nr. </w:t>
      </w:r>
      <w:r w:rsidR="0090422A">
        <w:rPr>
          <w:rFonts w:ascii="Times New Roman" w:hAnsi="Times New Roman" w:cs="Times New Roman"/>
          <w:b/>
        </w:rPr>
        <w:t>153</w:t>
      </w:r>
      <w:r w:rsidRPr="00F22B8C">
        <w:rPr>
          <w:rFonts w:ascii="Times New Roman" w:hAnsi="Times New Roman" w:cs="Times New Roman"/>
          <w:b/>
        </w:rPr>
        <w:t xml:space="preserve"> “</w:t>
      </w:r>
      <w:r w:rsidR="0090422A" w:rsidRPr="0090422A">
        <w:rPr>
          <w:rFonts w:ascii="Times New Roman" w:hAnsi="Times New Roman" w:cs="Times New Roman"/>
          <w:b/>
        </w:rPr>
        <w:t>Par grozījumiem 2022.</w:t>
      </w:r>
      <w:r w:rsidR="00C7107C">
        <w:rPr>
          <w:rFonts w:ascii="Times New Roman" w:hAnsi="Times New Roman" w:cs="Times New Roman"/>
          <w:b/>
        </w:rPr>
        <w:t xml:space="preserve"> </w:t>
      </w:r>
      <w:r w:rsidR="0090422A" w:rsidRPr="0090422A">
        <w:rPr>
          <w:rFonts w:ascii="Times New Roman" w:hAnsi="Times New Roman" w:cs="Times New Roman"/>
          <w:b/>
        </w:rPr>
        <w:t>gada 10.</w:t>
      </w:r>
      <w:r w:rsidR="00C7107C">
        <w:rPr>
          <w:rFonts w:ascii="Times New Roman" w:hAnsi="Times New Roman" w:cs="Times New Roman"/>
          <w:b/>
        </w:rPr>
        <w:t xml:space="preserve"> </w:t>
      </w:r>
      <w:r w:rsidR="0090422A" w:rsidRPr="0090422A">
        <w:rPr>
          <w:rFonts w:ascii="Times New Roman" w:hAnsi="Times New Roman" w:cs="Times New Roman"/>
          <w:b/>
        </w:rPr>
        <w:t xml:space="preserve">janvāra lēmumā Nr. 8 “Par projektu “Maģistrālās </w:t>
      </w:r>
      <w:proofErr w:type="spellStart"/>
      <w:r w:rsidR="0090422A" w:rsidRPr="0090422A">
        <w:rPr>
          <w:rFonts w:ascii="Times New Roman" w:hAnsi="Times New Roman" w:cs="Times New Roman"/>
          <w:b/>
        </w:rPr>
        <w:t>veloceļu</w:t>
      </w:r>
      <w:proofErr w:type="spellEnd"/>
      <w:r w:rsidR="0090422A" w:rsidRPr="0090422A">
        <w:rPr>
          <w:rFonts w:ascii="Times New Roman" w:hAnsi="Times New Roman" w:cs="Times New Roman"/>
          <w:b/>
        </w:rPr>
        <w:t xml:space="preserve"> infrastruktūras būvniecība prioritārajā koridorā Rīga - Carnikava””</w:t>
      </w:r>
      <w:r w:rsidRPr="00F22B8C">
        <w:rPr>
          <w:rFonts w:ascii="Times New Roman" w:hAnsi="Times New Roman" w:cs="Times New Roman"/>
          <w:b/>
        </w:rPr>
        <w:t>”</w:t>
      </w:r>
    </w:p>
    <w:p w14:paraId="688F7949" w14:textId="77777777" w:rsidR="004B0E87" w:rsidRPr="00F22B8C" w:rsidRDefault="004B0E87" w:rsidP="004B0E87">
      <w:pPr>
        <w:jc w:val="center"/>
        <w:rPr>
          <w:rFonts w:ascii="Times New Roman" w:hAnsi="Times New Roman" w:cs="Times New Roman"/>
          <w:b/>
        </w:rPr>
      </w:pPr>
    </w:p>
    <w:p w14:paraId="632CE2F3" w14:textId="77777777" w:rsidR="004B0E87" w:rsidRDefault="004B0E87" w:rsidP="00C7107C">
      <w:pPr>
        <w:spacing w:after="120"/>
        <w:jc w:val="both"/>
        <w:rPr>
          <w:rFonts w:ascii="Times New Roman" w:hAnsi="Times New Roman" w:cs="Times New Roman"/>
        </w:rPr>
      </w:pPr>
      <w:r w:rsidRPr="00F22B8C">
        <w:rPr>
          <w:rFonts w:ascii="Times New Roman" w:hAnsi="Times New Roman" w:cs="Times New Roman"/>
        </w:rPr>
        <w:t>Ādažu novada pašvaldības dome 202</w:t>
      </w:r>
      <w:r w:rsidR="0090422A">
        <w:rPr>
          <w:rFonts w:ascii="Times New Roman" w:hAnsi="Times New Roman" w:cs="Times New Roman"/>
        </w:rPr>
        <w:t>3</w:t>
      </w:r>
      <w:r w:rsidRPr="00F22B8C">
        <w:rPr>
          <w:rFonts w:ascii="Times New Roman" w:hAnsi="Times New Roman" w:cs="Times New Roman"/>
        </w:rPr>
        <w:t xml:space="preserve">. gada </w:t>
      </w:r>
      <w:r w:rsidR="0090422A">
        <w:rPr>
          <w:rFonts w:ascii="Times New Roman" w:hAnsi="Times New Roman" w:cs="Times New Roman"/>
        </w:rPr>
        <w:t>26. aprīlī</w:t>
      </w:r>
      <w:r w:rsidRPr="00F22B8C">
        <w:rPr>
          <w:rFonts w:ascii="Times New Roman" w:hAnsi="Times New Roman" w:cs="Times New Roman"/>
        </w:rPr>
        <w:t xml:space="preserve"> pieņēma lēmumu Nr. </w:t>
      </w:r>
      <w:r w:rsidR="0090422A" w:rsidRPr="0090422A">
        <w:rPr>
          <w:rFonts w:ascii="Times New Roman" w:hAnsi="Times New Roman" w:cs="Times New Roman"/>
        </w:rPr>
        <w:t>153 “Par grozījumiem 2022.</w:t>
      </w:r>
      <w:r w:rsidR="0090422A">
        <w:rPr>
          <w:rFonts w:ascii="Times New Roman" w:hAnsi="Times New Roman" w:cs="Times New Roman"/>
        </w:rPr>
        <w:t xml:space="preserve"> </w:t>
      </w:r>
      <w:r w:rsidR="0090422A" w:rsidRPr="0090422A">
        <w:rPr>
          <w:rFonts w:ascii="Times New Roman" w:hAnsi="Times New Roman" w:cs="Times New Roman"/>
        </w:rPr>
        <w:t>gada 10.</w:t>
      </w:r>
      <w:r w:rsidR="0090422A">
        <w:rPr>
          <w:rFonts w:ascii="Times New Roman" w:hAnsi="Times New Roman" w:cs="Times New Roman"/>
        </w:rPr>
        <w:t xml:space="preserve"> </w:t>
      </w:r>
      <w:r w:rsidR="0090422A" w:rsidRPr="0090422A">
        <w:rPr>
          <w:rFonts w:ascii="Times New Roman" w:hAnsi="Times New Roman" w:cs="Times New Roman"/>
        </w:rPr>
        <w:t xml:space="preserve">janvāra lēmumā Nr. 8 “Par projektu “Maģistrālās </w:t>
      </w:r>
      <w:proofErr w:type="spellStart"/>
      <w:r w:rsidR="0090422A" w:rsidRPr="0090422A">
        <w:rPr>
          <w:rFonts w:ascii="Times New Roman" w:hAnsi="Times New Roman" w:cs="Times New Roman"/>
        </w:rPr>
        <w:t>veloceļu</w:t>
      </w:r>
      <w:proofErr w:type="spellEnd"/>
      <w:r w:rsidR="0090422A" w:rsidRPr="0090422A">
        <w:rPr>
          <w:rFonts w:ascii="Times New Roman" w:hAnsi="Times New Roman" w:cs="Times New Roman"/>
        </w:rPr>
        <w:t xml:space="preserve"> infrastruktūras būvniecība prioritārajā koridorā Rīga - Carnikava”””</w:t>
      </w:r>
      <w:r w:rsidRPr="00F22B8C">
        <w:rPr>
          <w:rFonts w:ascii="Times New Roman" w:hAnsi="Times New Roman" w:cs="Times New Roman"/>
        </w:rPr>
        <w:t xml:space="preserve"> (turpmāk – Lēmums)</w:t>
      </w:r>
      <w:r w:rsidR="00302004">
        <w:rPr>
          <w:rFonts w:ascii="Times New Roman" w:hAnsi="Times New Roman" w:cs="Times New Roman"/>
        </w:rPr>
        <w:t xml:space="preserve">, </w:t>
      </w:r>
      <w:r w:rsidR="00C7107C">
        <w:rPr>
          <w:rFonts w:ascii="Times New Roman" w:hAnsi="Times New Roman" w:cs="Times New Roman"/>
        </w:rPr>
        <w:t xml:space="preserve">taču </w:t>
      </w:r>
      <w:r w:rsidR="00302004">
        <w:rPr>
          <w:rFonts w:ascii="Times New Roman" w:hAnsi="Times New Roman" w:cs="Times New Roman"/>
        </w:rPr>
        <w:t xml:space="preserve">tā lemjošās daļas 1.2. punktā konstatēta redakcionāla kļūda </w:t>
      </w:r>
      <w:r w:rsidR="00C7107C">
        <w:rPr>
          <w:rFonts w:ascii="Times New Roman" w:hAnsi="Times New Roman" w:cs="Times New Roman"/>
        </w:rPr>
        <w:t xml:space="preserve">punktu </w:t>
      </w:r>
      <w:r w:rsidR="00302004">
        <w:rPr>
          <w:rFonts w:ascii="Times New Roman" w:hAnsi="Times New Roman" w:cs="Times New Roman"/>
        </w:rPr>
        <w:t>numerācij</w:t>
      </w:r>
      <w:r w:rsidR="00C7107C">
        <w:rPr>
          <w:rFonts w:ascii="Times New Roman" w:hAnsi="Times New Roman" w:cs="Times New Roman"/>
        </w:rPr>
        <w:t>as secībā</w:t>
      </w:r>
      <w:r w:rsidR="00302004">
        <w:rPr>
          <w:rFonts w:ascii="Times New Roman" w:hAnsi="Times New Roman" w:cs="Times New Roman"/>
        </w:rPr>
        <w:t>.</w:t>
      </w:r>
    </w:p>
    <w:p w14:paraId="4C0B60AA" w14:textId="77777777" w:rsidR="0090422A" w:rsidRDefault="00C7107C" w:rsidP="0090422A">
      <w:pPr>
        <w:pStyle w:val="naisf"/>
        <w:spacing w:before="0" w:beforeAutospacing="0" w:after="120" w:afterAutospacing="0"/>
        <w:rPr>
          <w:lang w:val="lv-LV"/>
        </w:rPr>
      </w:pPr>
      <w:r>
        <w:rPr>
          <w:lang w:val="lv-LV"/>
        </w:rPr>
        <w:t>P</w:t>
      </w:r>
      <w:r w:rsidR="0090422A">
        <w:rPr>
          <w:lang w:val="lv-LV"/>
        </w:rPr>
        <w:t>amatojoties uz Pašvaldību likuma 4. panta pirmās daļas 2. punktu un 10. panta pirmās daļas 1.punktu, Ādažu novada pašvaldības dome</w:t>
      </w:r>
    </w:p>
    <w:p w14:paraId="6B88322C" w14:textId="77777777" w:rsidR="004B0E87" w:rsidRPr="00F22B8C" w:rsidRDefault="004B0E87" w:rsidP="004B0E87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F22B8C">
        <w:rPr>
          <w:rFonts w:ascii="Times New Roman" w:eastAsia="Calibri" w:hAnsi="Times New Roman" w:cs="Times New Roman"/>
          <w:b/>
        </w:rPr>
        <w:t>NOLEMJ:</w:t>
      </w:r>
    </w:p>
    <w:p w14:paraId="62F9A8B6" w14:textId="77777777" w:rsidR="0090422A" w:rsidRPr="00C7107C" w:rsidRDefault="00E37BBD" w:rsidP="00C7107C">
      <w:pPr>
        <w:spacing w:after="120"/>
        <w:jc w:val="both"/>
        <w:rPr>
          <w:rFonts w:ascii="Times New Roman" w:hAnsi="Times New Roman" w:cs="Times New Roman"/>
        </w:rPr>
      </w:pPr>
      <w:r w:rsidRPr="00C7107C">
        <w:rPr>
          <w:rFonts w:ascii="Times New Roman" w:hAnsi="Times New Roman" w:cs="Times New Roman"/>
        </w:rPr>
        <w:t>Veikt Ādažu novada pašvaldības domes</w:t>
      </w:r>
      <w:r w:rsidR="004B0E87" w:rsidRPr="00C7107C">
        <w:rPr>
          <w:rFonts w:ascii="Times New Roman" w:hAnsi="Times New Roman" w:cs="Times New Roman"/>
        </w:rPr>
        <w:t xml:space="preserve"> Lēmum</w:t>
      </w:r>
      <w:r w:rsidRPr="00C7107C">
        <w:rPr>
          <w:rFonts w:ascii="Times New Roman" w:hAnsi="Times New Roman" w:cs="Times New Roman"/>
        </w:rPr>
        <w:t xml:space="preserve">ā redakcionālus labojumus un izteikt </w:t>
      </w:r>
      <w:r w:rsidR="0090422A" w:rsidRPr="00C7107C">
        <w:rPr>
          <w:rFonts w:ascii="Times New Roman" w:hAnsi="Times New Roman" w:cs="Times New Roman"/>
        </w:rPr>
        <w:t>1.2</w:t>
      </w:r>
      <w:r w:rsidR="004B0E87" w:rsidRPr="00C7107C">
        <w:rPr>
          <w:rFonts w:ascii="Times New Roman" w:hAnsi="Times New Roman" w:cs="Times New Roman"/>
        </w:rPr>
        <w:t xml:space="preserve">. </w:t>
      </w:r>
      <w:r w:rsidR="00C7107C" w:rsidRPr="00C7107C">
        <w:rPr>
          <w:rFonts w:ascii="Times New Roman" w:hAnsi="Times New Roman" w:cs="Times New Roman"/>
        </w:rPr>
        <w:t>apakš</w:t>
      </w:r>
      <w:r w:rsidR="004B0E87" w:rsidRPr="00C7107C">
        <w:rPr>
          <w:rFonts w:ascii="Times New Roman" w:hAnsi="Times New Roman" w:cs="Times New Roman"/>
        </w:rPr>
        <w:t xml:space="preserve">punktu šādā </w:t>
      </w:r>
      <w:r w:rsidR="00C7107C" w:rsidRPr="00C7107C">
        <w:rPr>
          <w:rFonts w:ascii="Times New Roman" w:hAnsi="Times New Roman" w:cs="Times New Roman"/>
        </w:rPr>
        <w:t xml:space="preserve">jaunā </w:t>
      </w:r>
      <w:r w:rsidR="004B0E87" w:rsidRPr="00C7107C">
        <w:rPr>
          <w:rFonts w:ascii="Times New Roman" w:hAnsi="Times New Roman" w:cs="Times New Roman"/>
        </w:rPr>
        <w:t>redakcijā:</w:t>
      </w:r>
    </w:p>
    <w:p w14:paraId="1ECA2928" w14:textId="77777777" w:rsidR="004B0E87" w:rsidRPr="00474431" w:rsidRDefault="004B0E87" w:rsidP="00C7107C">
      <w:pPr>
        <w:pStyle w:val="Default"/>
        <w:spacing w:before="120" w:after="120"/>
        <w:ind w:left="567" w:hanging="567"/>
        <w:jc w:val="both"/>
        <w:rPr>
          <w:b/>
          <w:bCs/>
        </w:rPr>
      </w:pPr>
      <w:r w:rsidRPr="000734CB">
        <w:rPr>
          <w:b/>
          <w:bCs/>
        </w:rPr>
        <w:t>“3</w:t>
      </w:r>
      <w:r w:rsidRPr="00474431">
        <w:rPr>
          <w:b/>
          <w:bCs/>
        </w:rPr>
        <w:t xml:space="preserve">. Projekta apstiprināšanas gadījumā nodrošināt tā īstenošanai nepieciešamo pašvaldības līdzfinansējumu neattiecināmo izmaksu un pievienotās vērtības nodokļa apmaksai līdz EUR 1 731 073 (viens miljons septiņi simti trīsdesmit viens tūkstotis septiņdesmit trīs </w:t>
      </w:r>
      <w:proofErr w:type="spellStart"/>
      <w:r w:rsidRPr="00C7107C">
        <w:rPr>
          <w:b/>
          <w:bCs/>
          <w:i/>
          <w:iCs/>
        </w:rPr>
        <w:t>euro</w:t>
      </w:r>
      <w:proofErr w:type="spellEnd"/>
      <w:r w:rsidRPr="00474431">
        <w:rPr>
          <w:b/>
          <w:bCs/>
        </w:rPr>
        <w:t>), ko paredzēt no aizņēmuma līdzekļiem Valsts kasē</w:t>
      </w:r>
      <w:r w:rsidR="00C7107C">
        <w:rPr>
          <w:b/>
          <w:bCs/>
        </w:rPr>
        <w:t>, kā arī:</w:t>
      </w:r>
    </w:p>
    <w:p w14:paraId="4C99B19B" w14:textId="77777777" w:rsidR="004B0E87" w:rsidRPr="00474431" w:rsidRDefault="004B0E87" w:rsidP="00C7107C">
      <w:pPr>
        <w:pStyle w:val="Default"/>
        <w:spacing w:before="120" w:after="120"/>
        <w:ind w:left="1134" w:hanging="567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3.1. </w:t>
      </w:r>
      <w:r w:rsidR="00C7107C">
        <w:rPr>
          <w:b/>
          <w:bCs/>
          <w:color w:val="auto"/>
        </w:rPr>
        <w:t>a</w:t>
      </w:r>
      <w:r w:rsidRPr="00474431">
        <w:rPr>
          <w:b/>
          <w:bCs/>
          <w:color w:val="auto"/>
        </w:rPr>
        <w:t>izņēmumam Valsts kasē paredzēt šādus aizņēmuma saistību izpildes nosacījumus:</w:t>
      </w:r>
    </w:p>
    <w:p w14:paraId="3F3F6B7D" w14:textId="77777777" w:rsidR="004B0E87" w:rsidRPr="00474431" w:rsidRDefault="004B0E87" w:rsidP="00C7107C">
      <w:pPr>
        <w:pStyle w:val="Default"/>
        <w:numPr>
          <w:ilvl w:val="2"/>
          <w:numId w:val="4"/>
        </w:numPr>
        <w:spacing w:before="120" w:after="120"/>
        <w:ind w:left="1843" w:hanging="709"/>
        <w:jc w:val="both"/>
        <w:rPr>
          <w:b/>
          <w:bCs/>
          <w:color w:val="auto"/>
        </w:rPr>
      </w:pPr>
      <w:r w:rsidRPr="00474431">
        <w:rPr>
          <w:b/>
          <w:bCs/>
          <w:color w:val="auto"/>
        </w:rPr>
        <w:t>aizņēmuma izņemšana 2023., 2024. un 2025. gadā;</w:t>
      </w:r>
    </w:p>
    <w:p w14:paraId="7F0B6EA0" w14:textId="77777777" w:rsidR="004B0E87" w:rsidRPr="00474431" w:rsidRDefault="004B0E87" w:rsidP="00C7107C">
      <w:pPr>
        <w:pStyle w:val="Default"/>
        <w:numPr>
          <w:ilvl w:val="2"/>
          <w:numId w:val="4"/>
        </w:numPr>
        <w:spacing w:before="120" w:after="120"/>
        <w:ind w:left="1843" w:hanging="709"/>
        <w:jc w:val="both"/>
        <w:rPr>
          <w:b/>
          <w:bCs/>
          <w:color w:val="auto"/>
        </w:rPr>
      </w:pPr>
      <w:r w:rsidRPr="00474431">
        <w:rPr>
          <w:b/>
          <w:bCs/>
          <w:color w:val="auto"/>
        </w:rPr>
        <w:t>aizņēmuma atmaksas termiņš ir 10 gadi;</w:t>
      </w:r>
    </w:p>
    <w:p w14:paraId="749FF69E" w14:textId="77777777" w:rsidR="004B0E87" w:rsidRPr="00F022DC" w:rsidRDefault="004B0E87" w:rsidP="00C7107C">
      <w:pPr>
        <w:pStyle w:val="ListParagraph"/>
        <w:numPr>
          <w:ilvl w:val="2"/>
          <w:numId w:val="4"/>
        </w:numPr>
        <w:spacing w:after="120"/>
        <w:ind w:left="1843" w:hanging="709"/>
        <w:contextualSpacing w:val="0"/>
        <w:jc w:val="both"/>
        <w:rPr>
          <w:b/>
          <w:bCs/>
        </w:rPr>
      </w:pPr>
      <w:r w:rsidRPr="00F022DC">
        <w:rPr>
          <w:b/>
          <w:bCs/>
        </w:rPr>
        <w:t>aizņēmuma pamatsummas atmaksu sākt ar 2027. gada janvāri</w:t>
      </w:r>
      <w:r w:rsidR="00C7107C">
        <w:rPr>
          <w:b/>
          <w:bCs/>
        </w:rPr>
        <w:t>;</w:t>
      </w:r>
    </w:p>
    <w:p w14:paraId="37C50D66" w14:textId="77777777" w:rsidR="004B0E87" w:rsidRDefault="00C7107C" w:rsidP="00C7107C">
      <w:pPr>
        <w:pStyle w:val="ListParagraph"/>
        <w:numPr>
          <w:ilvl w:val="1"/>
          <w:numId w:val="4"/>
        </w:numPr>
        <w:spacing w:before="120" w:after="120"/>
        <w:ind w:left="1134" w:hanging="567"/>
        <w:contextualSpacing w:val="0"/>
        <w:jc w:val="both"/>
        <w:rPr>
          <w:b/>
          <w:bCs/>
        </w:rPr>
      </w:pPr>
      <w:r>
        <w:rPr>
          <w:b/>
          <w:bCs/>
        </w:rPr>
        <w:t>g</w:t>
      </w:r>
      <w:r w:rsidR="004B0E87" w:rsidRPr="00F022DC">
        <w:rPr>
          <w:b/>
          <w:bCs/>
        </w:rPr>
        <w:t>arantēt aizņēmuma atmaksu, paredzot nepieciešamos finanšu līdzekļus pašvaldības budžetā turpmākajos gados.”</w:t>
      </w:r>
    </w:p>
    <w:p w14:paraId="1D9FE197" w14:textId="77777777" w:rsidR="004B0E87" w:rsidRPr="00564CA6" w:rsidRDefault="004B0E87" w:rsidP="004B0E87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color w:val="FF0000"/>
        </w:rPr>
      </w:pPr>
    </w:p>
    <w:p w14:paraId="199E280A" w14:textId="77777777" w:rsidR="004B0E87" w:rsidRDefault="004B0E87" w:rsidP="004B0E87">
      <w:pPr>
        <w:jc w:val="both"/>
        <w:rPr>
          <w:rFonts w:ascii="Times New Roman" w:hAnsi="Times New Roman" w:cs="Times New Roman"/>
        </w:rPr>
      </w:pPr>
    </w:p>
    <w:p w14:paraId="6372B45D" w14:textId="77777777" w:rsidR="004B0E87" w:rsidRPr="00564CA6" w:rsidRDefault="004B0E87" w:rsidP="004B0E87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27E3E7C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002FE7B4" w14:textId="77777777" w:rsidR="00564CA6" w:rsidRPr="00C7107C" w:rsidRDefault="000551AF" w:rsidP="00C7107C">
      <w:pPr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proofErr w:type="spellStart"/>
      <w:r w:rsidRPr="000551AF">
        <w:rPr>
          <w:rFonts w:ascii="Times New Roman" w:hAnsi="Times New Roman" w:cs="Times New Roman"/>
          <w:sz w:val="20"/>
          <w:szCs w:val="20"/>
        </w:rPr>
        <w:t>I.Plikgalve</w:t>
      </w:r>
      <w:proofErr w:type="spellEnd"/>
      <w:r w:rsidR="004B0E87" w:rsidRPr="000551AF">
        <w:rPr>
          <w:rFonts w:ascii="Times New Roman" w:hAnsi="Times New Roman" w:cs="Times New Roman"/>
          <w:sz w:val="20"/>
          <w:szCs w:val="20"/>
        </w:rPr>
        <w:t xml:space="preserve">, </w:t>
      </w:r>
      <w:r w:rsidRPr="000551AF">
        <w:rPr>
          <w:rFonts w:ascii="Times New Roman" w:hAnsi="Times New Roman" w:cs="Times New Roman"/>
          <w:sz w:val="20"/>
          <w:szCs w:val="20"/>
        </w:rPr>
        <w:t>67398062</w:t>
      </w:r>
    </w:p>
    <w:sectPr w:rsidR="00564CA6" w:rsidRPr="00C7107C" w:rsidSect="005C7F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9006A" w14:textId="77777777" w:rsidR="006C6B0A" w:rsidRDefault="006C6B0A">
      <w:r>
        <w:separator/>
      </w:r>
    </w:p>
  </w:endnote>
  <w:endnote w:type="continuationSeparator" w:id="0">
    <w:p w14:paraId="77CDDFC5" w14:textId="77777777" w:rsidR="006C6B0A" w:rsidRDefault="006C6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31343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3FD6FFE" w14:textId="77777777" w:rsidR="005C7FA1" w:rsidRPr="005C7FA1" w:rsidRDefault="004B0E87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CBE592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1D294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21186B3B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7660D" w14:textId="77777777" w:rsidR="006C6B0A" w:rsidRDefault="006C6B0A">
      <w:r>
        <w:separator/>
      </w:r>
    </w:p>
  </w:footnote>
  <w:footnote w:type="continuationSeparator" w:id="0">
    <w:p w14:paraId="785B40D9" w14:textId="77777777" w:rsidR="006C6B0A" w:rsidRDefault="006C6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5281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5849F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0192"/>
    <w:multiLevelType w:val="multilevel"/>
    <w:tmpl w:val="2CE49B4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7752F3"/>
    <w:multiLevelType w:val="hybridMultilevel"/>
    <w:tmpl w:val="63841CA0"/>
    <w:lvl w:ilvl="0" w:tplc="626083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5240F4" w:tentative="1">
      <w:start w:val="1"/>
      <w:numFmt w:val="lowerLetter"/>
      <w:lvlText w:val="%2."/>
      <w:lvlJc w:val="left"/>
      <w:pPr>
        <w:ind w:left="1440" w:hanging="360"/>
      </w:pPr>
    </w:lvl>
    <w:lvl w:ilvl="2" w:tplc="3AA40AC8" w:tentative="1">
      <w:start w:val="1"/>
      <w:numFmt w:val="lowerRoman"/>
      <w:lvlText w:val="%3."/>
      <w:lvlJc w:val="right"/>
      <w:pPr>
        <w:ind w:left="2160" w:hanging="180"/>
      </w:pPr>
    </w:lvl>
    <w:lvl w:ilvl="3" w:tplc="EEC6D784" w:tentative="1">
      <w:start w:val="1"/>
      <w:numFmt w:val="decimal"/>
      <w:lvlText w:val="%4."/>
      <w:lvlJc w:val="left"/>
      <w:pPr>
        <w:ind w:left="2880" w:hanging="360"/>
      </w:pPr>
    </w:lvl>
    <w:lvl w:ilvl="4" w:tplc="59F45DD6" w:tentative="1">
      <w:start w:val="1"/>
      <w:numFmt w:val="lowerLetter"/>
      <w:lvlText w:val="%5."/>
      <w:lvlJc w:val="left"/>
      <w:pPr>
        <w:ind w:left="3600" w:hanging="360"/>
      </w:pPr>
    </w:lvl>
    <w:lvl w:ilvl="5" w:tplc="7348124A" w:tentative="1">
      <w:start w:val="1"/>
      <w:numFmt w:val="lowerRoman"/>
      <w:lvlText w:val="%6."/>
      <w:lvlJc w:val="right"/>
      <w:pPr>
        <w:ind w:left="4320" w:hanging="180"/>
      </w:pPr>
    </w:lvl>
    <w:lvl w:ilvl="6" w:tplc="FE06D750" w:tentative="1">
      <w:start w:val="1"/>
      <w:numFmt w:val="decimal"/>
      <w:lvlText w:val="%7."/>
      <w:lvlJc w:val="left"/>
      <w:pPr>
        <w:ind w:left="5040" w:hanging="360"/>
      </w:pPr>
    </w:lvl>
    <w:lvl w:ilvl="7" w:tplc="9F367A96" w:tentative="1">
      <w:start w:val="1"/>
      <w:numFmt w:val="lowerLetter"/>
      <w:lvlText w:val="%8."/>
      <w:lvlJc w:val="left"/>
      <w:pPr>
        <w:ind w:left="5760" w:hanging="360"/>
      </w:pPr>
    </w:lvl>
    <w:lvl w:ilvl="8" w:tplc="62F6D2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7128B"/>
    <w:multiLevelType w:val="hybridMultilevel"/>
    <w:tmpl w:val="E8023E7E"/>
    <w:lvl w:ilvl="0" w:tplc="CCB867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70442218"/>
    <w:multiLevelType w:val="multilevel"/>
    <w:tmpl w:val="39A838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num w:numId="1" w16cid:durableId="638456763">
    <w:abstractNumId w:val="3"/>
  </w:num>
  <w:num w:numId="2" w16cid:durableId="1790659074">
    <w:abstractNumId w:val="1"/>
  </w:num>
  <w:num w:numId="3" w16cid:durableId="1696544134">
    <w:abstractNumId w:val="0"/>
  </w:num>
  <w:num w:numId="4" w16cid:durableId="39598253">
    <w:abstractNumId w:val="4"/>
  </w:num>
  <w:num w:numId="5" w16cid:durableId="2126843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6C"/>
    <w:rsid w:val="000551AF"/>
    <w:rsid w:val="00070E3F"/>
    <w:rsid w:val="000734CB"/>
    <w:rsid w:val="001A2CD7"/>
    <w:rsid w:val="0025391B"/>
    <w:rsid w:val="00297558"/>
    <w:rsid w:val="002F328C"/>
    <w:rsid w:val="00302004"/>
    <w:rsid w:val="00351D48"/>
    <w:rsid w:val="004956C2"/>
    <w:rsid w:val="004B0E87"/>
    <w:rsid w:val="004D516C"/>
    <w:rsid w:val="0053073B"/>
    <w:rsid w:val="00543508"/>
    <w:rsid w:val="00564CA6"/>
    <w:rsid w:val="005C7FA1"/>
    <w:rsid w:val="00617AAC"/>
    <w:rsid w:val="00693F05"/>
    <w:rsid w:val="006C6B0A"/>
    <w:rsid w:val="006D3451"/>
    <w:rsid w:val="0074092B"/>
    <w:rsid w:val="00753EDE"/>
    <w:rsid w:val="007F6BBE"/>
    <w:rsid w:val="0090422A"/>
    <w:rsid w:val="009139A1"/>
    <w:rsid w:val="00996740"/>
    <w:rsid w:val="00B36CD4"/>
    <w:rsid w:val="00C7107C"/>
    <w:rsid w:val="00D86969"/>
    <w:rsid w:val="00E37BBD"/>
    <w:rsid w:val="00E52DA2"/>
    <w:rsid w:val="00E75D8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1053A4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Colorful List - Accent 11,Dot pt,F5 List Paragraph,H&amp;P List Paragraph,Indicator Text,L,List Paragraph Char Char Char,List Paragraph1,List Paragraph11,MAIN CONTENT,No Spacing1,Numbered Para 1,Strip"/>
    <w:basedOn w:val="Normal"/>
    <w:link w:val="ListParagraphChar"/>
    <w:uiPriority w:val="34"/>
    <w:qFormat/>
    <w:rsid w:val="004B0E87"/>
    <w:pPr>
      <w:ind w:left="720"/>
      <w:contextualSpacing/>
    </w:pPr>
    <w:rPr>
      <w:rFonts w:ascii="Times New Roman" w:eastAsia="Times New Roman" w:hAnsi="Times New Roman" w:cs="Times New Roman"/>
      <w:lang w:eastAsia="lv-LV"/>
    </w:rPr>
  </w:style>
  <w:style w:type="paragraph" w:customStyle="1" w:styleId="naisf">
    <w:name w:val="naisf"/>
    <w:basedOn w:val="Normal"/>
    <w:rsid w:val="004B0E87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lang w:val="en-GB"/>
    </w:rPr>
  </w:style>
  <w:style w:type="paragraph" w:customStyle="1" w:styleId="xmsonormal">
    <w:name w:val="x_msonormal"/>
    <w:basedOn w:val="Normal"/>
    <w:rsid w:val="004B0E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customStyle="1" w:styleId="ListParagraphChar">
    <w:name w:val="List Paragraph Char"/>
    <w:aliases w:val="2 Char,Bullet 1 Char,Bullet Points Char,Colorful List - Accent 11 Char,Dot pt Char,F5 List Paragraph Char,H&amp;P List Paragraph Char,Indicator Text Char,L Char,List Paragraph Char Char Char Char,List Paragraph1 Char,MAIN CONTENT Char"/>
    <w:link w:val="ListParagraph"/>
    <w:uiPriority w:val="34"/>
    <w:qFormat/>
    <w:locked/>
    <w:rsid w:val="004B0E87"/>
    <w:rPr>
      <w:rFonts w:ascii="Times New Roman" w:eastAsia="Times New Roman" w:hAnsi="Times New Roman" w:cs="Times New Roman"/>
      <w:lang w:eastAsia="lv-LV"/>
    </w:rPr>
  </w:style>
  <w:style w:type="paragraph" w:customStyle="1" w:styleId="Default">
    <w:name w:val="Default"/>
    <w:rsid w:val="004B0E8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1163</Words>
  <Characters>664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2023-05-18T12:36:00Z</dcterms:created>
  <dcterms:modified xsi:type="dcterms:W3CDTF">2023-05-18T12:36:00Z</dcterms:modified>
</cp:coreProperties>
</file>