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FA26" w14:textId="77777777" w:rsidR="004D516C" w:rsidRDefault="002578A8" w:rsidP="00564CA6">
      <w:r>
        <w:rPr>
          <w:noProof/>
        </w:rPr>
        <w:drawing>
          <wp:inline distT="0" distB="0" distL="0" distR="0" wp14:anchorId="0314E46F" wp14:editId="538C2767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2648A" w14:textId="77777777" w:rsidR="005C7FA1" w:rsidRDefault="005C7FA1" w:rsidP="00564CA6"/>
    <w:p w14:paraId="7067C8B6" w14:textId="77777777" w:rsidR="00564CA6" w:rsidRPr="002578A8" w:rsidRDefault="002578A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3205C0" w:rsidRPr="002578A8">
        <w:rPr>
          <w:rFonts w:ascii="Times New Roman" w:hAnsi="Times New Roman" w:cs="Times New Roman"/>
          <w:noProof/>
        </w:rPr>
        <w:t>19.</w:t>
      </w:r>
      <w:r>
        <w:rPr>
          <w:rFonts w:ascii="Times New Roman" w:hAnsi="Times New Roman" w:cs="Times New Roman"/>
          <w:noProof/>
        </w:rPr>
        <w:t>0</w:t>
      </w:r>
      <w:r w:rsidR="003205C0" w:rsidRPr="002578A8">
        <w:rPr>
          <w:rFonts w:ascii="Times New Roman" w:hAnsi="Times New Roman" w:cs="Times New Roman"/>
          <w:noProof/>
        </w:rPr>
        <w:t>4.2023</w:t>
      </w:r>
      <w:r w:rsidRPr="002578A8">
        <w:rPr>
          <w:rFonts w:ascii="Times New Roman" w:hAnsi="Times New Roman" w:cs="Times New Roman"/>
          <w:noProof/>
        </w:rPr>
        <w:t>.</w:t>
      </w:r>
    </w:p>
    <w:p w14:paraId="588BF25D" w14:textId="77777777" w:rsidR="00564CA6" w:rsidRPr="002578A8" w:rsidRDefault="002578A8" w:rsidP="00564CA6">
      <w:pPr>
        <w:jc w:val="right"/>
        <w:rPr>
          <w:rFonts w:ascii="Times New Roman" w:hAnsi="Times New Roman" w:cs="Times New Roman"/>
          <w:noProof/>
        </w:rPr>
      </w:pPr>
      <w:r w:rsidRPr="002578A8">
        <w:rPr>
          <w:rFonts w:ascii="Times New Roman" w:hAnsi="Times New Roman" w:cs="Times New Roman"/>
          <w:noProof/>
        </w:rPr>
        <w:t>vēlamais datums izskatīšana</w:t>
      </w:r>
      <w:r w:rsidR="00D72E96">
        <w:rPr>
          <w:rFonts w:ascii="Times New Roman" w:hAnsi="Times New Roman" w:cs="Times New Roman"/>
          <w:noProof/>
        </w:rPr>
        <w:t xml:space="preserve">i </w:t>
      </w:r>
      <w:r w:rsidR="003205C0" w:rsidRPr="002578A8">
        <w:rPr>
          <w:rFonts w:ascii="Times New Roman" w:hAnsi="Times New Roman" w:cs="Times New Roman"/>
          <w:noProof/>
        </w:rPr>
        <w:t>do</w:t>
      </w:r>
      <w:r w:rsidRPr="002578A8">
        <w:rPr>
          <w:rFonts w:ascii="Times New Roman" w:hAnsi="Times New Roman" w:cs="Times New Roman"/>
          <w:noProof/>
        </w:rPr>
        <w:t xml:space="preserve">mē: </w:t>
      </w:r>
      <w:r w:rsidR="00690552">
        <w:rPr>
          <w:rFonts w:ascii="Times New Roman" w:hAnsi="Times New Roman" w:cs="Times New Roman"/>
          <w:noProof/>
        </w:rPr>
        <w:t>10</w:t>
      </w:r>
      <w:r w:rsidR="00D72E96">
        <w:rPr>
          <w:rFonts w:ascii="Times New Roman" w:hAnsi="Times New Roman" w:cs="Times New Roman"/>
          <w:noProof/>
        </w:rPr>
        <w:t>.05</w:t>
      </w:r>
      <w:r w:rsidR="003205C0" w:rsidRPr="002578A8">
        <w:rPr>
          <w:rFonts w:ascii="Times New Roman" w:hAnsi="Times New Roman" w:cs="Times New Roman"/>
          <w:noProof/>
        </w:rPr>
        <w:t>.2023</w:t>
      </w:r>
      <w:r w:rsidRPr="002578A8">
        <w:rPr>
          <w:rFonts w:ascii="Times New Roman" w:hAnsi="Times New Roman" w:cs="Times New Roman"/>
          <w:noProof/>
        </w:rPr>
        <w:t>.</w:t>
      </w:r>
    </w:p>
    <w:p w14:paraId="0BDDCA8E" w14:textId="77777777" w:rsidR="00564CA6" w:rsidRPr="002578A8" w:rsidRDefault="002578A8" w:rsidP="00564CA6">
      <w:pPr>
        <w:jc w:val="right"/>
        <w:rPr>
          <w:rFonts w:ascii="Times New Roman" w:hAnsi="Times New Roman" w:cs="Times New Roman"/>
          <w:noProof/>
        </w:rPr>
      </w:pPr>
      <w:r w:rsidRPr="002578A8">
        <w:rPr>
          <w:rFonts w:ascii="Times New Roman" w:hAnsi="Times New Roman" w:cs="Times New Roman"/>
          <w:noProof/>
        </w:rPr>
        <w:t>sagatavotājs</w:t>
      </w:r>
      <w:r w:rsidR="003205C0" w:rsidRPr="002578A8">
        <w:rPr>
          <w:rFonts w:ascii="Times New Roman" w:hAnsi="Times New Roman" w:cs="Times New Roman"/>
          <w:noProof/>
        </w:rPr>
        <w:t xml:space="preserve"> un </w:t>
      </w:r>
      <w:r w:rsidRPr="002578A8">
        <w:rPr>
          <w:rFonts w:ascii="Times New Roman" w:hAnsi="Times New Roman" w:cs="Times New Roman"/>
          <w:noProof/>
        </w:rPr>
        <w:t xml:space="preserve">ziņotājs: </w:t>
      </w:r>
      <w:r w:rsidR="003205C0" w:rsidRPr="002578A8">
        <w:rPr>
          <w:rFonts w:ascii="Times New Roman" w:hAnsi="Times New Roman" w:cs="Times New Roman"/>
          <w:noProof/>
        </w:rPr>
        <w:t>N.Rubina</w:t>
      </w:r>
    </w:p>
    <w:p w14:paraId="56B06B3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90E480B" w14:textId="77777777" w:rsidR="00564CA6" w:rsidRPr="00564CA6" w:rsidRDefault="002578A8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3EE9BC6" w14:textId="77777777" w:rsidR="00564CA6" w:rsidRPr="00564CA6" w:rsidRDefault="002578A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3DAC33D" w14:textId="77777777" w:rsidR="00564CA6" w:rsidRPr="00564CA6" w:rsidRDefault="002578A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A80B980" w14:textId="77777777" w:rsidR="00564CA6" w:rsidRPr="003205C0" w:rsidRDefault="003205C0" w:rsidP="00564CA6">
      <w:pPr>
        <w:rPr>
          <w:rFonts w:ascii="Times New Roman" w:hAnsi="Times New Roman" w:cs="Times New Roman"/>
        </w:rPr>
      </w:pPr>
      <w:r w:rsidRPr="003205C0">
        <w:rPr>
          <w:rFonts w:ascii="Times New Roman" w:hAnsi="Times New Roman" w:cs="Times New Roman"/>
        </w:rPr>
        <w:t>2023</w:t>
      </w:r>
      <w:r w:rsidR="002578A8" w:rsidRPr="003205C0">
        <w:rPr>
          <w:rFonts w:ascii="Times New Roman" w:hAnsi="Times New Roman" w:cs="Times New Roman"/>
        </w:rPr>
        <w:t>.</w:t>
      </w:r>
      <w:r w:rsidR="00D72E96">
        <w:rPr>
          <w:rFonts w:ascii="Times New Roman" w:hAnsi="Times New Roman" w:cs="Times New Roman"/>
        </w:rPr>
        <w:t xml:space="preserve"> </w:t>
      </w:r>
      <w:r w:rsidR="002578A8" w:rsidRPr="003205C0">
        <w:rPr>
          <w:rFonts w:ascii="Times New Roman" w:hAnsi="Times New Roman" w:cs="Times New Roman"/>
        </w:rPr>
        <w:t xml:space="preserve">gada </w:t>
      </w:r>
      <w:r w:rsidR="00690552">
        <w:rPr>
          <w:rFonts w:ascii="Times New Roman" w:hAnsi="Times New Roman" w:cs="Times New Roman"/>
        </w:rPr>
        <w:t>10</w:t>
      </w:r>
      <w:r w:rsidR="00D72E96">
        <w:rPr>
          <w:rFonts w:ascii="Times New Roman" w:hAnsi="Times New Roman" w:cs="Times New Roman"/>
        </w:rPr>
        <w:t>. maijā</w:t>
      </w:r>
      <w:r w:rsidR="002578A8" w:rsidRPr="003205C0">
        <w:rPr>
          <w:rFonts w:ascii="Times New Roman" w:hAnsi="Times New Roman" w:cs="Times New Roman"/>
        </w:rPr>
        <w:t xml:space="preserve"> </w:t>
      </w:r>
      <w:r w:rsidR="002578A8" w:rsidRPr="003205C0">
        <w:rPr>
          <w:rFonts w:ascii="Times New Roman" w:hAnsi="Times New Roman" w:cs="Times New Roman"/>
        </w:rPr>
        <w:tab/>
      </w:r>
      <w:r w:rsidR="002578A8" w:rsidRPr="003205C0">
        <w:rPr>
          <w:rFonts w:ascii="Times New Roman" w:hAnsi="Times New Roman" w:cs="Times New Roman"/>
        </w:rPr>
        <w:tab/>
      </w:r>
      <w:r w:rsidR="002578A8" w:rsidRPr="003205C0">
        <w:rPr>
          <w:rFonts w:ascii="Times New Roman" w:hAnsi="Times New Roman" w:cs="Times New Roman"/>
        </w:rPr>
        <w:tab/>
      </w:r>
      <w:r w:rsidR="002578A8" w:rsidRPr="003205C0">
        <w:rPr>
          <w:rFonts w:ascii="Times New Roman" w:hAnsi="Times New Roman" w:cs="Times New Roman"/>
        </w:rPr>
        <w:tab/>
      </w:r>
      <w:r w:rsidR="002578A8" w:rsidRPr="003205C0">
        <w:rPr>
          <w:rFonts w:ascii="Times New Roman" w:hAnsi="Times New Roman" w:cs="Times New Roman"/>
        </w:rPr>
        <w:tab/>
      </w:r>
      <w:r w:rsidR="002578A8" w:rsidRPr="003205C0">
        <w:rPr>
          <w:rFonts w:ascii="Times New Roman" w:hAnsi="Times New Roman" w:cs="Times New Roman"/>
        </w:rPr>
        <w:tab/>
      </w:r>
      <w:proofErr w:type="spellStart"/>
      <w:r w:rsidR="002578A8" w:rsidRPr="003205C0">
        <w:rPr>
          <w:rFonts w:ascii="Times New Roman" w:hAnsi="Times New Roman" w:cs="Times New Roman"/>
          <w:b/>
        </w:rPr>
        <w:t>Nr</w:t>
      </w:r>
      <w:proofErr w:type="spellEnd"/>
      <w:r w:rsidR="002578A8" w:rsidRPr="003205C0">
        <w:rPr>
          <w:rFonts w:ascii="Times New Roman" w:hAnsi="Times New Roman" w:cs="Times New Roman"/>
          <w:b/>
        </w:rPr>
        <w:t>.</w:t>
      </w:r>
      <w:r w:rsidR="002578A8" w:rsidRPr="003205C0">
        <w:rPr>
          <w:rFonts w:ascii="Times New Roman" w:hAnsi="Times New Roman" w:cs="Times New Roman"/>
          <w:noProof/>
        </w:rPr>
        <w:fldChar w:fldCharType="begin"/>
      </w:r>
      <w:r w:rsidR="002578A8" w:rsidRPr="003205C0">
        <w:rPr>
          <w:rFonts w:ascii="Times New Roman" w:hAnsi="Times New Roman" w:cs="Times New Roman"/>
          <w:noProof/>
        </w:rPr>
        <w:instrText>MERGEFIELD DOKREGNUMURS</w:instrText>
      </w:r>
      <w:r w:rsidR="002578A8" w:rsidRPr="003205C0">
        <w:rPr>
          <w:rFonts w:ascii="Times New Roman" w:hAnsi="Times New Roman" w:cs="Times New Roman"/>
          <w:noProof/>
        </w:rPr>
        <w:fldChar w:fldCharType="separate"/>
      </w:r>
      <w:r w:rsidR="002578A8" w:rsidRPr="003205C0">
        <w:rPr>
          <w:rFonts w:ascii="Times New Roman" w:hAnsi="Times New Roman" w:cs="Times New Roman"/>
          <w:noProof/>
        </w:rPr>
        <w:t>«DOKREGNUMURS»</w:t>
      </w:r>
      <w:r w:rsidR="002578A8" w:rsidRPr="003205C0">
        <w:rPr>
          <w:rFonts w:ascii="Times New Roman" w:hAnsi="Times New Roman" w:cs="Times New Roman"/>
          <w:noProof/>
        </w:rPr>
        <w:fldChar w:fldCharType="end"/>
      </w:r>
      <w:r w:rsidR="002578A8" w:rsidRPr="003205C0">
        <w:rPr>
          <w:rFonts w:ascii="Times New Roman" w:hAnsi="Times New Roman" w:cs="Times New Roman"/>
        </w:rPr>
        <w:tab/>
      </w:r>
    </w:p>
    <w:p w14:paraId="67594222" w14:textId="77777777" w:rsidR="00564CA6" w:rsidRPr="003205C0" w:rsidRDefault="00564CA6" w:rsidP="00564CA6">
      <w:pPr>
        <w:rPr>
          <w:rFonts w:ascii="Times New Roman" w:hAnsi="Times New Roman" w:cs="Times New Roman"/>
          <w:b/>
        </w:rPr>
      </w:pPr>
    </w:p>
    <w:p w14:paraId="664AFC00" w14:textId="77777777" w:rsidR="003205C0" w:rsidRPr="00696D81" w:rsidRDefault="003205C0" w:rsidP="003205C0">
      <w:pPr>
        <w:jc w:val="center"/>
        <w:rPr>
          <w:rFonts w:ascii="Times New Roman" w:hAnsi="Times New Roman" w:cs="Times New Roman"/>
          <w:b/>
          <w:bCs/>
        </w:rPr>
      </w:pPr>
      <w:r w:rsidRPr="00696D81">
        <w:rPr>
          <w:rFonts w:ascii="Times New Roman" w:hAnsi="Times New Roman"/>
          <w:b/>
          <w:bCs/>
        </w:rPr>
        <w:t xml:space="preserve">Par redakcionāliem labojumiem Ādažu novada </w:t>
      </w:r>
      <w:r w:rsidR="008D0A25">
        <w:rPr>
          <w:rFonts w:ascii="Times New Roman" w:hAnsi="Times New Roman"/>
          <w:b/>
          <w:bCs/>
        </w:rPr>
        <w:t xml:space="preserve">pašvaldības </w:t>
      </w:r>
      <w:r w:rsidRPr="00696D81">
        <w:rPr>
          <w:rFonts w:ascii="Times New Roman" w:hAnsi="Times New Roman"/>
          <w:b/>
          <w:bCs/>
        </w:rPr>
        <w:t>domes 2023.</w:t>
      </w:r>
      <w:r w:rsidR="008D0A25">
        <w:rPr>
          <w:rFonts w:ascii="Times New Roman" w:hAnsi="Times New Roman"/>
          <w:b/>
          <w:bCs/>
        </w:rPr>
        <w:t xml:space="preserve"> gada 5. aprīļa</w:t>
      </w:r>
      <w:r w:rsidRPr="00696D81">
        <w:rPr>
          <w:rFonts w:ascii="Times New Roman" w:hAnsi="Times New Roman"/>
          <w:b/>
          <w:bCs/>
        </w:rPr>
        <w:t xml:space="preserve"> lēmumā Nr. 127 </w:t>
      </w:r>
      <w:bookmarkStart w:id="0" w:name="_Hlk114649121"/>
      <w:r w:rsidRPr="00696D81">
        <w:rPr>
          <w:rFonts w:ascii="Times New Roman" w:hAnsi="Times New Roman"/>
          <w:b/>
          <w:bCs/>
        </w:rPr>
        <w:t>“</w:t>
      </w:r>
      <w:r w:rsidRPr="00696D81">
        <w:rPr>
          <w:rFonts w:ascii="Times New Roman" w:hAnsi="Times New Roman" w:cs="Times New Roman"/>
          <w:b/>
          <w:bCs/>
        </w:rPr>
        <w:t xml:space="preserve">Par </w:t>
      </w:r>
      <w:bookmarkEnd w:id="0"/>
      <w:r w:rsidRPr="00696D81">
        <w:rPr>
          <w:rFonts w:ascii="Times New Roman" w:hAnsi="Times New Roman" w:cs="Times New Roman"/>
          <w:b/>
          <w:bCs/>
        </w:rPr>
        <w:t>adrešu piešķiršanu ēkām un telpu grupām</w:t>
      </w:r>
      <w:r w:rsidRPr="00696D81">
        <w:rPr>
          <w:rFonts w:ascii="Times New Roman" w:hAnsi="Times New Roman"/>
          <w:b/>
          <w:bCs/>
        </w:rPr>
        <w:t>”</w:t>
      </w:r>
    </w:p>
    <w:p w14:paraId="65B26A2F" w14:textId="77777777" w:rsidR="003205C0" w:rsidRPr="00E71DF1" w:rsidRDefault="003205C0" w:rsidP="003205C0">
      <w:pPr>
        <w:pStyle w:val="BodyText"/>
        <w:jc w:val="center"/>
        <w:rPr>
          <w:rFonts w:ascii="Times New Roman" w:hAnsi="Times New Roman"/>
          <w:b/>
          <w:sz w:val="23"/>
          <w:szCs w:val="23"/>
        </w:rPr>
      </w:pPr>
    </w:p>
    <w:p w14:paraId="08A07348" w14:textId="77777777" w:rsidR="003205C0" w:rsidRPr="003B471E" w:rsidRDefault="003205C0" w:rsidP="003205C0">
      <w:pPr>
        <w:spacing w:after="120"/>
        <w:jc w:val="both"/>
        <w:rPr>
          <w:rFonts w:ascii="Times New Roman" w:hAnsi="Times New Roman" w:cs="Times New Roman"/>
        </w:rPr>
      </w:pPr>
      <w:bookmarkStart w:id="1" w:name="_Hlk67042745"/>
      <w:r w:rsidRPr="003B471E">
        <w:rPr>
          <w:rFonts w:ascii="Times New Roman" w:hAnsi="Times New Roman" w:cs="Times New Roman"/>
        </w:rPr>
        <w:t xml:space="preserve">Ādažu novada pašvaldības dome (turpmāk – dome) </w:t>
      </w:r>
      <w:r w:rsidRPr="003B471E">
        <w:rPr>
          <w:rFonts w:ascii="Times New Roman" w:hAnsi="Times New Roman" w:cs="Times New Roman"/>
          <w:color w:val="212529"/>
        </w:rPr>
        <w:t>konstatēja, ka</w:t>
      </w:r>
      <w:r w:rsidRPr="003B471E">
        <w:rPr>
          <w:rFonts w:ascii="Times New Roman" w:hAnsi="Times New Roman" w:cs="Times New Roman"/>
        </w:rPr>
        <w:t xml:space="preserve"> domes 05.04.2023. lēmumā Nr. 127 “Par adrešu piešķiršanu ēkām un telpu grupām” ir pieļauta pārrakstīšan</w:t>
      </w:r>
      <w:r w:rsidR="007528D3" w:rsidRPr="003B471E">
        <w:rPr>
          <w:rFonts w:ascii="Times New Roman" w:hAnsi="Times New Roman" w:cs="Times New Roman"/>
        </w:rPr>
        <w:t>ā</w:t>
      </w:r>
      <w:r w:rsidRPr="003B471E">
        <w:rPr>
          <w:rFonts w:ascii="Times New Roman" w:hAnsi="Times New Roman" w:cs="Times New Roman"/>
        </w:rPr>
        <w:t>s kļūda, nos</w:t>
      </w:r>
      <w:r w:rsidR="007528D3" w:rsidRPr="003B471E">
        <w:rPr>
          <w:rFonts w:ascii="Times New Roman" w:hAnsi="Times New Roman" w:cs="Times New Roman"/>
        </w:rPr>
        <w:t>a</w:t>
      </w:r>
      <w:r w:rsidRPr="003B471E">
        <w:rPr>
          <w:rFonts w:ascii="Times New Roman" w:hAnsi="Times New Roman" w:cs="Times New Roman"/>
        </w:rPr>
        <w:t xml:space="preserve">kot </w:t>
      </w:r>
      <w:proofErr w:type="spellStart"/>
      <w:r w:rsidRPr="003B471E">
        <w:rPr>
          <w:rFonts w:ascii="Times New Roman" w:hAnsi="Times New Roman" w:cs="Times New Roman"/>
        </w:rPr>
        <w:t>jaunizveidotas</w:t>
      </w:r>
      <w:proofErr w:type="spellEnd"/>
      <w:r w:rsidRPr="003B471E">
        <w:rPr>
          <w:rFonts w:ascii="Times New Roman" w:hAnsi="Times New Roman" w:cs="Times New Roman"/>
        </w:rPr>
        <w:t xml:space="preserve"> telpu grupas ar kadastra apzīmējumu 80520050434001002 adresi. </w:t>
      </w:r>
    </w:p>
    <w:p w14:paraId="0E733B58" w14:textId="77777777" w:rsidR="003205C0" w:rsidRPr="003B471E" w:rsidRDefault="003205C0" w:rsidP="003205C0">
      <w:pPr>
        <w:spacing w:after="120"/>
        <w:jc w:val="both"/>
        <w:rPr>
          <w:rFonts w:ascii="Times New Roman" w:hAnsi="Times New Roman" w:cs="Times New Roman"/>
        </w:rPr>
      </w:pPr>
      <w:r w:rsidRPr="003B471E">
        <w:rPr>
          <w:rFonts w:ascii="Times New Roman" w:hAnsi="Times New Roman" w:cs="Times New Roman"/>
        </w:rPr>
        <w:t xml:space="preserve">Pamatojoties uz Ministru </w:t>
      </w:r>
      <w:r w:rsidR="007528D3" w:rsidRPr="003B471E">
        <w:rPr>
          <w:rFonts w:ascii="Times New Roman" w:hAnsi="Times New Roman" w:cs="Times New Roman"/>
        </w:rPr>
        <w:t>k</w:t>
      </w:r>
      <w:r w:rsidRPr="003B471E">
        <w:rPr>
          <w:rFonts w:ascii="Times New Roman" w:hAnsi="Times New Roman" w:cs="Times New Roman"/>
        </w:rPr>
        <w:t>abineta 02.08.2016. noteikumu Nr.</w:t>
      </w:r>
      <w:r w:rsidR="007528D3" w:rsidRPr="003B471E">
        <w:rPr>
          <w:rFonts w:ascii="Times New Roman" w:hAnsi="Times New Roman" w:cs="Times New Roman"/>
        </w:rPr>
        <w:t xml:space="preserve"> </w:t>
      </w:r>
      <w:r w:rsidRPr="003B471E">
        <w:rPr>
          <w:rFonts w:ascii="Times New Roman" w:hAnsi="Times New Roman" w:cs="Times New Roman"/>
        </w:rPr>
        <w:t>505 “Zemes ierīcības projekta izstrādes noteikumi” 28.</w:t>
      </w:r>
      <w:r w:rsidR="007528D3" w:rsidRPr="003B471E">
        <w:rPr>
          <w:rFonts w:ascii="Times New Roman" w:hAnsi="Times New Roman" w:cs="Times New Roman"/>
        </w:rPr>
        <w:t xml:space="preserve"> </w:t>
      </w:r>
      <w:r w:rsidRPr="003B471E">
        <w:rPr>
          <w:rFonts w:ascii="Times New Roman" w:hAnsi="Times New Roman" w:cs="Times New Roman"/>
        </w:rPr>
        <w:t>punktu, Administratīvā procesa likuma 72. panta pirmo daļu, Ādažu novada pašvaldības dome</w:t>
      </w:r>
    </w:p>
    <w:p w14:paraId="75B85C8F" w14:textId="77777777" w:rsidR="003205C0" w:rsidRPr="00E71DF1" w:rsidRDefault="003205C0" w:rsidP="003205C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1DF1">
        <w:rPr>
          <w:rFonts w:ascii="Times New Roman" w:hAnsi="Times New Roman" w:cs="Times New Roman"/>
          <w:b/>
          <w:bCs/>
          <w:sz w:val="23"/>
          <w:szCs w:val="23"/>
        </w:rPr>
        <w:t>NOLEMJ:</w:t>
      </w:r>
    </w:p>
    <w:p w14:paraId="3CC3BFA1" w14:textId="77777777" w:rsidR="003205C0" w:rsidRPr="003B471E" w:rsidRDefault="003205C0" w:rsidP="00D72E96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3B471E">
        <w:rPr>
          <w:rFonts w:ascii="Times New Roman" w:hAnsi="Times New Roman" w:cs="Times New Roman"/>
        </w:rPr>
        <w:t xml:space="preserve">Veikt Ādažu novada </w:t>
      </w:r>
      <w:r w:rsidR="007528D3" w:rsidRPr="003B471E">
        <w:rPr>
          <w:rFonts w:ascii="Times New Roman" w:hAnsi="Times New Roman" w:cs="Times New Roman"/>
        </w:rPr>
        <w:t xml:space="preserve">pašvaldības </w:t>
      </w:r>
      <w:r w:rsidRPr="003B471E">
        <w:rPr>
          <w:rFonts w:ascii="Times New Roman" w:hAnsi="Times New Roman" w:cs="Times New Roman"/>
        </w:rPr>
        <w:t xml:space="preserve">domes 05.04.2023. lēmumā Nr. 127 “Par adrešu piešķiršanu ēkām un telpu grupām” redakcionālus labojumus un izteikt </w:t>
      </w:r>
      <w:r w:rsidR="007528D3" w:rsidRPr="003B471E">
        <w:rPr>
          <w:rFonts w:ascii="Times New Roman" w:hAnsi="Times New Roman" w:cs="Times New Roman"/>
        </w:rPr>
        <w:t>l</w:t>
      </w:r>
      <w:r w:rsidRPr="003B471E">
        <w:rPr>
          <w:rFonts w:ascii="Times New Roman" w:hAnsi="Times New Roman" w:cs="Times New Roman"/>
        </w:rPr>
        <w:t>ēmuma nolēmuma 1.punkta daļu</w:t>
      </w:r>
      <w:r w:rsidR="007528D3" w:rsidRPr="003B471E">
        <w:rPr>
          <w:rFonts w:ascii="Times New Roman" w:hAnsi="Times New Roman" w:cs="Times New Roman"/>
        </w:rPr>
        <w:t>,</w:t>
      </w:r>
      <w:r w:rsidRPr="003B471E">
        <w:rPr>
          <w:rFonts w:ascii="Times New Roman" w:hAnsi="Times New Roman" w:cs="Times New Roman"/>
        </w:rPr>
        <w:t xml:space="preserve"> kas attiecās uz adreses piešķiršanu telpu grupai ar kadastra apzīmējumu 80520050434001002</w:t>
      </w:r>
      <w:r w:rsidR="007528D3" w:rsidRPr="003B471E">
        <w:rPr>
          <w:rFonts w:ascii="Times New Roman" w:hAnsi="Times New Roman" w:cs="Times New Roman"/>
        </w:rPr>
        <w:t>,</w:t>
      </w:r>
      <w:r w:rsidRPr="003B471E">
        <w:rPr>
          <w:rFonts w:ascii="Times New Roman" w:hAnsi="Times New Roman" w:cs="Times New Roman"/>
        </w:rPr>
        <w:t xml:space="preserve"> šādā redakcijā:</w:t>
      </w:r>
    </w:p>
    <w:p w14:paraId="3C9B49B2" w14:textId="77777777" w:rsidR="003205C0" w:rsidRPr="00CA203C" w:rsidRDefault="003205C0" w:rsidP="003205C0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A203C">
        <w:rPr>
          <w:rFonts w:ascii="Times New Roman" w:hAnsi="Times New Roman" w:cs="Times New Roman"/>
          <w:sz w:val="22"/>
          <w:szCs w:val="22"/>
        </w:rPr>
        <w:t>“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272"/>
        <w:gridCol w:w="1316"/>
        <w:gridCol w:w="2888"/>
        <w:gridCol w:w="3312"/>
      </w:tblGrid>
      <w:tr w:rsidR="003205C0" w:rsidRPr="00CA203C" w14:paraId="3C2A9249" w14:textId="77777777" w:rsidTr="00D72E96">
        <w:trPr>
          <w:trHeight w:val="394"/>
        </w:trPr>
        <w:tc>
          <w:tcPr>
            <w:tcW w:w="1276" w:type="dxa"/>
            <w:vAlign w:val="center"/>
          </w:tcPr>
          <w:p w14:paraId="2C671313" w14:textId="77777777" w:rsidR="003205C0" w:rsidRPr="00CA203C" w:rsidRDefault="003205C0" w:rsidP="003205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203C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134" w:type="dxa"/>
            <w:vAlign w:val="center"/>
          </w:tcPr>
          <w:p w14:paraId="0953787A" w14:textId="77777777" w:rsidR="003205C0" w:rsidRPr="00CA203C" w:rsidRDefault="003205C0" w:rsidP="003205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203C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939" w:type="dxa"/>
            <w:vAlign w:val="center"/>
          </w:tcPr>
          <w:p w14:paraId="6241991D" w14:textId="77777777" w:rsidR="003205C0" w:rsidRPr="00CA203C" w:rsidRDefault="003205C0" w:rsidP="003205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203C">
              <w:rPr>
                <w:rFonts w:ascii="Times New Roman" w:hAnsi="Times New Roman" w:cs="Times New Roman"/>
                <w:b/>
                <w:bCs/>
              </w:rPr>
              <w:t>Adresācijas objekta kadastra apzīmējums vai cita identificējoša informācija</w:t>
            </w:r>
          </w:p>
        </w:tc>
        <w:tc>
          <w:tcPr>
            <w:tcW w:w="3439" w:type="dxa"/>
            <w:vAlign w:val="center"/>
          </w:tcPr>
          <w:p w14:paraId="099BE19A" w14:textId="77777777" w:rsidR="003205C0" w:rsidRPr="00CA203C" w:rsidRDefault="003205C0" w:rsidP="003205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203C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3205C0" w:rsidRPr="00CA203C" w14:paraId="094636AF" w14:textId="77777777" w:rsidTr="00D72E96">
        <w:tc>
          <w:tcPr>
            <w:tcW w:w="1276" w:type="dxa"/>
            <w:vAlign w:val="center"/>
          </w:tcPr>
          <w:p w14:paraId="483ABCFB" w14:textId="77777777" w:rsidR="003205C0" w:rsidRPr="00CA203C" w:rsidRDefault="003205C0" w:rsidP="003205C0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CA203C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134" w:type="dxa"/>
            <w:vAlign w:val="center"/>
          </w:tcPr>
          <w:p w14:paraId="1070C772" w14:textId="77777777" w:rsidR="003205C0" w:rsidRPr="00CA203C" w:rsidRDefault="003205C0" w:rsidP="003205C0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CA203C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939" w:type="dxa"/>
            <w:vAlign w:val="center"/>
          </w:tcPr>
          <w:p w14:paraId="51A02738" w14:textId="77777777" w:rsidR="003205C0" w:rsidRPr="00CA203C" w:rsidRDefault="003205C0" w:rsidP="003205C0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CA203C">
              <w:rPr>
                <w:rFonts w:ascii="Times New Roman" w:hAnsi="Times New Roman" w:cs="Times New Roman"/>
              </w:rPr>
              <w:t>80520050434001002</w:t>
            </w:r>
          </w:p>
        </w:tc>
        <w:tc>
          <w:tcPr>
            <w:tcW w:w="3439" w:type="dxa"/>
            <w:vAlign w:val="center"/>
          </w:tcPr>
          <w:p w14:paraId="080D8223" w14:textId="77777777" w:rsidR="003205C0" w:rsidRPr="00CA203C" w:rsidRDefault="003205C0" w:rsidP="003205C0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CA203C">
              <w:rPr>
                <w:rFonts w:ascii="Times New Roman" w:hAnsi="Times New Roman" w:cs="Times New Roman"/>
              </w:rPr>
              <w:t>Vārpu iela 4A-</w:t>
            </w:r>
            <w:r w:rsidRPr="007528D3">
              <w:rPr>
                <w:rFonts w:ascii="Times New Roman" w:hAnsi="Times New Roman" w:cs="Times New Roman"/>
              </w:rPr>
              <w:t>2</w:t>
            </w:r>
            <w:r w:rsidRPr="00CA203C">
              <w:rPr>
                <w:rFonts w:ascii="Times New Roman" w:hAnsi="Times New Roman" w:cs="Times New Roman"/>
              </w:rPr>
              <w:t>, Carnikava, Carnikavas pag., Ādažu nov., LV-2163</w:t>
            </w:r>
          </w:p>
        </w:tc>
      </w:tr>
    </w:tbl>
    <w:p w14:paraId="65AC935D" w14:textId="77777777" w:rsidR="003205C0" w:rsidRPr="00CA203C" w:rsidRDefault="003205C0" w:rsidP="003205C0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A203C">
        <w:rPr>
          <w:rFonts w:ascii="Times New Roman" w:hAnsi="Times New Roman" w:cs="Times New Roman"/>
          <w:sz w:val="22"/>
          <w:szCs w:val="22"/>
        </w:rPr>
        <w:t>”</w:t>
      </w:r>
    </w:p>
    <w:p w14:paraId="289E550B" w14:textId="77777777" w:rsidR="003205C0" w:rsidRPr="00903A01" w:rsidRDefault="003205C0" w:rsidP="00D72E96">
      <w:pPr>
        <w:pStyle w:val="ListParagraph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903A01">
        <w:rPr>
          <w:rFonts w:ascii="Times New Roman" w:hAnsi="Times New Roman" w:cs="Times New Roman"/>
        </w:rPr>
        <w:t xml:space="preserve">Pašvaldības administrācijas Administratīvajai nodaļai šo lēmumu nosūtīt Valsts zemes dienestam uz e-adresi. </w:t>
      </w:r>
    </w:p>
    <w:p w14:paraId="5D313CF1" w14:textId="77777777" w:rsidR="003205C0" w:rsidRPr="007F279A" w:rsidRDefault="003205C0" w:rsidP="00D72E96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7F279A">
        <w:rPr>
          <w:rFonts w:ascii="Times New Roman" w:hAnsi="Times New Roman"/>
          <w:sz w:val="24"/>
          <w:szCs w:val="24"/>
        </w:rPr>
        <w:t>Pašvaldības izpilddirektoram veikt lēmuma izpildes kontroli.</w:t>
      </w:r>
    </w:p>
    <w:p w14:paraId="44FBE15C" w14:textId="77777777" w:rsidR="003205C0" w:rsidRDefault="003205C0" w:rsidP="003205C0">
      <w:p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</w:p>
    <w:p w14:paraId="0E017146" w14:textId="77777777" w:rsidR="003205C0" w:rsidRDefault="003205C0" w:rsidP="003205C0">
      <w:p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</w:p>
    <w:p w14:paraId="68633EA7" w14:textId="77777777" w:rsidR="00A85128" w:rsidRPr="00E71DF1" w:rsidRDefault="00A85128" w:rsidP="003205C0">
      <w:p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</w:p>
    <w:bookmarkEnd w:id="1"/>
    <w:p w14:paraId="42677DA9" w14:textId="77777777" w:rsidR="003205C0" w:rsidRPr="00CA203C" w:rsidRDefault="003205C0" w:rsidP="003205C0">
      <w:pPr>
        <w:jc w:val="both"/>
        <w:rPr>
          <w:rFonts w:ascii="Times New Roman" w:hAnsi="Times New Roman" w:cs="Times New Roman"/>
          <w:noProof/>
        </w:rPr>
      </w:pPr>
      <w:r w:rsidRPr="00CA203C">
        <w:rPr>
          <w:rFonts w:ascii="Times New Roman" w:hAnsi="Times New Roman" w:cs="Times New Roman"/>
          <w:noProof/>
        </w:rPr>
        <w:t>Pašvaldības domes priekšsēdētāja</w:t>
      </w:r>
      <w:r w:rsidRPr="00CA203C">
        <w:rPr>
          <w:rFonts w:ascii="Times New Roman" w:hAnsi="Times New Roman" w:cs="Times New Roman"/>
          <w:noProof/>
        </w:rPr>
        <w:tab/>
      </w:r>
      <w:r w:rsidRPr="00CA203C">
        <w:rPr>
          <w:rFonts w:ascii="Times New Roman" w:hAnsi="Times New Roman" w:cs="Times New Roman"/>
          <w:noProof/>
        </w:rPr>
        <w:tab/>
      </w:r>
      <w:r w:rsidRPr="00CA203C">
        <w:rPr>
          <w:rFonts w:ascii="Times New Roman" w:hAnsi="Times New Roman" w:cs="Times New Roman"/>
          <w:noProof/>
        </w:rPr>
        <w:tab/>
      </w:r>
      <w:r w:rsidRPr="00CA203C">
        <w:rPr>
          <w:rFonts w:ascii="Times New Roman" w:hAnsi="Times New Roman" w:cs="Times New Roman"/>
          <w:noProof/>
        </w:rPr>
        <w:tab/>
      </w:r>
      <w:r w:rsidRPr="00CA203C">
        <w:rPr>
          <w:rFonts w:ascii="Times New Roman" w:hAnsi="Times New Roman" w:cs="Times New Roman"/>
          <w:noProof/>
        </w:rPr>
        <w:tab/>
      </w:r>
      <w:r w:rsidRPr="00CA203C">
        <w:rPr>
          <w:rFonts w:ascii="Times New Roman" w:hAnsi="Times New Roman" w:cs="Times New Roman"/>
          <w:noProof/>
        </w:rPr>
        <w:tab/>
        <w:t xml:space="preserve">K. Miķelsone </w:t>
      </w:r>
    </w:p>
    <w:p w14:paraId="174C92F1" w14:textId="77777777" w:rsidR="003205C0" w:rsidRDefault="003205C0" w:rsidP="003205C0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FADD328" w14:textId="77777777" w:rsidR="003205C0" w:rsidRPr="00CA203C" w:rsidRDefault="003205C0" w:rsidP="003205C0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CA203C">
        <w:rPr>
          <w:rFonts w:ascii="Times New Roman" w:hAnsi="Times New Roman" w:cs="Times New Roman"/>
          <w:noProof/>
          <w:sz w:val="20"/>
          <w:szCs w:val="20"/>
        </w:rPr>
        <w:t>Noraksti:</w:t>
      </w:r>
    </w:p>
    <w:p w14:paraId="7A8A9ACA" w14:textId="77777777" w:rsidR="003205C0" w:rsidRDefault="003205C0" w:rsidP="003205C0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CA203C">
        <w:rPr>
          <w:rFonts w:ascii="Times New Roman" w:hAnsi="Times New Roman" w:cs="Times New Roman"/>
          <w:noProof/>
          <w:sz w:val="20"/>
          <w:szCs w:val="20"/>
        </w:rPr>
        <w:t>@</w:t>
      </w:r>
      <w:r>
        <w:rPr>
          <w:rFonts w:ascii="Times New Roman" w:hAnsi="Times New Roman" w:cs="Times New Roman"/>
          <w:noProof/>
          <w:sz w:val="20"/>
          <w:szCs w:val="20"/>
        </w:rPr>
        <w:t xml:space="preserve">: </w:t>
      </w:r>
      <w:r w:rsidRPr="00CA203C">
        <w:rPr>
          <w:rFonts w:ascii="Times New Roman" w:hAnsi="Times New Roman" w:cs="Times New Roman"/>
          <w:noProof/>
          <w:sz w:val="20"/>
          <w:szCs w:val="20"/>
        </w:rPr>
        <w:t>VZD, IDR;</w:t>
      </w:r>
    </w:p>
    <w:p w14:paraId="326141ED" w14:textId="77777777" w:rsidR="003205C0" w:rsidRDefault="003205C0" w:rsidP="003205C0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2AF564" w14:textId="77777777" w:rsidR="00564CA6" w:rsidRPr="00564CA6" w:rsidRDefault="003205C0" w:rsidP="00752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t>Nadežda Rubina 67 443 536</w:t>
      </w: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E170" w14:textId="77777777" w:rsidR="00FA2937" w:rsidRDefault="00FA2937">
      <w:r>
        <w:separator/>
      </w:r>
    </w:p>
  </w:endnote>
  <w:endnote w:type="continuationSeparator" w:id="0">
    <w:p w14:paraId="12D871A8" w14:textId="77777777" w:rsidR="00FA2937" w:rsidRDefault="00FA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939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792C1F0" w14:textId="77777777" w:rsidR="005C7FA1" w:rsidRPr="005C7FA1" w:rsidRDefault="002578A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426C91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1C6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252ECD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1B43" w14:textId="77777777" w:rsidR="00FA2937" w:rsidRDefault="00FA2937">
      <w:r>
        <w:separator/>
      </w:r>
    </w:p>
  </w:footnote>
  <w:footnote w:type="continuationSeparator" w:id="0">
    <w:p w14:paraId="1E2F14B9" w14:textId="77777777" w:rsidR="00FA2937" w:rsidRDefault="00FA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0E7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AF5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C7E6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40D88" w:tentative="1">
      <w:start w:val="1"/>
      <w:numFmt w:val="lowerLetter"/>
      <w:lvlText w:val="%2."/>
      <w:lvlJc w:val="left"/>
      <w:pPr>
        <w:ind w:left="1440" w:hanging="360"/>
      </w:pPr>
    </w:lvl>
    <w:lvl w:ilvl="2" w:tplc="67E8AF3A" w:tentative="1">
      <w:start w:val="1"/>
      <w:numFmt w:val="lowerRoman"/>
      <w:lvlText w:val="%3."/>
      <w:lvlJc w:val="right"/>
      <w:pPr>
        <w:ind w:left="2160" w:hanging="180"/>
      </w:pPr>
    </w:lvl>
    <w:lvl w:ilvl="3" w:tplc="CE38F5E0" w:tentative="1">
      <w:start w:val="1"/>
      <w:numFmt w:val="decimal"/>
      <w:lvlText w:val="%4."/>
      <w:lvlJc w:val="left"/>
      <w:pPr>
        <w:ind w:left="2880" w:hanging="360"/>
      </w:pPr>
    </w:lvl>
    <w:lvl w:ilvl="4" w:tplc="4380DDD6" w:tentative="1">
      <w:start w:val="1"/>
      <w:numFmt w:val="lowerLetter"/>
      <w:lvlText w:val="%5."/>
      <w:lvlJc w:val="left"/>
      <w:pPr>
        <w:ind w:left="3600" w:hanging="360"/>
      </w:pPr>
    </w:lvl>
    <w:lvl w:ilvl="5" w:tplc="0B306A50" w:tentative="1">
      <w:start w:val="1"/>
      <w:numFmt w:val="lowerRoman"/>
      <w:lvlText w:val="%6."/>
      <w:lvlJc w:val="right"/>
      <w:pPr>
        <w:ind w:left="4320" w:hanging="180"/>
      </w:pPr>
    </w:lvl>
    <w:lvl w:ilvl="6" w:tplc="E0A6C17E" w:tentative="1">
      <w:start w:val="1"/>
      <w:numFmt w:val="decimal"/>
      <w:lvlText w:val="%7."/>
      <w:lvlJc w:val="left"/>
      <w:pPr>
        <w:ind w:left="5040" w:hanging="360"/>
      </w:pPr>
    </w:lvl>
    <w:lvl w:ilvl="7" w:tplc="B420AF56" w:tentative="1">
      <w:start w:val="1"/>
      <w:numFmt w:val="lowerLetter"/>
      <w:lvlText w:val="%8."/>
      <w:lvlJc w:val="left"/>
      <w:pPr>
        <w:ind w:left="5760" w:hanging="360"/>
      </w:pPr>
    </w:lvl>
    <w:lvl w:ilvl="8" w:tplc="080AA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480A2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0291A" w:tentative="1">
      <w:start w:val="1"/>
      <w:numFmt w:val="lowerLetter"/>
      <w:lvlText w:val="%2."/>
      <w:lvlJc w:val="left"/>
      <w:pPr>
        <w:ind w:left="1440" w:hanging="360"/>
      </w:pPr>
    </w:lvl>
    <w:lvl w:ilvl="2" w:tplc="58B48B90" w:tentative="1">
      <w:start w:val="1"/>
      <w:numFmt w:val="lowerRoman"/>
      <w:lvlText w:val="%3."/>
      <w:lvlJc w:val="right"/>
      <w:pPr>
        <w:ind w:left="2160" w:hanging="180"/>
      </w:pPr>
    </w:lvl>
    <w:lvl w:ilvl="3" w:tplc="8174D18A" w:tentative="1">
      <w:start w:val="1"/>
      <w:numFmt w:val="decimal"/>
      <w:lvlText w:val="%4."/>
      <w:lvlJc w:val="left"/>
      <w:pPr>
        <w:ind w:left="2880" w:hanging="360"/>
      </w:pPr>
    </w:lvl>
    <w:lvl w:ilvl="4" w:tplc="2EFE2070" w:tentative="1">
      <w:start w:val="1"/>
      <w:numFmt w:val="lowerLetter"/>
      <w:lvlText w:val="%5."/>
      <w:lvlJc w:val="left"/>
      <w:pPr>
        <w:ind w:left="3600" w:hanging="360"/>
      </w:pPr>
    </w:lvl>
    <w:lvl w:ilvl="5" w:tplc="A8E6F440" w:tentative="1">
      <w:start w:val="1"/>
      <w:numFmt w:val="lowerRoman"/>
      <w:lvlText w:val="%6."/>
      <w:lvlJc w:val="right"/>
      <w:pPr>
        <w:ind w:left="4320" w:hanging="180"/>
      </w:pPr>
    </w:lvl>
    <w:lvl w:ilvl="6" w:tplc="E5B4E298" w:tentative="1">
      <w:start w:val="1"/>
      <w:numFmt w:val="decimal"/>
      <w:lvlText w:val="%7."/>
      <w:lvlJc w:val="left"/>
      <w:pPr>
        <w:ind w:left="5040" w:hanging="360"/>
      </w:pPr>
    </w:lvl>
    <w:lvl w:ilvl="7" w:tplc="5F4A1C40" w:tentative="1">
      <w:start w:val="1"/>
      <w:numFmt w:val="lowerLetter"/>
      <w:lvlText w:val="%8."/>
      <w:lvlJc w:val="left"/>
      <w:pPr>
        <w:ind w:left="5760" w:hanging="360"/>
      </w:pPr>
    </w:lvl>
    <w:lvl w:ilvl="8" w:tplc="21E82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ACF342A"/>
    <w:multiLevelType w:val="hybridMultilevel"/>
    <w:tmpl w:val="BE101F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17375">
    <w:abstractNumId w:val="2"/>
  </w:num>
  <w:num w:numId="2" w16cid:durableId="646935116">
    <w:abstractNumId w:val="0"/>
  </w:num>
  <w:num w:numId="3" w16cid:durableId="184289374">
    <w:abstractNumId w:val="3"/>
  </w:num>
  <w:num w:numId="4" w16cid:durableId="99360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54926"/>
    <w:rsid w:val="0025391B"/>
    <w:rsid w:val="002578A8"/>
    <w:rsid w:val="00297558"/>
    <w:rsid w:val="003205C0"/>
    <w:rsid w:val="00351D48"/>
    <w:rsid w:val="003B471E"/>
    <w:rsid w:val="004D516C"/>
    <w:rsid w:val="0053073B"/>
    <w:rsid w:val="00533660"/>
    <w:rsid w:val="00543508"/>
    <w:rsid w:val="00564CA6"/>
    <w:rsid w:val="005C7FA1"/>
    <w:rsid w:val="00617AAC"/>
    <w:rsid w:val="00690552"/>
    <w:rsid w:val="00693F05"/>
    <w:rsid w:val="00696D81"/>
    <w:rsid w:val="006D3451"/>
    <w:rsid w:val="0074092B"/>
    <w:rsid w:val="007528D3"/>
    <w:rsid w:val="007B7A92"/>
    <w:rsid w:val="008D0A25"/>
    <w:rsid w:val="00903A01"/>
    <w:rsid w:val="009139A1"/>
    <w:rsid w:val="00996740"/>
    <w:rsid w:val="00A85128"/>
    <w:rsid w:val="00B36CD4"/>
    <w:rsid w:val="00D72E96"/>
    <w:rsid w:val="00D86969"/>
    <w:rsid w:val="00DA6330"/>
    <w:rsid w:val="00E52DA2"/>
    <w:rsid w:val="00E75D8D"/>
    <w:rsid w:val="00FA293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89CA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205C0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05C0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205C0"/>
    <w:pPr>
      <w:ind w:left="720"/>
      <w:contextualSpacing/>
    </w:pPr>
  </w:style>
  <w:style w:type="table" w:styleId="TableGrid">
    <w:name w:val="Table Grid"/>
    <w:basedOn w:val="TableNormal"/>
    <w:uiPriority w:val="39"/>
    <w:rsid w:val="003205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2023-05-02T11:41:00Z</dcterms:created>
  <dcterms:modified xsi:type="dcterms:W3CDTF">2023-05-02T11:41:00Z</dcterms:modified>
</cp:coreProperties>
</file>