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6E256" w14:textId="77777777" w:rsidR="00EA2553" w:rsidRDefault="005B3ED5" w:rsidP="004A0C76">
      <w:pPr>
        <w:spacing w:after="0"/>
        <w:jc w:val="right"/>
        <w:rPr>
          <w:rFonts w:eastAsia="Times New Roman"/>
          <w:noProof/>
        </w:rPr>
      </w:pPr>
      <w:r w:rsidRPr="00B8493C">
        <w:rPr>
          <w:noProof/>
          <w:lang w:eastAsia="lv-LV"/>
        </w:rPr>
        <w:drawing>
          <wp:inline distT="0" distB="0" distL="0" distR="0" wp14:anchorId="1DDED9B0" wp14:editId="0951E5B8">
            <wp:extent cx="57277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DD5DC2C" w14:textId="77777777" w:rsidR="004A0C76" w:rsidRPr="004A0C76" w:rsidRDefault="004A0C76" w:rsidP="004A0C76">
      <w:pPr>
        <w:spacing w:after="0"/>
        <w:jc w:val="center"/>
        <w:rPr>
          <w:rFonts w:ascii="Arial" w:eastAsia="Calibri" w:hAnsi="Arial" w:cs="Arial"/>
          <w:sz w:val="20"/>
          <w:szCs w:val="20"/>
        </w:rPr>
      </w:pPr>
    </w:p>
    <w:p w14:paraId="578F406C" w14:textId="55A97346" w:rsidR="00E6203D" w:rsidRPr="008A1A64" w:rsidRDefault="00E6203D" w:rsidP="00E6203D">
      <w:pPr>
        <w:spacing w:after="0"/>
        <w:jc w:val="right"/>
      </w:pPr>
      <w:r>
        <w:t>PROJEKTS uz 03.04.2023</w:t>
      </w:r>
      <w:r w:rsidRPr="008A1A64">
        <w:t>.</w:t>
      </w:r>
    </w:p>
    <w:p w14:paraId="35009424" w14:textId="723FF49A" w:rsidR="00463D69" w:rsidRDefault="00E6203D" w:rsidP="00E6203D">
      <w:pPr>
        <w:spacing w:after="0"/>
        <w:jc w:val="right"/>
      </w:pPr>
      <w:r w:rsidRPr="008A1A64">
        <w:t>vēlamais datums izskatīšanai</w:t>
      </w:r>
      <w:r w:rsidR="00463D69">
        <w:t>:</w:t>
      </w:r>
      <w:r w:rsidRPr="008A1A64">
        <w:t xml:space="preserve"> </w:t>
      </w:r>
    </w:p>
    <w:p w14:paraId="2DA7616D" w14:textId="73C175C1" w:rsidR="00E6203D" w:rsidRPr="008A1A64" w:rsidRDefault="00A94A0F" w:rsidP="00E6203D">
      <w:pPr>
        <w:spacing w:after="0"/>
        <w:jc w:val="right"/>
      </w:pPr>
      <w:r>
        <w:t>Finanšu</w:t>
      </w:r>
      <w:r w:rsidR="00E6203D">
        <w:t xml:space="preserve"> komitejā</w:t>
      </w:r>
      <w:r w:rsidR="00463D69">
        <w:t>:</w:t>
      </w:r>
      <w:r w:rsidR="00E6203D">
        <w:t xml:space="preserve"> 1</w:t>
      </w:r>
      <w:r>
        <w:t>9</w:t>
      </w:r>
      <w:r w:rsidR="00E6203D">
        <w:t>.04.2023</w:t>
      </w:r>
      <w:r w:rsidR="00E6203D" w:rsidRPr="008A1A64">
        <w:t>.</w:t>
      </w:r>
    </w:p>
    <w:p w14:paraId="0951658C" w14:textId="77777777" w:rsidR="00E6203D" w:rsidRPr="008A1A64" w:rsidRDefault="00E6203D" w:rsidP="00E6203D">
      <w:pPr>
        <w:spacing w:after="0"/>
        <w:jc w:val="right"/>
      </w:pPr>
      <w:r>
        <w:t>domē: 26.04.2023</w:t>
      </w:r>
      <w:r w:rsidRPr="008A1A64">
        <w:t>.</w:t>
      </w:r>
    </w:p>
    <w:p w14:paraId="12B16243" w14:textId="275439BF" w:rsidR="00E6203D" w:rsidRDefault="00E6203D" w:rsidP="00E6203D">
      <w:pPr>
        <w:spacing w:after="0"/>
        <w:jc w:val="right"/>
      </w:pPr>
      <w:r w:rsidRPr="008A1A64">
        <w:t>sagatavotāj</w:t>
      </w:r>
      <w:r w:rsidR="00463D69">
        <w:t>i</w:t>
      </w:r>
      <w:r w:rsidRPr="008A1A64">
        <w:t xml:space="preserve">: </w:t>
      </w:r>
      <w:proofErr w:type="spellStart"/>
      <w:r w:rsidR="00463D69">
        <w:t>G.Porietis</w:t>
      </w:r>
      <w:proofErr w:type="spellEnd"/>
      <w:r w:rsidR="00463D69">
        <w:t xml:space="preserve">, </w:t>
      </w:r>
      <w:proofErr w:type="spellStart"/>
      <w:r w:rsidR="00463D69">
        <w:t>L.Bernāns</w:t>
      </w:r>
      <w:proofErr w:type="spellEnd"/>
      <w:r w:rsidR="00463D69">
        <w:t xml:space="preserve">, </w:t>
      </w:r>
      <w:proofErr w:type="spellStart"/>
      <w:r w:rsidR="00463D69">
        <w:t>I.Gotharde</w:t>
      </w:r>
      <w:proofErr w:type="spellEnd"/>
    </w:p>
    <w:p w14:paraId="3A1352DF" w14:textId="57B78EA0" w:rsidR="00E6203D" w:rsidRPr="008A1A64" w:rsidRDefault="00E6203D" w:rsidP="00E6203D">
      <w:pPr>
        <w:spacing w:after="0"/>
        <w:jc w:val="right"/>
      </w:pPr>
      <w:r>
        <w:t xml:space="preserve">ziņotājs: </w:t>
      </w:r>
      <w:proofErr w:type="spellStart"/>
      <w:r w:rsidR="006F0316">
        <w:t>G.Porietis</w:t>
      </w:r>
      <w:proofErr w:type="spellEnd"/>
    </w:p>
    <w:p w14:paraId="125F0723" w14:textId="77777777" w:rsidR="00E6203D" w:rsidRDefault="00E6203D" w:rsidP="00E6203D">
      <w:pPr>
        <w:jc w:val="center"/>
      </w:pPr>
    </w:p>
    <w:p w14:paraId="62A18030" w14:textId="77777777" w:rsidR="00E6203D" w:rsidRPr="00C00F28" w:rsidRDefault="00E6203D" w:rsidP="00463D69">
      <w:pPr>
        <w:spacing w:after="0"/>
        <w:jc w:val="center"/>
        <w:rPr>
          <w:sz w:val="28"/>
          <w:szCs w:val="28"/>
        </w:rPr>
      </w:pPr>
      <w:r w:rsidRPr="00C00F28">
        <w:rPr>
          <w:sz w:val="28"/>
          <w:szCs w:val="28"/>
        </w:rPr>
        <w:t>LĒMUMS</w:t>
      </w:r>
    </w:p>
    <w:p w14:paraId="68BF8D4C" w14:textId="77777777" w:rsidR="00E6203D" w:rsidRDefault="00E6203D" w:rsidP="00463D69">
      <w:pPr>
        <w:pStyle w:val="Heading1"/>
        <w:jc w:val="center"/>
        <w:rPr>
          <w:lang w:val="lv-LV"/>
        </w:rPr>
      </w:pPr>
      <w:r w:rsidRPr="00C00F28">
        <w:rPr>
          <w:lang w:val="lv-LV"/>
        </w:rPr>
        <w:t>Ādažos, Ādažu novadā</w:t>
      </w:r>
    </w:p>
    <w:p w14:paraId="179C90FA" w14:textId="77777777" w:rsidR="00E6203D" w:rsidRPr="008D173A" w:rsidRDefault="00E6203D" w:rsidP="00E6203D">
      <w:pPr>
        <w:rPr>
          <w:lang w:eastAsia="x-none"/>
        </w:rPr>
      </w:pPr>
    </w:p>
    <w:p w14:paraId="6C727DAA" w14:textId="483A3DCA" w:rsidR="00E6203D" w:rsidRPr="008A1A64" w:rsidRDefault="00E6203D" w:rsidP="00E6203D">
      <w:pPr>
        <w:spacing w:before="120"/>
        <w:rPr>
          <w:rFonts w:eastAsia="Calibri"/>
          <w:color w:val="000000"/>
        </w:rPr>
      </w:pPr>
      <w:r>
        <w:rPr>
          <w:rFonts w:eastAsia="Calibri"/>
        </w:rPr>
        <w:t xml:space="preserve">2023. gada 26. aprīlī </w:t>
      </w:r>
      <w:r w:rsidRPr="008A1A64">
        <w:rPr>
          <w:rFonts w:eastAsia="Calibri"/>
        </w:rPr>
        <w:tab/>
      </w:r>
      <w:r w:rsidRPr="008A1A64">
        <w:rPr>
          <w:rFonts w:eastAsia="Calibri"/>
        </w:rPr>
        <w:tab/>
      </w:r>
      <w:r w:rsidRPr="008A1A64">
        <w:rPr>
          <w:rFonts w:eastAsia="Calibri"/>
        </w:rPr>
        <w:tab/>
      </w:r>
      <w:r w:rsidRPr="008A1A64">
        <w:rPr>
          <w:rFonts w:eastAsia="Calibri"/>
        </w:rPr>
        <w:tab/>
        <w:t xml:space="preserve">     </w:t>
      </w:r>
      <w:r w:rsidRPr="008A1A64">
        <w:rPr>
          <w:rFonts w:eastAsia="Calibri"/>
        </w:rPr>
        <w:tab/>
      </w:r>
      <w:r>
        <w:rPr>
          <w:rFonts w:eastAsia="Calibri"/>
        </w:rPr>
        <w:tab/>
      </w:r>
      <w:r w:rsidR="00520269">
        <w:rPr>
          <w:rFonts w:eastAsia="Calibri"/>
        </w:rPr>
        <w:t xml:space="preserve"> </w:t>
      </w:r>
      <w:r w:rsidRPr="008A1A64">
        <w:rPr>
          <w:rFonts w:eastAsia="Calibri"/>
          <w:bCs/>
        </w:rPr>
        <w:t>Nr.</w:t>
      </w:r>
      <w:r w:rsidRPr="008A1A64">
        <w:rPr>
          <w:rFonts w:eastAsia="Calibri"/>
        </w:rPr>
        <w:t>{{DOKREGNUMURS}}</w:t>
      </w:r>
      <w:r w:rsidRPr="008A1A64">
        <w:rPr>
          <w:rFonts w:eastAsia="Calibri"/>
        </w:rPr>
        <w:tab/>
      </w:r>
    </w:p>
    <w:p w14:paraId="2D4FE591" w14:textId="77777777" w:rsidR="00923F3F" w:rsidRDefault="00923F3F" w:rsidP="00923F3F">
      <w:pPr>
        <w:pStyle w:val="Default"/>
      </w:pPr>
    </w:p>
    <w:p w14:paraId="6D26B268" w14:textId="0686584A" w:rsidR="00923F3F" w:rsidRDefault="005B3ED5" w:rsidP="008F5480">
      <w:pPr>
        <w:pStyle w:val="Default"/>
        <w:jc w:val="center"/>
        <w:rPr>
          <w:b/>
          <w:bCs/>
        </w:rPr>
      </w:pPr>
      <w:r w:rsidRPr="00923F3F">
        <w:rPr>
          <w:b/>
          <w:bCs/>
        </w:rPr>
        <w:t xml:space="preserve">Par </w:t>
      </w:r>
      <w:r w:rsidR="008F5480">
        <w:rPr>
          <w:b/>
          <w:bCs/>
        </w:rPr>
        <w:t xml:space="preserve">pašvaldības </w:t>
      </w:r>
      <w:r w:rsidR="005A01DE">
        <w:rPr>
          <w:b/>
          <w:bCs/>
        </w:rPr>
        <w:t xml:space="preserve">siltumapgādes </w:t>
      </w:r>
      <w:r w:rsidR="00ED130C">
        <w:rPr>
          <w:b/>
          <w:bCs/>
        </w:rPr>
        <w:t xml:space="preserve">funkcijas </w:t>
      </w:r>
      <w:r w:rsidR="008F5480">
        <w:rPr>
          <w:b/>
          <w:bCs/>
        </w:rPr>
        <w:t xml:space="preserve">Carnikavā </w:t>
      </w:r>
      <w:r w:rsidR="00A91428">
        <w:rPr>
          <w:b/>
          <w:bCs/>
        </w:rPr>
        <w:t>nodošanu</w:t>
      </w:r>
      <w:r w:rsidR="008F5480">
        <w:rPr>
          <w:b/>
          <w:bCs/>
        </w:rPr>
        <w:t xml:space="preserve"> </w:t>
      </w:r>
      <w:r w:rsidR="006A008F">
        <w:rPr>
          <w:b/>
          <w:bCs/>
        </w:rPr>
        <w:t xml:space="preserve">SIA “Ādažu </w:t>
      </w:r>
      <w:r w:rsidR="005A01DE">
        <w:rPr>
          <w:b/>
          <w:bCs/>
        </w:rPr>
        <w:t>namsaimnieks</w:t>
      </w:r>
      <w:r w:rsidR="006A008F">
        <w:rPr>
          <w:b/>
          <w:bCs/>
        </w:rPr>
        <w:t>”</w:t>
      </w:r>
    </w:p>
    <w:p w14:paraId="00972B9B" w14:textId="77777777" w:rsidR="00241CDA" w:rsidRDefault="00241CDA" w:rsidP="007E5915">
      <w:pPr>
        <w:pStyle w:val="Default"/>
        <w:jc w:val="center"/>
        <w:rPr>
          <w:b/>
          <w:bCs/>
        </w:rPr>
      </w:pPr>
    </w:p>
    <w:p w14:paraId="6C22276A" w14:textId="77777777" w:rsidR="00ED130C" w:rsidRDefault="008077B4" w:rsidP="00241CDA">
      <w:r>
        <w:t xml:space="preserve">Pašvaldību likuma 4. panta pirmās daļas 1. punkta izpratnē pašvaldības autonomā funkcija ir organizēt iedzīvotājiem ūdenssaimniecības, siltumapgādes un </w:t>
      </w:r>
      <w:r w:rsidR="00ED130C">
        <w:t>sadzīves atkritumu apsaimniekošanas pakalpojumus neatkarīgi no tā, kā īpašumā atrodas dzīvojamais fonds.</w:t>
      </w:r>
    </w:p>
    <w:p w14:paraId="5B004480" w14:textId="77777777" w:rsidR="006F32DA" w:rsidRPr="00016491" w:rsidRDefault="00AA7D48" w:rsidP="006F32DA">
      <w:pPr>
        <w:spacing w:before="120"/>
      </w:pPr>
      <w:r>
        <w:t xml:space="preserve">Pamatojoties uz </w:t>
      </w:r>
      <w:r w:rsidRPr="009C358D">
        <w:t>Ādažu novada dome</w:t>
      </w:r>
      <w:r>
        <w:t xml:space="preserve">s </w:t>
      </w:r>
      <w:r w:rsidRPr="009C358D">
        <w:t>20</w:t>
      </w:r>
      <w:r w:rsidR="000245D3">
        <w:t>20</w:t>
      </w:r>
      <w:r w:rsidRPr="009C358D">
        <w:t>. gada 2</w:t>
      </w:r>
      <w:r w:rsidR="000245D3">
        <w:t>2</w:t>
      </w:r>
      <w:r w:rsidRPr="009C358D">
        <w:t xml:space="preserve">. </w:t>
      </w:r>
      <w:r w:rsidR="000245D3">
        <w:t>decembra</w:t>
      </w:r>
      <w:r w:rsidRPr="009C358D">
        <w:t xml:space="preserve"> lēmumu Nr.2</w:t>
      </w:r>
      <w:r w:rsidR="000245D3">
        <w:t>73</w:t>
      </w:r>
      <w:r w:rsidRPr="009C358D">
        <w:t xml:space="preserve"> “Par </w:t>
      </w:r>
      <w:r w:rsidR="000245D3">
        <w:t>sabiedrisko pakalpojumu</w:t>
      </w:r>
      <w:r w:rsidRPr="009C358D">
        <w:t xml:space="preserve"> līgum</w:t>
      </w:r>
      <w:r w:rsidR="000245D3">
        <w:t>u</w:t>
      </w:r>
      <w:r w:rsidRPr="009C358D">
        <w:t xml:space="preserve"> slēgšanu</w:t>
      </w:r>
      <w:r w:rsidR="000245D3">
        <w:t xml:space="preserve"> ar SIA “Ādažu namsaimnieks</w:t>
      </w:r>
      <w:r w:rsidRPr="009C358D">
        <w:t>”</w:t>
      </w:r>
      <w:r w:rsidR="00DB0127">
        <w:t xml:space="preserve"> (turpmāk – Lēmums)</w:t>
      </w:r>
      <w:r>
        <w:t xml:space="preserve"> </w:t>
      </w:r>
      <w:r w:rsidR="00342221">
        <w:t>un 20</w:t>
      </w:r>
      <w:r w:rsidR="00DB0127">
        <w:t>20</w:t>
      </w:r>
      <w:r w:rsidR="00342221">
        <w:t xml:space="preserve">. gada </w:t>
      </w:r>
      <w:r w:rsidR="00DB0127">
        <w:t>28</w:t>
      </w:r>
      <w:r w:rsidR="00342221">
        <w:t xml:space="preserve">. </w:t>
      </w:r>
      <w:r w:rsidR="00DB0127">
        <w:t>decembra</w:t>
      </w:r>
      <w:r w:rsidR="00342221">
        <w:t xml:space="preserve"> līgumu </w:t>
      </w:r>
      <w:r w:rsidR="00BC66D7">
        <w:t xml:space="preserve">par sabiedrisko pakalpojumu </w:t>
      </w:r>
      <w:r w:rsidR="00521482">
        <w:t xml:space="preserve">(siltumapgāde) </w:t>
      </w:r>
      <w:r w:rsidR="00BC66D7">
        <w:t xml:space="preserve">sniegšanu </w:t>
      </w:r>
      <w:r w:rsidR="00342221">
        <w:t>Nr. JUR 20</w:t>
      </w:r>
      <w:r w:rsidR="00521482">
        <w:t>20</w:t>
      </w:r>
      <w:r w:rsidR="00342221">
        <w:t>-</w:t>
      </w:r>
      <w:r w:rsidR="00521482">
        <w:t>12</w:t>
      </w:r>
      <w:r w:rsidR="00342221">
        <w:t>/</w:t>
      </w:r>
      <w:r w:rsidR="00521482">
        <w:t>955</w:t>
      </w:r>
      <w:r w:rsidR="00342221">
        <w:t xml:space="preserve"> </w:t>
      </w:r>
      <w:r>
        <w:t>(turpmāk – L</w:t>
      </w:r>
      <w:r w:rsidR="006F32DA">
        <w:t>īgums</w:t>
      </w:r>
      <w:r>
        <w:t>)</w:t>
      </w:r>
      <w:r w:rsidRPr="009C358D">
        <w:t xml:space="preserve"> </w:t>
      </w:r>
      <w:r w:rsidR="006F32DA" w:rsidRPr="00AC548C">
        <w:rPr>
          <w:rFonts w:eastAsia="Times New Roman"/>
          <w:color w:val="000000"/>
          <w:lang w:eastAsia="lv-LV"/>
        </w:rPr>
        <w:t>pašvaldības funkcij</w:t>
      </w:r>
      <w:r w:rsidR="006F32DA">
        <w:rPr>
          <w:rFonts w:eastAsia="Times New Roman"/>
          <w:color w:val="000000"/>
          <w:lang w:eastAsia="lv-LV"/>
        </w:rPr>
        <w:t>u</w:t>
      </w:r>
      <w:r w:rsidR="006F32DA" w:rsidRPr="00AC548C">
        <w:rPr>
          <w:rFonts w:eastAsia="Times New Roman"/>
          <w:color w:val="000000"/>
          <w:lang w:eastAsia="lv-LV"/>
        </w:rPr>
        <w:t xml:space="preserve"> </w:t>
      </w:r>
      <w:r w:rsidR="006F32DA">
        <w:rPr>
          <w:rFonts w:eastAsia="Times New Roman"/>
          <w:color w:val="000000"/>
          <w:lang w:eastAsia="lv-LV"/>
        </w:rPr>
        <w:t xml:space="preserve">nodrošināt iedzīvotājiem komunālos pakalpojumus, to starp </w:t>
      </w:r>
      <w:r w:rsidR="006F32DA" w:rsidRPr="00896DDE">
        <w:rPr>
          <w:rFonts w:eastAsia="Times New Roman"/>
          <w:color w:val="000000"/>
          <w:lang w:eastAsia="lv-LV"/>
        </w:rPr>
        <w:t>siltumapgād</w:t>
      </w:r>
      <w:r w:rsidR="006F32DA">
        <w:rPr>
          <w:rFonts w:eastAsia="Times New Roman"/>
          <w:color w:val="000000"/>
          <w:lang w:eastAsia="lv-LV"/>
        </w:rPr>
        <w:t>i</w:t>
      </w:r>
      <w:r w:rsidR="006F32DA" w:rsidRPr="00896DDE">
        <w:rPr>
          <w:rFonts w:eastAsia="Times New Roman"/>
          <w:color w:val="000000"/>
          <w:lang w:eastAsia="lv-LV"/>
        </w:rPr>
        <w:t xml:space="preserve"> (</w:t>
      </w:r>
      <w:r w:rsidR="006F32DA" w:rsidRPr="00896DDE">
        <w:rPr>
          <w:bCs/>
        </w:rPr>
        <w:t xml:space="preserve">siltumenerģijas pārvade, sadale un tirdzniecība) </w:t>
      </w:r>
      <w:r w:rsidR="006F32DA">
        <w:t xml:space="preserve">Ādažu pilsētā un </w:t>
      </w:r>
      <w:proofErr w:type="spellStart"/>
      <w:r w:rsidR="006F32DA">
        <w:t>Kadagas</w:t>
      </w:r>
      <w:proofErr w:type="spellEnd"/>
      <w:r w:rsidR="006F32DA">
        <w:t xml:space="preserve"> ciema daļās, kur tiek nodrošināta centralizēts siltumapgādes pakalpojums, nodrošina </w:t>
      </w:r>
      <w:r w:rsidR="006F32DA" w:rsidRPr="009C358D">
        <w:t xml:space="preserve">SIA „Ādažu </w:t>
      </w:r>
      <w:r w:rsidR="006F32DA">
        <w:t>n</w:t>
      </w:r>
      <w:r w:rsidR="006F32DA" w:rsidRPr="009C358D">
        <w:t>amsaimnieks”</w:t>
      </w:r>
      <w:r w:rsidR="006F32DA">
        <w:t xml:space="preserve"> (turpmāk – SIA). </w:t>
      </w:r>
    </w:p>
    <w:p w14:paraId="27A32902" w14:textId="3450C2A2" w:rsidR="000D1947" w:rsidRDefault="007455AD" w:rsidP="006F32DA">
      <w:pPr>
        <w:spacing w:before="120"/>
      </w:pPr>
      <w:r>
        <w:t xml:space="preserve">Carnikavas pagasta </w:t>
      </w:r>
      <w:r w:rsidR="00763EE6">
        <w:t>Carnikavas ciemā</w:t>
      </w:r>
      <w:r>
        <w:t xml:space="preserve"> siltumapgādes pakalpojumu nodrošina </w:t>
      </w:r>
      <w:r w:rsidRPr="00A02BCB">
        <w:t xml:space="preserve">pašvaldības aģentūra “Carnikavas </w:t>
      </w:r>
      <w:proofErr w:type="spellStart"/>
      <w:r w:rsidRPr="00A02BCB">
        <w:t>komunālserviss</w:t>
      </w:r>
      <w:proofErr w:type="spellEnd"/>
      <w:r w:rsidRPr="00A02BCB">
        <w:t xml:space="preserve">” (turpmāk </w:t>
      </w:r>
      <w:r w:rsidR="00C13F4E" w:rsidRPr="00A02BCB">
        <w:t>–</w:t>
      </w:r>
      <w:r w:rsidRPr="00A02BCB">
        <w:t xml:space="preserve"> </w:t>
      </w:r>
      <w:r w:rsidR="00C13F4E" w:rsidRPr="00A02BCB">
        <w:t>Aģentūra)</w:t>
      </w:r>
      <w:r w:rsidR="00413D77" w:rsidRPr="00A02BCB">
        <w:t xml:space="preserve">, pamatojoties uz Publisko aģentūru likumu, </w:t>
      </w:r>
      <w:r w:rsidR="00763EE6">
        <w:rPr>
          <w:rFonts w:eastAsia="Times New Roman"/>
          <w:lang w:eastAsia="lv-LV"/>
        </w:rPr>
        <w:t>pašvaldības</w:t>
      </w:r>
      <w:r w:rsidR="00762BBF" w:rsidRPr="00A02BCB">
        <w:rPr>
          <w:rFonts w:eastAsia="Times New Roman"/>
          <w:lang w:eastAsia="lv-LV"/>
        </w:rPr>
        <w:t xml:space="preserve"> </w:t>
      </w:r>
      <w:r w:rsidR="00413D77" w:rsidRPr="00A02BCB">
        <w:rPr>
          <w:rFonts w:eastAsia="Times New Roman"/>
          <w:lang w:eastAsia="lv-LV"/>
        </w:rPr>
        <w:t xml:space="preserve">2022. gada 23. februāra </w:t>
      </w:r>
      <w:r w:rsidR="00762BBF" w:rsidRPr="00A02BCB">
        <w:rPr>
          <w:rFonts w:eastAsia="Times New Roman"/>
          <w:lang w:eastAsia="lv-LV"/>
        </w:rPr>
        <w:t>saistoš</w:t>
      </w:r>
      <w:r w:rsidR="00413D77" w:rsidRPr="00A02BCB">
        <w:rPr>
          <w:rFonts w:eastAsia="Times New Roman"/>
          <w:lang w:eastAsia="lv-LV"/>
        </w:rPr>
        <w:t>ajiem</w:t>
      </w:r>
      <w:r w:rsidR="00762BBF" w:rsidRPr="00A02BCB">
        <w:rPr>
          <w:rFonts w:eastAsia="Times New Roman"/>
          <w:lang w:eastAsia="lv-LV"/>
        </w:rPr>
        <w:t xml:space="preserve"> noteikumi</w:t>
      </w:r>
      <w:r w:rsidR="00413D77" w:rsidRPr="00A02BCB">
        <w:rPr>
          <w:rFonts w:eastAsia="Times New Roman"/>
          <w:lang w:eastAsia="lv-LV"/>
        </w:rPr>
        <w:t>em</w:t>
      </w:r>
      <w:r w:rsidR="00762BBF" w:rsidRPr="00A02BCB">
        <w:rPr>
          <w:rFonts w:eastAsia="Times New Roman"/>
          <w:lang w:eastAsia="lv-LV"/>
        </w:rPr>
        <w:t xml:space="preserve"> Nr. 17/2022</w:t>
      </w:r>
      <w:r w:rsidR="00413D77" w:rsidRPr="00A02BCB">
        <w:rPr>
          <w:rFonts w:eastAsia="Times New Roman"/>
          <w:lang w:eastAsia="lv-LV"/>
        </w:rPr>
        <w:t xml:space="preserve"> “</w:t>
      </w:r>
      <w:r w:rsidR="00762BBF" w:rsidRPr="00762BBF">
        <w:rPr>
          <w:rFonts w:eastAsia="Times New Roman"/>
          <w:lang w:eastAsia="lv-LV"/>
        </w:rPr>
        <w:t xml:space="preserve">Pašvaldības aģentūras "Carnikavas </w:t>
      </w:r>
      <w:proofErr w:type="spellStart"/>
      <w:r w:rsidR="00762BBF" w:rsidRPr="00762BBF">
        <w:rPr>
          <w:rFonts w:eastAsia="Times New Roman"/>
          <w:lang w:eastAsia="lv-LV"/>
        </w:rPr>
        <w:t>komunālserviss</w:t>
      </w:r>
      <w:proofErr w:type="spellEnd"/>
      <w:r w:rsidR="00762BBF" w:rsidRPr="00762BBF">
        <w:rPr>
          <w:rFonts w:eastAsia="Times New Roman"/>
          <w:lang w:eastAsia="lv-LV"/>
        </w:rPr>
        <w:t>" nolikums</w:t>
      </w:r>
      <w:r w:rsidR="00413D77" w:rsidRPr="00A02BCB">
        <w:rPr>
          <w:rFonts w:eastAsia="Times New Roman"/>
          <w:lang w:eastAsia="lv-LV"/>
        </w:rPr>
        <w:t>”</w:t>
      </w:r>
      <w:r w:rsidR="00434E64">
        <w:rPr>
          <w:rFonts w:eastAsia="Times New Roman"/>
          <w:lang w:eastAsia="lv-LV"/>
        </w:rPr>
        <w:t xml:space="preserve"> </w:t>
      </w:r>
      <w:r w:rsidR="00080300">
        <w:rPr>
          <w:rFonts w:eastAsia="Times New Roman"/>
          <w:lang w:eastAsia="lv-LV"/>
        </w:rPr>
        <w:t xml:space="preserve">un </w:t>
      </w:r>
      <w:r w:rsidR="00080300">
        <w:t>2010. gada 18. februāra pārvaldes līgumu, kas noslēgts starp Aģentūru un Carnikavas novada domi</w:t>
      </w:r>
      <w:r w:rsidR="00111368">
        <w:t>.</w:t>
      </w:r>
      <w:r w:rsidR="00815855">
        <w:t xml:space="preserve"> </w:t>
      </w:r>
    </w:p>
    <w:p w14:paraId="78A26F90" w14:textId="003088BF" w:rsidR="00763EE6" w:rsidRDefault="00286FF2" w:rsidP="000D1947">
      <w:r w:rsidRPr="003E3524">
        <w:t>Pašvaldības administrācija vei</w:t>
      </w:r>
      <w:r w:rsidR="00763EE6">
        <w:t>ca</w:t>
      </w:r>
      <w:r w:rsidRPr="003E3524">
        <w:t xml:space="preserve"> Aģentūras un </w:t>
      </w:r>
      <w:r w:rsidR="00763EE6">
        <w:t>SIA</w:t>
      </w:r>
      <w:r w:rsidRPr="003E3524">
        <w:t xml:space="preserve"> juridiskās formas un kompetences </w:t>
      </w:r>
      <w:proofErr w:type="spellStart"/>
      <w:r w:rsidRPr="003E3524">
        <w:t>izvērtējumu</w:t>
      </w:r>
      <w:proofErr w:type="spellEnd"/>
      <w:r w:rsidRPr="003E3524">
        <w:t xml:space="preserve"> (pielikumā),</w:t>
      </w:r>
      <w:r w:rsidR="002810D9">
        <w:t xml:space="preserve"> apzinot to </w:t>
      </w:r>
      <w:r w:rsidR="002810D9" w:rsidRPr="002810D9">
        <w:t>raksturīg</w:t>
      </w:r>
      <w:r w:rsidR="002810D9">
        <w:t>ākās</w:t>
      </w:r>
      <w:r w:rsidR="002810D9" w:rsidRPr="002810D9">
        <w:t xml:space="preserve"> priekšrocības un trūkum</w:t>
      </w:r>
      <w:r w:rsidR="002810D9">
        <w:t xml:space="preserve">us, </w:t>
      </w:r>
      <w:r w:rsidR="006F0316">
        <w:t xml:space="preserve">kā arī faktisko situāciju siltumapgādes funkcijas </w:t>
      </w:r>
      <w:r w:rsidR="002810D9">
        <w:t>organizācijā,</w:t>
      </w:r>
      <w:r w:rsidR="006F0316">
        <w:t xml:space="preserve"> </w:t>
      </w:r>
      <w:r w:rsidR="00763EE6">
        <w:t>secin</w:t>
      </w:r>
      <w:r w:rsidR="002810D9">
        <w:t>ot, ka</w:t>
      </w:r>
      <w:r w:rsidR="00763EE6">
        <w:t>:</w:t>
      </w:r>
    </w:p>
    <w:p w14:paraId="3A6C5841" w14:textId="3B4682A4" w:rsidR="000365D8" w:rsidRDefault="002C7EB5" w:rsidP="000365D8">
      <w:pPr>
        <w:pStyle w:val="ListParagraph"/>
        <w:numPr>
          <w:ilvl w:val="0"/>
          <w:numId w:val="18"/>
        </w:numPr>
        <w:ind w:left="425" w:hanging="425"/>
        <w:contextualSpacing w:val="0"/>
      </w:pPr>
      <w:r w:rsidRPr="00195B12">
        <w:rPr>
          <w:rFonts w:eastAsia="Times New Roman"/>
        </w:rPr>
        <w:t>Aģentūra</w:t>
      </w:r>
      <w:r>
        <w:rPr>
          <w:rFonts w:eastAsia="Times New Roman"/>
        </w:rPr>
        <w:t xml:space="preserve"> un</w:t>
      </w:r>
      <w:r w:rsidRPr="00195B12">
        <w:rPr>
          <w:rFonts w:eastAsia="Times New Roman"/>
        </w:rPr>
        <w:t xml:space="preserve"> SIA sniedz </w:t>
      </w:r>
      <w:r>
        <w:rPr>
          <w:rFonts w:eastAsia="Times New Roman"/>
        </w:rPr>
        <w:t>s</w:t>
      </w:r>
      <w:r w:rsidR="00763EE6" w:rsidRPr="00195B12">
        <w:rPr>
          <w:rFonts w:eastAsia="Times New Roman"/>
        </w:rPr>
        <w:t xml:space="preserve">iltumapgādes funkciju </w:t>
      </w:r>
      <w:r>
        <w:rPr>
          <w:rFonts w:eastAsia="Times New Roman"/>
        </w:rPr>
        <w:t>Ādažu novadā, katrs savā pagastā</w:t>
      </w:r>
      <w:r w:rsidR="006F0316" w:rsidRPr="00195B12">
        <w:rPr>
          <w:rFonts w:eastAsia="Times New Roman"/>
        </w:rPr>
        <w:t xml:space="preserve">, un šīs </w:t>
      </w:r>
      <w:r w:rsidR="006F0316">
        <w:t>f</w:t>
      </w:r>
      <w:r w:rsidR="003F5D13" w:rsidRPr="005D7027">
        <w:t>unkcijas dublēšanās</w:t>
      </w:r>
      <w:r w:rsidR="00A02BCB" w:rsidRPr="005D7027">
        <w:t xml:space="preserve"> </w:t>
      </w:r>
      <w:r w:rsidR="006F0316">
        <w:t>rezultātā nav iespējam</w:t>
      </w:r>
      <w:r>
        <w:t>i</w:t>
      </w:r>
      <w:r w:rsidR="00A02BCB" w:rsidRPr="005D7027">
        <w:t xml:space="preserve"> vienot</w:t>
      </w:r>
      <w:r w:rsidR="006F0316">
        <w:t>i pārvaldīt un uzturēt</w:t>
      </w:r>
      <w:r w:rsidR="00A02BCB" w:rsidRPr="005D7027">
        <w:t xml:space="preserve"> </w:t>
      </w:r>
      <w:r w:rsidR="00F31914">
        <w:t xml:space="preserve">siltumapgādes </w:t>
      </w:r>
      <w:r w:rsidR="00A02BCB" w:rsidRPr="005D7027">
        <w:t>pakalpojumu</w:t>
      </w:r>
      <w:r w:rsidR="006F0316">
        <w:t>, jo</w:t>
      </w:r>
      <w:r w:rsidR="00A02BCB" w:rsidRPr="005D7027">
        <w:t xml:space="preserve"> </w:t>
      </w:r>
      <w:r w:rsidR="006F0316">
        <w:t>k</w:t>
      </w:r>
      <w:r w:rsidR="00A02BCB" w:rsidRPr="005D7027">
        <w:t>atr</w:t>
      </w:r>
      <w:r w:rsidR="000D1947" w:rsidRPr="005D7027">
        <w:t>s</w:t>
      </w:r>
      <w:r w:rsidR="00E549EF" w:rsidRPr="005D7027">
        <w:t xml:space="preserve"> no pakalpojumu sniedzējiem</w:t>
      </w:r>
      <w:r w:rsidR="00A02BCB" w:rsidRPr="005D7027">
        <w:t xml:space="preserve"> </w:t>
      </w:r>
      <w:r w:rsidR="00763EE6">
        <w:t>šobrīd to veic</w:t>
      </w:r>
      <w:r w:rsidR="00E549EF" w:rsidRPr="005D7027">
        <w:t xml:space="preserve"> ar </w:t>
      </w:r>
      <w:r w:rsidR="00A02BCB" w:rsidRPr="005D7027">
        <w:t>sav</w:t>
      </w:r>
      <w:r w:rsidR="005A1209">
        <w:t>iem</w:t>
      </w:r>
      <w:r w:rsidR="00A02BCB" w:rsidRPr="005D7027">
        <w:t xml:space="preserve"> </w:t>
      </w:r>
      <w:r w:rsidR="005A1209">
        <w:t>resursiem</w:t>
      </w:r>
      <w:r w:rsidR="006F0316">
        <w:t xml:space="preserve"> un savām darba organizācijas procedūrām</w:t>
      </w:r>
      <w:r w:rsidR="00A02BCB" w:rsidRPr="005D7027">
        <w:t xml:space="preserve">. </w:t>
      </w:r>
      <w:r>
        <w:t>Savukārt f</w:t>
      </w:r>
      <w:r w:rsidR="006F0316">
        <w:t>unkcijas c</w:t>
      </w:r>
      <w:r w:rsidR="005A1209">
        <w:t>entralizācijas rezultātā</w:t>
      </w:r>
      <w:r w:rsidR="000365D8">
        <w:t xml:space="preserve"> </w:t>
      </w:r>
      <w:r w:rsidR="006F0316">
        <w:t>samazinātos administratīvais</w:t>
      </w:r>
      <w:r w:rsidR="005A1209">
        <w:t xml:space="preserve"> slogs</w:t>
      </w:r>
      <w:r w:rsidR="006F0316">
        <w:t xml:space="preserve"> </w:t>
      </w:r>
      <w:r w:rsidR="00A13A1F">
        <w:t xml:space="preserve">uz abiem </w:t>
      </w:r>
      <w:r w:rsidR="006F0316">
        <w:t>pakalpojuma sniedzējiem un pašvaldīb</w:t>
      </w:r>
      <w:r w:rsidR="00A13A1F">
        <w:t>u</w:t>
      </w:r>
      <w:r w:rsidR="006F0316">
        <w:t xml:space="preserve"> kopumā</w:t>
      </w:r>
      <w:r w:rsidR="000365D8">
        <w:t xml:space="preserve">, kā arī </w:t>
      </w:r>
      <w:r>
        <w:t>notiktu</w:t>
      </w:r>
      <w:r w:rsidR="006F0316">
        <w:t xml:space="preserve"> vienveidīga </w:t>
      </w:r>
      <w:r w:rsidR="00A13A1F" w:rsidRPr="00A13A1F">
        <w:t>siltumapgādes sistēmas nepārtraukta darbība</w:t>
      </w:r>
      <w:r w:rsidR="00A13A1F">
        <w:t>,</w:t>
      </w:r>
      <w:r w:rsidR="00A13A1F" w:rsidRPr="00A13A1F">
        <w:t xml:space="preserve"> attīstība</w:t>
      </w:r>
      <w:r w:rsidR="00A13A1F">
        <w:t xml:space="preserve">, </w:t>
      </w:r>
      <w:r w:rsidR="006F0316">
        <w:t xml:space="preserve">darbu plānošana, </w:t>
      </w:r>
      <w:r>
        <w:t xml:space="preserve">to </w:t>
      </w:r>
      <w:r w:rsidR="006F0316">
        <w:t xml:space="preserve">izpilde, </w:t>
      </w:r>
      <w:r w:rsidR="00195B12">
        <w:t xml:space="preserve">aktīvu un </w:t>
      </w:r>
      <w:r w:rsidR="006F0316">
        <w:t>administratīvā pārvaldība</w:t>
      </w:r>
      <w:r w:rsidR="00A13A1F">
        <w:t>,</w:t>
      </w:r>
      <w:r w:rsidR="00A13A1F" w:rsidRPr="00A13A1F">
        <w:t xml:space="preserve"> </w:t>
      </w:r>
      <w:r w:rsidR="00A13A1F">
        <w:t>funkcijas izpildes kontrole</w:t>
      </w:r>
      <w:r w:rsidR="00195B12">
        <w:t>,</w:t>
      </w:r>
      <w:r>
        <w:t xml:space="preserve"> </w:t>
      </w:r>
      <w:r w:rsidR="00A13A1F">
        <w:t xml:space="preserve">kā arī </w:t>
      </w:r>
      <w:r w:rsidR="006F0316">
        <w:t xml:space="preserve">klientu </w:t>
      </w:r>
      <w:r w:rsidR="00A13A1F">
        <w:t xml:space="preserve">kvalitatīva, savlaicīga un droša </w:t>
      </w:r>
      <w:r w:rsidR="006F0316">
        <w:t>apkalpošana</w:t>
      </w:r>
      <w:r w:rsidR="00A13A1F">
        <w:t>.</w:t>
      </w:r>
    </w:p>
    <w:p w14:paraId="33AA58FE" w14:textId="1777F427" w:rsidR="00A13A1F" w:rsidRDefault="00D119A3" w:rsidP="00A13A1F">
      <w:pPr>
        <w:pStyle w:val="ListParagraph"/>
        <w:numPr>
          <w:ilvl w:val="0"/>
          <w:numId w:val="18"/>
        </w:numPr>
        <w:ind w:left="425" w:hanging="425"/>
        <w:contextualSpacing w:val="0"/>
      </w:pPr>
      <w:r>
        <w:lastRenderedPageBreak/>
        <w:t>A</w:t>
      </w:r>
      <w:r w:rsidR="005D7027" w:rsidRPr="004A0753">
        <w:t>ģentūra</w:t>
      </w:r>
      <w:r>
        <w:t xml:space="preserve">, atšķirībā no </w:t>
      </w:r>
      <w:r w:rsidR="005A1209">
        <w:t>SIA</w:t>
      </w:r>
      <w:r>
        <w:t xml:space="preserve">, </w:t>
      </w:r>
      <w:r w:rsidR="005D7027" w:rsidRPr="004A0753">
        <w:t>tiek pilnībā dotēta no pašvaldības budžeta</w:t>
      </w:r>
      <w:r w:rsidR="005D7027">
        <w:t xml:space="preserve">, </w:t>
      </w:r>
      <w:r w:rsidR="004B0481">
        <w:t xml:space="preserve">tādējādi </w:t>
      </w:r>
      <w:r w:rsidR="000540C2">
        <w:t xml:space="preserve">tai ir </w:t>
      </w:r>
      <w:r w:rsidR="002C7EB5">
        <w:t xml:space="preserve">daudz </w:t>
      </w:r>
      <w:r w:rsidR="000540C2">
        <w:t>mazāk iespēju</w:t>
      </w:r>
      <w:r w:rsidR="004B0481">
        <w:t xml:space="preserve"> patstāvīgi </w:t>
      </w:r>
      <w:r w:rsidR="002C7EB5">
        <w:t>piesaistīt</w:t>
      </w:r>
      <w:r w:rsidR="004B0481">
        <w:t xml:space="preserve"> ārēj</w:t>
      </w:r>
      <w:r w:rsidR="002C7EB5">
        <w:t>o</w:t>
      </w:r>
      <w:r w:rsidR="004B0481">
        <w:t xml:space="preserve"> finansējum</w:t>
      </w:r>
      <w:r w:rsidR="002C7EB5">
        <w:t>u</w:t>
      </w:r>
      <w:r w:rsidR="004B0481">
        <w:t>.</w:t>
      </w:r>
      <w:r w:rsidR="00195B12">
        <w:t xml:space="preserve"> </w:t>
      </w:r>
      <w:r w:rsidR="002C7EB5">
        <w:t>Centralizējot siltumapgādes f</w:t>
      </w:r>
      <w:r w:rsidR="00195B12" w:rsidRPr="00195B12">
        <w:t>unkcij</w:t>
      </w:r>
      <w:r w:rsidR="002C7EB5">
        <w:t>u</w:t>
      </w:r>
      <w:r w:rsidR="00195B12" w:rsidRPr="00195B12">
        <w:t xml:space="preserve"> </w:t>
      </w:r>
      <w:r w:rsidR="00195B12">
        <w:t>Aģentūrā</w:t>
      </w:r>
      <w:r w:rsidR="002C7EB5">
        <w:t>,</w:t>
      </w:r>
      <w:r w:rsidR="00195B12">
        <w:t xml:space="preserve"> situācija </w:t>
      </w:r>
      <w:r w:rsidR="002C7EB5">
        <w:t xml:space="preserve">vēl vairāk </w:t>
      </w:r>
      <w:r w:rsidR="00195B12">
        <w:t xml:space="preserve">pasliktinātos, jo uz pašvaldības budžetu gultos </w:t>
      </w:r>
      <w:r w:rsidR="002C7EB5">
        <w:t xml:space="preserve">arī SIA pašreizējās </w:t>
      </w:r>
      <w:r w:rsidR="00195B12">
        <w:t>atbildīb</w:t>
      </w:r>
      <w:r w:rsidR="002C7EB5">
        <w:t>as</w:t>
      </w:r>
      <w:r w:rsidR="00195B12">
        <w:t xml:space="preserve"> un </w:t>
      </w:r>
      <w:r w:rsidR="002C7EB5">
        <w:t xml:space="preserve">aktīvu </w:t>
      </w:r>
      <w:r w:rsidR="00195B12">
        <w:t>uzturēšanas pienākum</w:t>
      </w:r>
      <w:r w:rsidR="002C7EB5">
        <w:t>i</w:t>
      </w:r>
      <w:r w:rsidR="00195B12">
        <w:t>.</w:t>
      </w:r>
      <w:r w:rsidR="00195B12" w:rsidRPr="00195B12">
        <w:t xml:space="preserve"> </w:t>
      </w:r>
      <w:r w:rsidR="002C7EB5">
        <w:t>Savukārt c</w:t>
      </w:r>
      <w:r w:rsidR="00195B12" w:rsidRPr="00195B12">
        <w:t>entraliz</w:t>
      </w:r>
      <w:r w:rsidR="002C7EB5">
        <w:t>ējot</w:t>
      </w:r>
      <w:r w:rsidR="00195B12" w:rsidRPr="00195B12">
        <w:t xml:space="preserve"> </w:t>
      </w:r>
      <w:r w:rsidR="002C7EB5">
        <w:t xml:space="preserve">funkciju </w:t>
      </w:r>
      <w:r w:rsidR="00195B12">
        <w:t>SIA</w:t>
      </w:r>
      <w:r w:rsidR="00195B12" w:rsidRPr="00195B12">
        <w:t xml:space="preserve"> </w:t>
      </w:r>
      <w:r w:rsidR="00195B12">
        <w:t xml:space="preserve">situācija uzlabotos, jo SIA var daudz plašāk piesaistīt </w:t>
      </w:r>
      <w:r w:rsidR="002C7EB5">
        <w:t xml:space="preserve">finansējumu </w:t>
      </w:r>
      <w:r w:rsidR="00A13A1F" w:rsidRPr="00A13A1F">
        <w:t>investīcij</w:t>
      </w:r>
      <w:r w:rsidR="00A13A1F">
        <w:t>ām</w:t>
      </w:r>
      <w:r w:rsidR="00A13A1F" w:rsidRPr="00A13A1F">
        <w:t xml:space="preserve"> </w:t>
      </w:r>
      <w:r w:rsidR="00A13A1F">
        <w:t>no citiem finanšu avotiem</w:t>
      </w:r>
      <w:r w:rsidR="00A13A1F" w:rsidRPr="00A13A1F">
        <w:t xml:space="preserve">, </w:t>
      </w:r>
      <w:r w:rsidR="00A13A1F">
        <w:t xml:space="preserve">t.sk. </w:t>
      </w:r>
      <w:r w:rsidR="00A13A1F" w:rsidRPr="00A13A1F">
        <w:t xml:space="preserve">ES struktūrfondu līdzekļus, kredītus un </w:t>
      </w:r>
      <w:r w:rsidR="00602A1D">
        <w:t>savus</w:t>
      </w:r>
      <w:r w:rsidR="00A13A1F" w:rsidRPr="00A13A1F">
        <w:t xml:space="preserve"> finanšu līdzekļus</w:t>
      </w:r>
      <w:r w:rsidR="00A13A1F">
        <w:t>.</w:t>
      </w:r>
      <w:r w:rsidR="00195B12">
        <w:t xml:space="preserve"> </w:t>
      </w:r>
      <w:r w:rsidR="00A13A1F">
        <w:t>U</w:t>
      </w:r>
      <w:r w:rsidR="00195B12">
        <w:t xml:space="preserve">z pašvaldību attiektos </w:t>
      </w:r>
      <w:r w:rsidR="00A13A1F">
        <w:t xml:space="preserve">vien </w:t>
      </w:r>
      <w:r w:rsidR="00195B12">
        <w:t xml:space="preserve">galvotāja </w:t>
      </w:r>
      <w:r w:rsidR="00A13A1F">
        <w:t>saistības</w:t>
      </w:r>
      <w:r w:rsidR="00195B12">
        <w:t xml:space="preserve"> vai īpaši nozīmīgu pamatlīdzekļu iegāde gadījumos, ja klienti </w:t>
      </w:r>
      <w:r w:rsidR="002C7EB5">
        <w:t>ir</w:t>
      </w:r>
      <w:r w:rsidR="00195B12">
        <w:t xml:space="preserve"> pašvaldības iestādes.</w:t>
      </w:r>
      <w:r w:rsidR="00A13A1F" w:rsidRPr="00A13A1F">
        <w:t xml:space="preserve"> </w:t>
      </w:r>
    </w:p>
    <w:p w14:paraId="61085C36" w14:textId="77777777" w:rsidR="00A13A1F" w:rsidRDefault="000540C2" w:rsidP="00A13A1F">
      <w:pPr>
        <w:pStyle w:val="ListParagraph"/>
        <w:numPr>
          <w:ilvl w:val="0"/>
          <w:numId w:val="18"/>
        </w:numPr>
        <w:ind w:left="425" w:hanging="425"/>
        <w:contextualSpacing w:val="0"/>
      </w:pPr>
      <w:r>
        <w:t>Aģentūras manta ir pašvaldības manta, kas atrodas Aģentūras valdījumā (Publisko aģentūru likuma 24. panta pirmā daļa).</w:t>
      </w:r>
      <w:r w:rsidR="00D119A3">
        <w:t xml:space="preserve"> </w:t>
      </w:r>
      <w:r w:rsidR="002C7EB5">
        <w:t>C</w:t>
      </w:r>
      <w:r w:rsidR="002C7EB5" w:rsidRPr="00195B12">
        <w:t>entraliz</w:t>
      </w:r>
      <w:r w:rsidR="002C7EB5">
        <w:t>ējot</w:t>
      </w:r>
      <w:r w:rsidR="002C7EB5" w:rsidRPr="00195B12">
        <w:t xml:space="preserve"> </w:t>
      </w:r>
      <w:r w:rsidR="002C7EB5">
        <w:t xml:space="preserve">funkciju SIA, </w:t>
      </w:r>
      <w:r w:rsidR="00876009">
        <w:t xml:space="preserve">pašvaldības manta tiktu ieguldīta SIA pamatkapitālā un kalpotu par aktīvu vērtības garantu, kā arī samazinātos pašvaldības mantas administratīvās pārvaldības un grāmatvedības uzskaites slogs.  </w:t>
      </w:r>
    </w:p>
    <w:p w14:paraId="133FDD37" w14:textId="3C7A2039" w:rsidR="00A13A1F" w:rsidRDefault="00602A1D" w:rsidP="00A13A1F">
      <w:pPr>
        <w:pStyle w:val="ListParagraph"/>
        <w:numPr>
          <w:ilvl w:val="0"/>
          <w:numId w:val="18"/>
        </w:numPr>
        <w:ind w:left="425" w:hanging="425"/>
        <w:contextualSpacing w:val="0"/>
      </w:pPr>
      <w:r w:rsidRPr="00FF2800">
        <w:t xml:space="preserve">Aģentūras organizatoriskā un </w:t>
      </w:r>
      <w:r>
        <w:t>darba samaksas</w:t>
      </w:r>
      <w:r w:rsidRPr="00FF2800">
        <w:t xml:space="preserve"> struktūra ir veidota tā, ka </w:t>
      </w:r>
      <w:r>
        <w:t>daudzi</w:t>
      </w:r>
      <w:r w:rsidRPr="00FF2800">
        <w:t xml:space="preserve"> darbiniek</w:t>
      </w:r>
      <w:r>
        <w:t>i</w:t>
      </w:r>
      <w:r w:rsidRPr="00FF2800">
        <w:t xml:space="preserve"> ir daļēji nodarbināti ūdenssaimniecības un siltumsaimniecības pakalpojumu nodrošināšanā, arī atalgojums procentuāli ieguldījumam veido atalgojuma sadaļu no ūdenssaimniecības un siltumsaimniecības ieņēmumiem.</w:t>
      </w:r>
      <w:r>
        <w:t xml:space="preserve"> </w:t>
      </w:r>
      <w:r w:rsidR="000365D8">
        <w:t>C</w:t>
      </w:r>
      <w:r w:rsidR="000365D8" w:rsidRPr="00195B12">
        <w:t>entraliz</w:t>
      </w:r>
      <w:r w:rsidR="000365D8">
        <w:t>ējot</w:t>
      </w:r>
      <w:r w:rsidR="000365D8" w:rsidRPr="00195B12">
        <w:t xml:space="preserve"> </w:t>
      </w:r>
      <w:r w:rsidR="000365D8">
        <w:t xml:space="preserve">funkciju SIA, </w:t>
      </w:r>
      <w:r w:rsidR="000365D8" w:rsidRPr="000365D8">
        <w:t xml:space="preserve">visas </w:t>
      </w:r>
      <w:r w:rsidR="000365D8">
        <w:t xml:space="preserve">ar to saistītās </w:t>
      </w:r>
      <w:r w:rsidR="000365D8" w:rsidRPr="000365D8">
        <w:t xml:space="preserve">izmaksas </w:t>
      </w:r>
      <w:r w:rsidR="000365D8">
        <w:t>uzņēmums</w:t>
      </w:r>
      <w:r w:rsidR="000365D8" w:rsidRPr="000365D8">
        <w:t xml:space="preserve"> se</w:t>
      </w:r>
      <w:r w:rsidR="000365D8">
        <w:t xml:space="preserve">gtu </w:t>
      </w:r>
      <w:r w:rsidR="000365D8" w:rsidRPr="000365D8">
        <w:t>ar saviem ražošanas līdzekļiem</w:t>
      </w:r>
      <w:r w:rsidR="000365D8">
        <w:t>,</w:t>
      </w:r>
      <w:r w:rsidR="000365D8" w:rsidRPr="000365D8">
        <w:t xml:space="preserve"> infrastruktūr</w:t>
      </w:r>
      <w:r>
        <w:t>as aktīviem</w:t>
      </w:r>
      <w:r w:rsidR="000365D8">
        <w:t xml:space="preserve"> un</w:t>
      </w:r>
      <w:r w:rsidR="000365D8" w:rsidRPr="000365D8">
        <w:t xml:space="preserve"> tehnisko personālu</w:t>
      </w:r>
      <w:r w:rsidR="000365D8">
        <w:t>.</w:t>
      </w:r>
      <w:r w:rsidR="000365D8" w:rsidRPr="000365D8">
        <w:t xml:space="preserve"> </w:t>
      </w:r>
      <w:r w:rsidR="000365D8">
        <w:t>Funkcijas izpildes</w:t>
      </w:r>
      <w:r w:rsidR="000365D8" w:rsidRPr="000365D8">
        <w:t xml:space="preserve"> administratīvais resurss </w:t>
      </w:r>
      <w:r w:rsidR="000365D8">
        <w:t xml:space="preserve">tiktu </w:t>
      </w:r>
      <w:r w:rsidR="000365D8" w:rsidRPr="000365D8">
        <w:t xml:space="preserve">nodrošināts neatkarīgi </w:t>
      </w:r>
      <w:r w:rsidR="00A13A1F">
        <w:t xml:space="preserve">gan </w:t>
      </w:r>
      <w:r w:rsidR="000365D8" w:rsidRPr="000365D8">
        <w:t>no pašvaldības budžeta</w:t>
      </w:r>
      <w:r w:rsidR="00A13A1F">
        <w:t>, gan arī no pašvaldības atbalsta resursiem</w:t>
      </w:r>
      <w:r w:rsidR="000365D8">
        <w:t xml:space="preserve"> </w:t>
      </w:r>
      <w:r w:rsidR="000365D8" w:rsidRPr="000365D8">
        <w:t>(grāmatvedība, lietvedība, juridiskais nodrošinājums, tajā skaitā darba drošība, darbs ar parādniekiem, iepirkumu organizēšana</w:t>
      </w:r>
      <w:r w:rsidR="00A13A1F">
        <w:t>,</w:t>
      </w:r>
      <w:r w:rsidR="000365D8" w:rsidRPr="000365D8">
        <w:t xml:space="preserve"> u</w:t>
      </w:r>
      <w:r>
        <w:t>.</w:t>
      </w:r>
      <w:r w:rsidR="000365D8" w:rsidRPr="000365D8">
        <w:t>tml.)</w:t>
      </w:r>
      <w:r w:rsidR="00A13A1F">
        <w:t>. SIA būtu</w:t>
      </w:r>
      <w:r w:rsidR="00A13A1F" w:rsidRPr="00A13A1F">
        <w:t xml:space="preserve"> </w:t>
      </w:r>
      <w:r w:rsidR="00A13A1F">
        <w:t xml:space="preserve">arī </w:t>
      </w:r>
      <w:r w:rsidR="00A13A1F" w:rsidRPr="00A13A1F">
        <w:t>lielāka rīcības brīvība komercdarbība</w:t>
      </w:r>
      <w:r w:rsidR="00A13A1F">
        <w:t>s</w:t>
      </w:r>
      <w:r w:rsidR="00A13A1F" w:rsidRPr="00A13A1F">
        <w:t xml:space="preserve"> organizēšanā </w:t>
      </w:r>
      <w:r w:rsidR="00A13A1F">
        <w:t>(</w:t>
      </w:r>
      <w:r w:rsidR="00A13A1F" w:rsidRPr="00A13A1F">
        <w:t>piem</w:t>
      </w:r>
      <w:r w:rsidR="00A13A1F">
        <w:t>ēram,</w:t>
      </w:r>
      <w:r w:rsidR="00A13A1F" w:rsidRPr="00A13A1F">
        <w:t xml:space="preserve"> tā var paplašināt ar siltumapgādi saistīto pakalpojumu </w:t>
      </w:r>
      <w:r w:rsidR="00A13A1F">
        <w:t>klāstu</w:t>
      </w:r>
      <w:r w:rsidR="00A13A1F" w:rsidRPr="00A13A1F">
        <w:t xml:space="preserve"> (siltumapgādes skaitītāju verifikācija, u</w:t>
      </w:r>
      <w:r w:rsidR="00A13A1F">
        <w:t>.</w:t>
      </w:r>
      <w:r w:rsidR="00A13A1F" w:rsidRPr="00A13A1F">
        <w:t>tml.</w:t>
      </w:r>
      <w:r w:rsidR="00A13A1F">
        <w:t>)</w:t>
      </w:r>
      <w:r w:rsidR="00A13A1F" w:rsidRPr="00A13A1F">
        <w:t>)</w:t>
      </w:r>
      <w:r w:rsidR="00A13A1F">
        <w:t>.</w:t>
      </w:r>
    </w:p>
    <w:p w14:paraId="63F014DB" w14:textId="77777777" w:rsidR="00A13A1F" w:rsidRDefault="002C7EB5" w:rsidP="00A13A1F">
      <w:pPr>
        <w:pStyle w:val="ListParagraph"/>
        <w:numPr>
          <w:ilvl w:val="0"/>
          <w:numId w:val="18"/>
        </w:numPr>
        <w:ind w:left="425" w:hanging="425"/>
        <w:contextualSpacing w:val="0"/>
      </w:pPr>
      <w:r>
        <w:t>C</w:t>
      </w:r>
      <w:r w:rsidRPr="00195B12">
        <w:t>entraliz</w:t>
      </w:r>
      <w:r>
        <w:t>ējot</w:t>
      </w:r>
      <w:r w:rsidRPr="00195B12">
        <w:t xml:space="preserve"> </w:t>
      </w:r>
      <w:r>
        <w:t>funkciju SIA,</w:t>
      </w:r>
      <w:r w:rsidRPr="00876009">
        <w:t xml:space="preserve"> </w:t>
      </w:r>
      <w:r w:rsidR="00876009">
        <w:t>siltumapgādes t</w:t>
      </w:r>
      <w:r w:rsidR="005A1209">
        <w:t>arif</w:t>
      </w:r>
      <w:r w:rsidR="00876009">
        <w:t>u</w:t>
      </w:r>
      <w:r w:rsidR="005A1209">
        <w:t xml:space="preserve"> izskatīšan</w:t>
      </w:r>
      <w:r w:rsidR="00876009">
        <w:t>u</w:t>
      </w:r>
      <w:r w:rsidR="005A1209">
        <w:t xml:space="preserve"> un apstiprināšan</w:t>
      </w:r>
      <w:r w:rsidR="00876009">
        <w:t>u veiktu Sabiedrisko pakalpojumu regulēšanas komisija (SPRK), kas spēj labāk par pašvaldību, t.i., rūpīgāk un kvalitatīvāk izvērtēt iesniegtos tarifu projektus, jo SPRK ir speciālā kompetence šajā jautājumā</w:t>
      </w:r>
      <w:r w:rsidR="005A1209">
        <w:t>.</w:t>
      </w:r>
    </w:p>
    <w:p w14:paraId="1CBFB7D2" w14:textId="3432FACE" w:rsidR="00A13A1F" w:rsidRDefault="00876009" w:rsidP="00A13A1F">
      <w:pPr>
        <w:pStyle w:val="ListParagraph"/>
        <w:numPr>
          <w:ilvl w:val="0"/>
          <w:numId w:val="18"/>
        </w:numPr>
        <w:ind w:left="425" w:hanging="425"/>
        <w:contextualSpacing w:val="0"/>
      </w:pPr>
      <w:r>
        <w:t xml:space="preserve">Apvienojot iepriekšējo Carnikavas novada pašvaldību un Ādažu novada pašvaldību, </w:t>
      </w:r>
      <w:r w:rsidR="005A1209">
        <w:t xml:space="preserve">Aģentūrai </w:t>
      </w:r>
      <w:r>
        <w:t>tika uzdot</w:t>
      </w:r>
      <w:r w:rsidR="002C7EB5">
        <w:t>s</w:t>
      </w:r>
      <w:r>
        <w:t xml:space="preserve"> pildīt </w:t>
      </w:r>
      <w:r w:rsidR="005A1209">
        <w:t>Aģentūras nolikuma 7. punkt</w:t>
      </w:r>
      <w:r>
        <w:t>ā</w:t>
      </w:r>
      <w:r w:rsidR="002C7EB5">
        <w:t xml:space="preserve"> noteiktos</w:t>
      </w:r>
      <w:r w:rsidR="005A1209">
        <w:t xml:space="preserve"> uzdevum</w:t>
      </w:r>
      <w:r w:rsidR="002C7EB5">
        <w:t>us arī Ādažu pagasta teritorijā</w:t>
      </w:r>
      <w:r w:rsidR="005A1209">
        <w:t xml:space="preserve"> </w:t>
      </w:r>
      <w:r w:rsidR="002C7EB5">
        <w:t>(</w:t>
      </w:r>
      <w:r w:rsidR="005A1209" w:rsidRPr="004A6E00">
        <w:t>apsaimniekot un labiekārtot pašvaldības nekustamos īpašumus, publisko teritoriju apgaismojumu, apstādījumus, komunālās saimniecības objektus, nodrošināt sanitāro tīrību, kā arī organizēt un uzraudzīt sadzīves atkritumu apsaimniekošanu, veikt pašvaldības nozīmes ielu un ceļu uzturēšanu</w:t>
      </w:r>
      <w:r w:rsidR="002C7EB5">
        <w:t>,</w:t>
      </w:r>
      <w:r w:rsidR="005A1209" w:rsidRPr="004A6E00">
        <w:t xml:space="preserve"> u.c.</w:t>
      </w:r>
      <w:r w:rsidR="002C7EB5">
        <w:t>).</w:t>
      </w:r>
      <w:r w:rsidR="005A1209">
        <w:t xml:space="preserve"> </w:t>
      </w:r>
      <w:r w:rsidR="00E2048C">
        <w:t>Līdz 30.06.</w:t>
      </w:r>
      <w:r w:rsidR="005A1209" w:rsidRPr="002001A6">
        <w:t>2021.</w:t>
      </w:r>
      <w:r w:rsidR="00E2048C">
        <w:t xml:space="preserve"> </w:t>
      </w:r>
      <w:r w:rsidR="005A1209">
        <w:t>Aģentūra</w:t>
      </w:r>
      <w:r w:rsidR="005A1209" w:rsidRPr="002001A6">
        <w:t xml:space="preserve"> apsaimnieko</w:t>
      </w:r>
      <w:r w:rsidR="00E2048C">
        <w:t>ja</w:t>
      </w:r>
      <w:r w:rsidR="005A1209" w:rsidRPr="002001A6">
        <w:t xml:space="preserve"> 666 īpašum</w:t>
      </w:r>
      <w:r w:rsidR="00E2048C">
        <w:t>us</w:t>
      </w:r>
      <w:r w:rsidR="005A1209" w:rsidRPr="002001A6">
        <w:t xml:space="preserve"> </w:t>
      </w:r>
      <w:r w:rsidR="00E2048C">
        <w:t xml:space="preserve">(t.sk. </w:t>
      </w:r>
      <w:r w:rsidR="005A1209" w:rsidRPr="002001A6">
        <w:t>ielas un ceļ</w:t>
      </w:r>
      <w:r w:rsidR="00E2048C">
        <w:t>us</w:t>
      </w:r>
      <w:r w:rsidR="005A1209" w:rsidRPr="002001A6">
        <w:t xml:space="preserve"> 166</w:t>
      </w:r>
      <w:r w:rsidR="00E2048C">
        <w:t xml:space="preserve"> </w:t>
      </w:r>
      <w:r w:rsidR="005A1209" w:rsidRPr="002001A6">
        <w:t>km</w:t>
      </w:r>
      <w:r w:rsidR="00E2048C">
        <w:t xml:space="preserve"> kopgarumā</w:t>
      </w:r>
      <w:r w:rsidR="005A1209" w:rsidRPr="002001A6">
        <w:t>).</w:t>
      </w:r>
      <w:r w:rsidR="005A1209">
        <w:t xml:space="preserve"> </w:t>
      </w:r>
      <w:r w:rsidR="00E2048C">
        <w:t>Sākot ar 01.07.2021.</w:t>
      </w:r>
      <w:r w:rsidR="005A1209" w:rsidRPr="002001A6">
        <w:t xml:space="preserve"> </w:t>
      </w:r>
      <w:r w:rsidR="00E2048C">
        <w:t>Aģentūra pārņēma vēl</w:t>
      </w:r>
      <w:r w:rsidR="005A1209" w:rsidRPr="002001A6">
        <w:t xml:space="preserve"> </w:t>
      </w:r>
      <w:r w:rsidR="00602A1D">
        <w:t xml:space="preserve">papildu </w:t>
      </w:r>
      <w:r w:rsidR="00E2048C">
        <w:t>36</w:t>
      </w:r>
      <w:r w:rsidR="005A1209" w:rsidRPr="002001A6">
        <w:t>5 īpašum</w:t>
      </w:r>
      <w:r w:rsidR="00E2048C">
        <w:t xml:space="preserve">us (t.sk. </w:t>
      </w:r>
      <w:r w:rsidR="00E2048C" w:rsidRPr="002001A6">
        <w:t>ielas un ceļ</w:t>
      </w:r>
      <w:r w:rsidR="00E2048C">
        <w:t>us</w:t>
      </w:r>
      <w:r w:rsidR="00E2048C" w:rsidRPr="002001A6">
        <w:t xml:space="preserve"> 1</w:t>
      </w:r>
      <w:r w:rsidR="00E2048C">
        <w:t xml:space="preserve">54 </w:t>
      </w:r>
      <w:r w:rsidR="00E2048C" w:rsidRPr="002001A6">
        <w:t>km</w:t>
      </w:r>
      <w:r w:rsidR="00E2048C">
        <w:t xml:space="preserve"> kopgarumā</w:t>
      </w:r>
      <w:r w:rsidR="00E2048C" w:rsidRPr="002001A6">
        <w:t>)</w:t>
      </w:r>
      <w:r w:rsidR="005A1209" w:rsidRPr="002001A6">
        <w:t>.</w:t>
      </w:r>
      <w:r w:rsidR="00E2048C">
        <w:t xml:space="preserve"> </w:t>
      </w:r>
      <w:r w:rsidR="00E2048C" w:rsidRPr="00E2048C">
        <w:t>Centralizējot funkciju SIA,</w:t>
      </w:r>
      <w:r w:rsidR="00E2048C">
        <w:t xml:space="preserve"> Aģentūra spētu daļu no </w:t>
      </w:r>
      <w:r w:rsidR="00602A1D">
        <w:t xml:space="preserve">saviem </w:t>
      </w:r>
      <w:r w:rsidR="00E2048C">
        <w:t xml:space="preserve">siltumapgādes izpildē iesaistītajiem personāla resursiem </w:t>
      </w:r>
      <w:r w:rsidR="00602A1D">
        <w:t xml:space="preserve">novirzīt </w:t>
      </w:r>
      <w:r w:rsidR="00E2048C">
        <w:t>Aģentūras citu pamatuzdevumu labākai izpildei.</w:t>
      </w:r>
    </w:p>
    <w:p w14:paraId="0166DA78" w14:textId="4AC76304" w:rsidR="00102AE8" w:rsidRDefault="005A1209" w:rsidP="00102AE8">
      <w:pPr>
        <w:pStyle w:val="ListParagraph"/>
        <w:numPr>
          <w:ilvl w:val="0"/>
          <w:numId w:val="18"/>
        </w:numPr>
        <w:ind w:left="425" w:hanging="425"/>
        <w:contextualSpacing w:val="0"/>
      </w:pPr>
      <w:r>
        <w:t xml:space="preserve">Ar pašvaldības domes 2022. gada 27. jūlija lēmumu Nr.320 “Par Carnikavas pagasta ūdenssaimniecības nodošanu SIA “Ādažu ūdens”, </w:t>
      </w:r>
      <w:r w:rsidR="00E2048C">
        <w:t xml:space="preserve">dome konceptuāli atbalstīja Aģentūrai piekritīgo </w:t>
      </w:r>
      <w:r>
        <w:t>ūdens</w:t>
      </w:r>
      <w:r w:rsidR="00E2048C">
        <w:t>apgādes</w:t>
      </w:r>
      <w:r>
        <w:t xml:space="preserve"> </w:t>
      </w:r>
      <w:r w:rsidR="00E2048C">
        <w:t>funkciju</w:t>
      </w:r>
      <w:r>
        <w:t xml:space="preserve"> </w:t>
      </w:r>
      <w:r w:rsidR="00E2048C">
        <w:t xml:space="preserve">Carnikavas pagastā </w:t>
      </w:r>
      <w:r>
        <w:t xml:space="preserve">nodot </w:t>
      </w:r>
      <w:r w:rsidR="00E2048C">
        <w:t xml:space="preserve">pašvaldības </w:t>
      </w:r>
      <w:r>
        <w:t>SIA “Ādažu ūdens”</w:t>
      </w:r>
      <w:r w:rsidR="00E2048C">
        <w:t xml:space="preserve">. Minētā lēmuma izpildes uzdevums ir nostiprināts arī šī uzņēmuma attīstības stratēģijā 2022.-2027. gadam. </w:t>
      </w:r>
      <w:r w:rsidR="00F0125B">
        <w:t xml:space="preserve">Arī Aģentūras darbības stratēģijas 3.2.3. apakšpunktā </w:t>
      </w:r>
      <w:r w:rsidR="00E2048C">
        <w:t>(</w:t>
      </w:r>
      <w:r w:rsidR="00F0125B">
        <w:t>kā darbības prioritāte</w:t>
      </w:r>
      <w:r w:rsidR="00E2048C">
        <w:t>)</w:t>
      </w:r>
      <w:r w:rsidR="00F0125B">
        <w:t xml:space="preserve"> un 3.3.1.3. apakšpunktā </w:t>
      </w:r>
      <w:r w:rsidR="00E2048C">
        <w:t>(</w:t>
      </w:r>
      <w:r w:rsidR="00F0125B">
        <w:t>kā stratēģiskais mērķis</w:t>
      </w:r>
      <w:r w:rsidR="00E2048C">
        <w:t>)</w:t>
      </w:r>
      <w:r w:rsidR="00F0125B">
        <w:t xml:space="preserve"> noteikta ūdenssaimniecības un siltumsaimniecības nodošana </w:t>
      </w:r>
      <w:r w:rsidR="00E2048C">
        <w:t xml:space="preserve">pašvaldības </w:t>
      </w:r>
      <w:r w:rsidR="00F0125B">
        <w:t>kapitālsabiedrībām.</w:t>
      </w:r>
      <w:r w:rsidR="00602A1D" w:rsidRPr="00602A1D">
        <w:t xml:space="preserve"> Tādējādi</w:t>
      </w:r>
      <w:r w:rsidR="00602A1D">
        <w:t>,</w:t>
      </w:r>
      <w:r w:rsidR="00602A1D" w:rsidRPr="00FF2800">
        <w:t xml:space="preserve"> pēc ūdenssaimniecība</w:t>
      </w:r>
      <w:r w:rsidR="00602A1D">
        <w:t>s</w:t>
      </w:r>
      <w:r w:rsidR="00602A1D" w:rsidRPr="00FF2800">
        <w:t xml:space="preserve"> nodošanas SIA “Ādažu ūdens”</w:t>
      </w:r>
      <w:r w:rsidR="00602A1D">
        <w:t>,</w:t>
      </w:r>
      <w:r w:rsidR="00602A1D" w:rsidRPr="00FF2800">
        <w:t xml:space="preserve"> arī racionālā nozīmē </w:t>
      </w:r>
      <w:r w:rsidR="00602A1D" w:rsidRPr="008E781C">
        <w:t>nav lietderīgi</w:t>
      </w:r>
      <w:r w:rsidR="00602A1D" w:rsidRPr="00602A1D">
        <w:t xml:space="preserve"> </w:t>
      </w:r>
      <w:r w:rsidR="00602A1D" w:rsidRPr="009A01DD">
        <w:t>atstāt Aģentūrai</w:t>
      </w:r>
      <w:r w:rsidR="00602A1D" w:rsidRPr="00602A1D">
        <w:t xml:space="preserve"> </w:t>
      </w:r>
      <w:r w:rsidR="00602A1D" w:rsidRPr="00FF2800">
        <w:t>siltumapgādes funkcijas nodrošināšanu.</w:t>
      </w:r>
    </w:p>
    <w:p w14:paraId="20DD1921" w14:textId="50511B63" w:rsidR="00F0125B" w:rsidRPr="003378F6" w:rsidRDefault="00E2048C" w:rsidP="00A13A1F">
      <w:pPr>
        <w:pStyle w:val="ListParagraph"/>
        <w:numPr>
          <w:ilvl w:val="0"/>
          <w:numId w:val="18"/>
        </w:numPr>
        <w:ind w:left="425" w:hanging="425"/>
        <w:contextualSpacing w:val="0"/>
      </w:pPr>
      <w:r>
        <w:t>SIA</w:t>
      </w:r>
      <w:r w:rsidR="00F0125B" w:rsidRPr="00E2048C">
        <w:t xml:space="preserve"> </w:t>
      </w:r>
      <w:r>
        <w:t xml:space="preserve">ir ilgstoša (no 16.12.2003.) </w:t>
      </w:r>
      <w:r w:rsidR="003378F6">
        <w:t xml:space="preserve">un nozīmīga </w:t>
      </w:r>
      <w:r>
        <w:t xml:space="preserve">darbības pieredze </w:t>
      </w:r>
      <w:r w:rsidR="00602A1D">
        <w:t xml:space="preserve">centralizētas </w:t>
      </w:r>
      <w:r>
        <w:t xml:space="preserve">siltumapgādes funkcijas izpildē </w:t>
      </w:r>
      <w:r w:rsidR="003378F6">
        <w:t xml:space="preserve">divās aglomerācijas – Ādažu pilsētā un </w:t>
      </w:r>
      <w:proofErr w:type="spellStart"/>
      <w:r w:rsidR="003378F6">
        <w:t>Kadagas</w:t>
      </w:r>
      <w:proofErr w:type="spellEnd"/>
      <w:r w:rsidR="003378F6">
        <w:t xml:space="preserve"> ciemā. Uzņēmuma rīcībā ir visi nepieciešamie līdzekļi </w:t>
      </w:r>
      <w:r w:rsidR="00602A1D">
        <w:t xml:space="preserve">minētās </w:t>
      </w:r>
      <w:r w:rsidR="003378F6">
        <w:t xml:space="preserve">funkcijas pārņemšanai un </w:t>
      </w:r>
      <w:r w:rsidR="00741474">
        <w:t xml:space="preserve">turpmākajai </w:t>
      </w:r>
      <w:r w:rsidR="003378F6">
        <w:t xml:space="preserve">izpildei Carnikavā, neveicot būtiskas organizatoriskas izmaiņas vai iegādājoties nozīmīgus </w:t>
      </w:r>
      <w:r w:rsidR="003378F6">
        <w:lastRenderedPageBreak/>
        <w:t>resursus</w:t>
      </w:r>
      <w:r w:rsidR="00F0125B" w:rsidRPr="00E2048C">
        <w:t xml:space="preserve">. </w:t>
      </w:r>
      <w:r w:rsidR="00F0125B" w:rsidRPr="00A13A1F">
        <w:rPr>
          <w:color w:val="000000"/>
        </w:rPr>
        <w:t xml:space="preserve">Saskaņā ar </w:t>
      </w:r>
      <w:r w:rsidR="003378F6" w:rsidRPr="00A13A1F">
        <w:rPr>
          <w:color w:val="000000"/>
        </w:rPr>
        <w:t xml:space="preserve">SIA </w:t>
      </w:r>
      <w:r w:rsidR="00F0125B" w:rsidRPr="00A13A1F">
        <w:rPr>
          <w:color w:val="000000"/>
        </w:rPr>
        <w:t xml:space="preserve">atskaitēm domei par </w:t>
      </w:r>
      <w:r w:rsidR="003378F6" w:rsidRPr="00A13A1F">
        <w:rPr>
          <w:color w:val="000000"/>
        </w:rPr>
        <w:t xml:space="preserve">pašvaldības tai </w:t>
      </w:r>
      <w:r w:rsidR="00F0125B" w:rsidRPr="00A13A1F">
        <w:rPr>
          <w:color w:val="000000"/>
        </w:rPr>
        <w:t xml:space="preserve">noteikto uzdevumu izpildi iepriekšējos gados, var secināt, ka </w:t>
      </w:r>
      <w:r w:rsidR="003378F6" w:rsidRPr="00A13A1F">
        <w:rPr>
          <w:color w:val="000000"/>
        </w:rPr>
        <w:t>SIA</w:t>
      </w:r>
      <w:r w:rsidR="00F0125B" w:rsidRPr="00A13A1F">
        <w:rPr>
          <w:color w:val="000000"/>
        </w:rPr>
        <w:t xml:space="preserve"> ir </w:t>
      </w:r>
      <w:r w:rsidR="003378F6" w:rsidRPr="00A13A1F">
        <w:rPr>
          <w:color w:val="000000"/>
        </w:rPr>
        <w:t>savlaicīgi un labi pildījusi</w:t>
      </w:r>
      <w:r w:rsidR="00F0125B" w:rsidRPr="00A13A1F">
        <w:rPr>
          <w:color w:val="000000"/>
        </w:rPr>
        <w:t xml:space="preserve"> tai </w:t>
      </w:r>
      <w:r w:rsidR="003378F6" w:rsidRPr="00A13A1F">
        <w:rPr>
          <w:color w:val="000000"/>
        </w:rPr>
        <w:t xml:space="preserve">noteiktos </w:t>
      </w:r>
      <w:r w:rsidR="00F0125B" w:rsidRPr="00A13A1F">
        <w:rPr>
          <w:color w:val="000000"/>
        </w:rPr>
        <w:t xml:space="preserve">uzdevumus, </w:t>
      </w:r>
      <w:r w:rsidR="003378F6" w:rsidRPr="00A13A1F">
        <w:rPr>
          <w:color w:val="000000"/>
        </w:rPr>
        <w:t xml:space="preserve">tai skaitā nodrošinot darbības pārskatāmību, regulāri publicējot plašu informācijas klāstu uzņēmuma tīmekļvietnē </w:t>
      </w:r>
      <w:hyperlink r:id="rId7" w:history="1">
        <w:r w:rsidR="003378F6" w:rsidRPr="00D46379">
          <w:rPr>
            <w:rStyle w:val="Hyperlink"/>
          </w:rPr>
          <w:t>https://adazunamsaimnieks.lv/</w:t>
        </w:r>
      </w:hyperlink>
      <w:r w:rsidR="003378F6" w:rsidRPr="00A13A1F">
        <w:rPr>
          <w:color w:val="000000"/>
        </w:rPr>
        <w:t xml:space="preserve">. Dome ar </w:t>
      </w:r>
      <w:r w:rsidR="003378F6">
        <w:t xml:space="preserve">savu </w:t>
      </w:r>
      <w:r w:rsidR="003378F6" w:rsidRPr="003378F6">
        <w:t>2020.</w:t>
      </w:r>
      <w:r w:rsidR="003378F6">
        <w:t xml:space="preserve"> </w:t>
      </w:r>
      <w:r w:rsidR="003378F6" w:rsidRPr="003378F6">
        <w:t>gada 25.</w:t>
      </w:r>
      <w:r w:rsidR="003378F6">
        <w:t xml:space="preserve"> </w:t>
      </w:r>
      <w:r w:rsidR="003378F6" w:rsidRPr="003378F6">
        <w:t>august</w:t>
      </w:r>
      <w:r w:rsidR="003378F6">
        <w:t>a lēmumu Nr. 187 “P</w:t>
      </w:r>
      <w:r w:rsidR="003378F6" w:rsidRPr="003378F6">
        <w:t>ar Ādažu novada domes dalības vērtējumu pašvaldības kapitālsabiedrībās</w:t>
      </w:r>
      <w:r w:rsidR="000365D8">
        <w:t>” atzina, ka SIA</w:t>
      </w:r>
      <w:r w:rsidR="003378F6">
        <w:t xml:space="preserve"> </w:t>
      </w:r>
      <w:r w:rsidR="00F0125B" w:rsidRPr="003378F6">
        <w:t>atbilst Valsts pārvaldes iekārtas likuma 88. pant</w:t>
      </w:r>
      <w:r w:rsidR="000365D8">
        <w:t>ā</w:t>
      </w:r>
      <w:r w:rsidR="00F0125B" w:rsidRPr="003378F6">
        <w:t xml:space="preserve"> </w:t>
      </w:r>
      <w:r w:rsidR="000365D8">
        <w:t xml:space="preserve">noteiktajiem nosacījumiem attiecībā uz kapitālsabiedrībām, un ka </w:t>
      </w:r>
      <w:r w:rsidR="00F0125B" w:rsidRPr="003378F6">
        <w:t xml:space="preserve"> </w:t>
      </w:r>
      <w:r w:rsidR="000365D8">
        <w:t xml:space="preserve">dome </w:t>
      </w:r>
      <w:r w:rsidR="00A13A1F">
        <w:t xml:space="preserve">arī turpmāk </w:t>
      </w:r>
      <w:r w:rsidR="000365D8">
        <w:t>saglabā</w:t>
      </w:r>
      <w:r w:rsidR="000365D8" w:rsidRPr="000365D8">
        <w:t xml:space="preserve"> dalību SIA „Ādažu </w:t>
      </w:r>
      <w:r w:rsidR="000365D8">
        <w:t>n</w:t>
      </w:r>
      <w:r w:rsidR="000365D8" w:rsidRPr="000365D8">
        <w:t>amsaimnieks”</w:t>
      </w:r>
      <w:r w:rsidR="00F0125B" w:rsidRPr="003378F6">
        <w:t>.</w:t>
      </w:r>
    </w:p>
    <w:p w14:paraId="34FEC606" w14:textId="52948AA4" w:rsidR="005A1209" w:rsidRDefault="00741474" w:rsidP="005A1209">
      <w:pPr>
        <w:pStyle w:val="tv213"/>
        <w:shd w:val="clear" w:color="auto" w:fill="FFFFFF"/>
        <w:spacing w:before="0" w:beforeAutospacing="0" w:after="0" w:afterAutospacing="0"/>
        <w:jc w:val="both"/>
      </w:pPr>
      <w:r>
        <w:t>Siltumapgādes p</w:t>
      </w:r>
      <w:r w:rsidR="002E6E4C" w:rsidRPr="004327E2">
        <w:t>akalpojum</w:t>
      </w:r>
      <w:r w:rsidR="002E6E4C">
        <w:t>a</w:t>
      </w:r>
      <w:r w:rsidR="002E6E4C" w:rsidRPr="004327E2">
        <w:t xml:space="preserve"> nodrošināšanas veids un formas izvēle ir pašvaldības domes kompetence, lai īstenotu pašvaldības autonom</w:t>
      </w:r>
      <w:r w:rsidR="002E6E4C">
        <w:t>ās</w:t>
      </w:r>
      <w:r w:rsidR="002E6E4C" w:rsidRPr="004327E2">
        <w:t xml:space="preserve"> funkcij</w:t>
      </w:r>
      <w:r w:rsidR="002E6E4C">
        <w:t>as</w:t>
      </w:r>
      <w:r w:rsidR="002E6E4C" w:rsidRPr="004327E2">
        <w:t xml:space="preserve"> izpildi. </w:t>
      </w:r>
    </w:p>
    <w:p w14:paraId="0A85A86E" w14:textId="2797A213" w:rsidR="00B9677E" w:rsidRDefault="002E6E4C" w:rsidP="005A1209">
      <w:pPr>
        <w:pStyle w:val="tv213"/>
        <w:shd w:val="clear" w:color="auto" w:fill="FFFFFF"/>
        <w:spacing w:before="120" w:beforeAutospacing="0" w:after="0" w:afterAutospacing="0"/>
        <w:jc w:val="both"/>
      </w:pPr>
      <w:r>
        <w:t>Pašvaldībai</w:t>
      </w:r>
      <w:r w:rsidRPr="004327E2">
        <w:t xml:space="preserve"> nepieciešams izvēlēties efektīvāko un lietderīgāko juridisko formu un funkcij</w:t>
      </w:r>
      <w:r>
        <w:t>as</w:t>
      </w:r>
      <w:r w:rsidRPr="004327E2">
        <w:t xml:space="preserve"> nodrošināšanas veidu, lai sasniegtu </w:t>
      </w:r>
      <w:r w:rsidRPr="002E6E4C">
        <w:t>pašvaldības mērķus</w:t>
      </w:r>
      <w:r w:rsidR="00F6295B">
        <w:t xml:space="preserve">, tajā skaitā, </w:t>
      </w:r>
      <w:r w:rsidRPr="002E6E4C">
        <w:t>centralizēt funkcijas.</w:t>
      </w:r>
      <w:r w:rsidRPr="00751A16">
        <w:t xml:space="preserve"> </w:t>
      </w:r>
    </w:p>
    <w:p w14:paraId="393007B6" w14:textId="717C6E0E" w:rsidR="00080300" w:rsidRPr="005C1FFF" w:rsidRDefault="00080300" w:rsidP="005A1209">
      <w:pPr>
        <w:spacing w:before="120"/>
        <w:rPr>
          <w:iCs/>
        </w:rPr>
      </w:pPr>
      <w:r w:rsidRPr="005C1FFF">
        <w:rPr>
          <w:iCs/>
        </w:rPr>
        <w:t>Siltumenerģijas pārvade, sadale un tirdzniecība</w:t>
      </w:r>
      <w:r>
        <w:rPr>
          <w:iCs/>
        </w:rPr>
        <w:t xml:space="preserve"> ir</w:t>
      </w:r>
      <w:r w:rsidRPr="005C1FFF">
        <w:rPr>
          <w:iCs/>
        </w:rPr>
        <w:t xml:space="preserve"> stratēģiski svarīga nozare, ko regulē speciāli normatīvie akti, nosakot īpašas prasības pakalpojuma sniegšanai, nodrošinot drošu un nepārtrauktu pakalpojuma sniegšanu. </w:t>
      </w:r>
    </w:p>
    <w:p w14:paraId="2ABC517B" w14:textId="0B693CE2" w:rsidR="00F0125B" w:rsidRPr="00F0125B" w:rsidRDefault="00F6295B" w:rsidP="00F0125B">
      <w:pPr>
        <w:spacing w:before="120" w:after="0"/>
        <w:outlineLvl w:val="0"/>
      </w:pPr>
      <w:r w:rsidRPr="005D52F4">
        <w:t>D</w:t>
      </w:r>
      <w:r w:rsidR="00B9677E" w:rsidRPr="005D52F4">
        <w:t xml:space="preserve">omes ieskatā centralizētie </w:t>
      </w:r>
      <w:r w:rsidR="00434E64" w:rsidRPr="005D52F4">
        <w:t>siltumapgādes</w:t>
      </w:r>
      <w:r w:rsidR="00B9677E" w:rsidRPr="005D52F4">
        <w:t xml:space="preserve"> pakalpojumi Ādažu novadā jānodrošina vienoti</w:t>
      </w:r>
      <w:r w:rsidR="005A1209" w:rsidRPr="005D52F4">
        <w:t>,</w:t>
      </w:r>
      <w:r w:rsidR="00B9677E" w:rsidRPr="005D52F4">
        <w:t xml:space="preserve"> </w:t>
      </w:r>
      <w:r w:rsidR="005D52F4">
        <w:t xml:space="preserve">un </w:t>
      </w:r>
      <w:r w:rsidR="00B9677E" w:rsidRPr="005D52F4">
        <w:t xml:space="preserve">ar viena pakalpojuma sniedzēja </w:t>
      </w:r>
      <w:r w:rsidR="005D52F4">
        <w:t>– SIA “Ādažu namsaimnieks” starpniecību</w:t>
      </w:r>
      <w:r w:rsidR="00B9677E" w:rsidRPr="005D52F4">
        <w:t>, tādējādi samazinot administratīvos resursus, nodrošinot vienveidīgu pakalpojumu sniegšanas, finanšu līdzekļu izlietošanas un saimnieciskās attīstības kārtību.</w:t>
      </w:r>
      <w:r w:rsidR="00B9677E">
        <w:t xml:space="preserve"> </w:t>
      </w:r>
    </w:p>
    <w:p w14:paraId="3CDD65B3" w14:textId="2B0825AA" w:rsidR="004722FD" w:rsidRDefault="00DB6381" w:rsidP="00F0125B">
      <w:pPr>
        <w:spacing w:before="120"/>
      </w:pPr>
      <w:r>
        <w:t>A</w:t>
      </w:r>
      <w:r w:rsidR="004722FD" w:rsidRPr="001B3545">
        <w:t xml:space="preserve">tbilstoši Komerclikuma 153. un 154. panta prasībām, lai varētu nodot </w:t>
      </w:r>
      <w:r>
        <w:t>Aģentūras</w:t>
      </w:r>
      <w:r w:rsidR="004722FD" w:rsidRPr="001B3545">
        <w:t xml:space="preserve"> </w:t>
      </w:r>
      <w:r w:rsidR="00F0125B">
        <w:t xml:space="preserve">siltumapgādes pakalpojuma </w:t>
      </w:r>
      <w:r w:rsidR="004722FD" w:rsidRPr="001B3545">
        <w:t xml:space="preserve">pamatlīdzekļus </w:t>
      </w:r>
      <w:r w:rsidR="00F0125B">
        <w:t>SIA</w:t>
      </w:r>
      <w:r w:rsidR="004722FD">
        <w:t xml:space="preserve"> un</w:t>
      </w:r>
      <w:r w:rsidR="004722FD" w:rsidRPr="001B3545">
        <w:t xml:space="preserve"> ieguldī</w:t>
      </w:r>
      <w:r w:rsidR="004722FD">
        <w:t>t tos</w:t>
      </w:r>
      <w:r w:rsidR="004722FD" w:rsidRPr="001B3545">
        <w:t xml:space="preserve"> </w:t>
      </w:r>
      <w:r w:rsidR="00F0125B">
        <w:t>SIA</w:t>
      </w:r>
      <w:r w:rsidR="004722FD" w:rsidRPr="001B3545">
        <w:t xml:space="preserve"> pamatkapitālā, nepieciešams veikt pamatlīdzekļu vērtējumu. Pamatlīdzekļu vērtēšanas pakalpojuma prognozējamās izmaksas </w:t>
      </w:r>
      <w:r w:rsidR="004722FD">
        <w:t xml:space="preserve">ir aptuveni </w:t>
      </w:r>
      <w:r w:rsidR="004722FD" w:rsidRPr="00131BD6">
        <w:t xml:space="preserve">EUR </w:t>
      </w:r>
      <w:r w:rsidR="0063509F" w:rsidRPr="00131BD6">
        <w:t>25 000</w:t>
      </w:r>
      <w:r w:rsidR="004722FD">
        <w:t>.</w:t>
      </w:r>
    </w:p>
    <w:p w14:paraId="20FEDFCE" w14:textId="10FD72BB" w:rsidR="009E0E17" w:rsidRDefault="005B3ED5" w:rsidP="00605C82">
      <w:pPr>
        <w:spacing w:before="120" w:after="0"/>
        <w:outlineLvl w:val="0"/>
      </w:pPr>
      <w:r>
        <w:rPr>
          <w:bCs/>
        </w:rPr>
        <w:t>P</w:t>
      </w:r>
      <w:r w:rsidRPr="003F1030">
        <w:t xml:space="preserve">amatojoties uz </w:t>
      </w:r>
      <w:r w:rsidR="00DB6381">
        <w:t>Pašvaldību likuma</w:t>
      </w:r>
      <w:r>
        <w:t xml:space="preserve"> </w:t>
      </w:r>
      <w:r w:rsidR="00DB6381">
        <w:t>4</w:t>
      </w:r>
      <w:r>
        <w:t xml:space="preserve">. panta pirmās daļas 1. punktu, </w:t>
      </w:r>
      <w:r w:rsidR="008208E3">
        <w:t xml:space="preserve">10. panta pirmās daļas 8. punktu, </w:t>
      </w:r>
      <w:r w:rsidRPr="00F43F1E">
        <w:t xml:space="preserve">Valsts </w:t>
      </w:r>
      <w:r>
        <w:t xml:space="preserve">pārvaldes iekārtas </w:t>
      </w:r>
      <w:r w:rsidRPr="00F43F1E">
        <w:t>likum</w:t>
      </w:r>
      <w:r>
        <w:t>a 15. pant</w:t>
      </w:r>
      <w:r w:rsidR="00343940">
        <w:t>a trešās daļas 4.</w:t>
      </w:r>
      <w:r>
        <w:t xml:space="preserve"> </w:t>
      </w:r>
      <w:r w:rsidR="00343940">
        <w:t>punktu</w:t>
      </w:r>
      <w:r w:rsidR="009321C5">
        <w:t xml:space="preserve"> un 30. panta otro daļu</w:t>
      </w:r>
      <w:r>
        <w:t xml:space="preserve">, kā arī </w:t>
      </w:r>
      <w:r w:rsidR="005D52F4">
        <w:t>Finanšu</w:t>
      </w:r>
      <w:r>
        <w:t xml:space="preserve"> komitejas </w:t>
      </w:r>
      <w:r w:rsidR="009321C5">
        <w:t>1</w:t>
      </w:r>
      <w:r w:rsidR="005D52F4">
        <w:t>9</w:t>
      </w:r>
      <w:r>
        <w:t>.0</w:t>
      </w:r>
      <w:r w:rsidR="009321C5">
        <w:t>4</w:t>
      </w:r>
      <w:r>
        <w:t>.202</w:t>
      </w:r>
      <w:r w:rsidR="009321C5">
        <w:t>3</w:t>
      </w:r>
      <w:r w:rsidRPr="00A716BA">
        <w:t xml:space="preserve">. atzinumu, </w:t>
      </w:r>
      <w:r w:rsidRPr="00C751D9">
        <w:t xml:space="preserve">Ādažu novada </w:t>
      </w:r>
      <w:r>
        <w:t xml:space="preserve">pašvaldības </w:t>
      </w:r>
      <w:r w:rsidRPr="00C751D9">
        <w:t>dome</w:t>
      </w:r>
    </w:p>
    <w:p w14:paraId="6CDCB4EE" w14:textId="77777777" w:rsidR="008D767D" w:rsidRPr="008D767D" w:rsidRDefault="005B3ED5" w:rsidP="007E5915">
      <w:pPr>
        <w:pStyle w:val="Default"/>
        <w:spacing w:before="120"/>
        <w:jc w:val="center"/>
        <w:rPr>
          <w:b/>
          <w:color w:val="auto"/>
        </w:rPr>
      </w:pPr>
      <w:r w:rsidRPr="008D767D">
        <w:rPr>
          <w:b/>
          <w:color w:val="auto"/>
        </w:rPr>
        <w:t>NOLEMJ:</w:t>
      </w:r>
    </w:p>
    <w:p w14:paraId="6A15F928" w14:textId="232EAA8F" w:rsidR="005161EE" w:rsidRDefault="00D21433" w:rsidP="005D52F4">
      <w:pPr>
        <w:pStyle w:val="Default"/>
        <w:numPr>
          <w:ilvl w:val="0"/>
          <w:numId w:val="13"/>
        </w:numPr>
        <w:spacing w:before="120" w:after="120"/>
        <w:ind w:left="426" w:hanging="426"/>
        <w:jc w:val="both"/>
        <w:rPr>
          <w:color w:val="auto"/>
        </w:rPr>
      </w:pPr>
      <w:r>
        <w:rPr>
          <w:color w:val="auto"/>
        </w:rPr>
        <w:t>Konceptuāli a</w:t>
      </w:r>
      <w:r w:rsidR="00FC6F1A">
        <w:rPr>
          <w:color w:val="auto"/>
        </w:rPr>
        <w:t xml:space="preserve">tbalstīt </w:t>
      </w:r>
      <w:r w:rsidR="00741474">
        <w:rPr>
          <w:color w:val="auto"/>
        </w:rPr>
        <w:t xml:space="preserve">pašvaldības aģentūras “Carnikavas </w:t>
      </w:r>
      <w:proofErr w:type="spellStart"/>
      <w:r w:rsidR="00741474">
        <w:rPr>
          <w:color w:val="auto"/>
        </w:rPr>
        <w:t>komunālserviss</w:t>
      </w:r>
      <w:proofErr w:type="spellEnd"/>
      <w:r w:rsidR="00741474">
        <w:rPr>
          <w:color w:val="auto"/>
        </w:rPr>
        <w:t xml:space="preserve">” nodrošinātās Carnikavas pagasta centralizētās siltumapgādes funkcijas </w:t>
      </w:r>
      <w:r w:rsidR="00915D3B">
        <w:rPr>
          <w:color w:val="auto"/>
        </w:rPr>
        <w:t xml:space="preserve">nodošanu </w:t>
      </w:r>
      <w:r w:rsidR="005D52F4">
        <w:rPr>
          <w:color w:val="auto"/>
        </w:rPr>
        <w:t xml:space="preserve">pašvaldības </w:t>
      </w:r>
      <w:r w:rsidR="00915D3B">
        <w:rPr>
          <w:color w:val="auto"/>
        </w:rPr>
        <w:t xml:space="preserve">SIA “Ādažu </w:t>
      </w:r>
      <w:r w:rsidR="00377906">
        <w:rPr>
          <w:color w:val="auto"/>
        </w:rPr>
        <w:t>namsaimnieks</w:t>
      </w:r>
      <w:r w:rsidR="00915D3B">
        <w:rPr>
          <w:color w:val="auto"/>
        </w:rPr>
        <w:t>”</w:t>
      </w:r>
      <w:r w:rsidR="00133938">
        <w:rPr>
          <w:color w:val="auto"/>
        </w:rPr>
        <w:t xml:space="preserve"> līdz </w:t>
      </w:r>
      <w:r w:rsidR="00F0125B">
        <w:rPr>
          <w:color w:val="auto"/>
        </w:rPr>
        <w:t>2023. gada 31. decembrim</w:t>
      </w:r>
      <w:r w:rsidR="00915D3B">
        <w:rPr>
          <w:color w:val="auto"/>
        </w:rPr>
        <w:t xml:space="preserve">. </w:t>
      </w:r>
    </w:p>
    <w:p w14:paraId="0BDEDBBC" w14:textId="635520E9" w:rsidR="00C80EDB" w:rsidRDefault="00741474" w:rsidP="005D52F4">
      <w:pPr>
        <w:pStyle w:val="Default"/>
        <w:numPr>
          <w:ilvl w:val="0"/>
          <w:numId w:val="13"/>
        </w:numPr>
        <w:spacing w:before="120" w:after="120"/>
        <w:ind w:left="426" w:hanging="426"/>
        <w:jc w:val="both"/>
        <w:rPr>
          <w:color w:val="auto"/>
        </w:rPr>
      </w:pPr>
      <w:r>
        <w:rPr>
          <w:color w:val="auto"/>
        </w:rPr>
        <w:t>Aģentūrai</w:t>
      </w:r>
      <w:r w:rsidR="00D21433">
        <w:rPr>
          <w:color w:val="auto"/>
        </w:rPr>
        <w:t xml:space="preserve"> </w:t>
      </w:r>
      <w:r w:rsidR="005B3ED5">
        <w:rPr>
          <w:color w:val="auto"/>
        </w:rPr>
        <w:t>l</w:t>
      </w:r>
      <w:r w:rsidR="00FC6F1A">
        <w:rPr>
          <w:color w:val="auto"/>
        </w:rPr>
        <w:t xml:space="preserve">īdz </w:t>
      </w:r>
      <w:r w:rsidR="005D52F4">
        <w:rPr>
          <w:color w:val="auto"/>
        </w:rPr>
        <w:t>2023. gada 28. jūnijam</w:t>
      </w:r>
      <w:r w:rsidR="009321C5">
        <w:rPr>
          <w:color w:val="auto"/>
        </w:rPr>
        <w:t xml:space="preserve"> </w:t>
      </w:r>
      <w:r w:rsidR="00FC6F1A">
        <w:rPr>
          <w:color w:val="auto"/>
        </w:rPr>
        <w:t>iesnie</w:t>
      </w:r>
      <w:r w:rsidR="005B3ED5">
        <w:rPr>
          <w:color w:val="auto"/>
        </w:rPr>
        <w:t>gt</w:t>
      </w:r>
      <w:r w:rsidR="00FC6F1A">
        <w:rPr>
          <w:color w:val="auto"/>
        </w:rPr>
        <w:t xml:space="preserve"> </w:t>
      </w:r>
      <w:r w:rsidR="00133938">
        <w:rPr>
          <w:color w:val="auto"/>
        </w:rPr>
        <w:t>domei</w:t>
      </w:r>
      <w:r w:rsidR="00C62E53">
        <w:rPr>
          <w:color w:val="auto"/>
        </w:rPr>
        <w:t xml:space="preserve"> </w:t>
      </w:r>
      <w:r w:rsidR="00133938">
        <w:rPr>
          <w:color w:val="auto"/>
        </w:rPr>
        <w:t xml:space="preserve">apstiprināšanai </w:t>
      </w:r>
      <w:r>
        <w:rPr>
          <w:color w:val="auto"/>
        </w:rPr>
        <w:t>ar SIA “Ādažu namsaimnieks”</w:t>
      </w:r>
      <w:r w:rsidRPr="00493B26">
        <w:rPr>
          <w:color w:val="auto"/>
        </w:rPr>
        <w:t xml:space="preserve"> </w:t>
      </w:r>
      <w:r>
        <w:rPr>
          <w:color w:val="auto"/>
        </w:rPr>
        <w:t xml:space="preserve">saskaņotu </w:t>
      </w:r>
      <w:r w:rsidR="00133938">
        <w:rPr>
          <w:color w:val="auto"/>
        </w:rPr>
        <w:t>Carnikavas pagasta</w:t>
      </w:r>
      <w:r w:rsidR="00E01D94">
        <w:rPr>
          <w:color w:val="auto"/>
        </w:rPr>
        <w:t xml:space="preserve"> </w:t>
      </w:r>
      <w:r w:rsidR="00133938">
        <w:rPr>
          <w:color w:val="auto"/>
        </w:rPr>
        <w:t xml:space="preserve">centralizētās </w:t>
      </w:r>
      <w:r w:rsidR="00FB22F7">
        <w:rPr>
          <w:color w:val="auto"/>
        </w:rPr>
        <w:t>siltumapgādes</w:t>
      </w:r>
      <w:r w:rsidR="00AB13D0">
        <w:rPr>
          <w:color w:val="auto"/>
        </w:rPr>
        <w:t xml:space="preserve"> funkciju</w:t>
      </w:r>
      <w:r w:rsidR="00F2447E">
        <w:rPr>
          <w:color w:val="auto"/>
        </w:rPr>
        <w:t>,</w:t>
      </w:r>
      <w:r w:rsidR="00A57F5E">
        <w:rPr>
          <w:color w:val="auto"/>
        </w:rPr>
        <w:t xml:space="preserve"> resursu</w:t>
      </w:r>
      <w:r w:rsidR="00F2447E">
        <w:rPr>
          <w:color w:val="auto"/>
        </w:rPr>
        <w:t xml:space="preserve"> un saistību</w:t>
      </w:r>
      <w:r w:rsidR="00A57F5E">
        <w:rPr>
          <w:color w:val="auto"/>
        </w:rPr>
        <w:t xml:space="preserve"> </w:t>
      </w:r>
      <w:r w:rsidR="00133938">
        <w:rPr>
          <w:color w:val="auto"/>
        </w:rPr>
        <w:t xml:space="preserve">pārņemšanas </w:t>
      </w:r>
      <w:r w:rsidR="00622F8E">
        <w:rPr>
          <w:color w:val="auto"/>
        </w:rPr>
        <w:t>plānu</w:t>
      </w:r>
      <w:r w:rsidR="00164FE0">
        <w:rPr>
          <w:color w:val="auto"/>
        </w:rPr>
        <w:t>.</w:t>
      </w:r>
      <w:r w:rsidR="00622F8E">
        <w:rPr>
          <w:color w:val="auto"/>
        </w:rPr>
        <w:t xml:space="preserve"> </w:t>
      </w:r>
    </w:p>
    <w:p w14:paraId="07585895" w14:textId="5939CF76" w:rsidR="00725D89" w:rsidRPr="00131BD6" w:rsidRDefault="00741474" w:rsidP="005D52F4">
      <w:pPr>
        <w:pStyle w:val="Default"/>
        <w:numPr>
          <w:ilvl w:val="0"/>
          <w:numId w:val="13"/>
        </w:numPr>
        <w:spacing w:before="120" w:after="120"/>
        <w:ind w:left="426" w:hanging="426"/>
        <w:jc w:val="both"/>
        <w:rPr>
          <w:color w:val="auto"/>
        </w:rPr>
      </w:pPr>
      <w:r>
        <w:rPr>
          <w:color w:val="auto"/>
        </w:rPr>
        <w:t>A</w:t>
      </w:r>
      <w:r w:rsidRPr="00741474">
        <w:rPr>
          <w:color w:val="auto"/>
        </w:rPr>
        <w:t xml:space="preserve">ģentūrai </w:t>
      </w:r>
      <w:r w:rsidRPr="00131BD6">
        <w:rPr>
          <w:color w:val="auto"/>
        </w:rPr>
        <w:t>organizēt tai piederošo siltumapgādes funkcijas izpildes p</w:t>
      </w:r>
      <w:r w:rsidR="00725D89" w:rsidRPr="00131BD6">
        <w:rPr>
          <w:color w:val="auto"/>
        </w:rPr>
        <w:t xml:space="preserve">amatlīdzekļu </w:t>
      </w:r>
      <w:r w:rsidRPr="00131BD6">
        <w:rPr>
          <w:color w:val="auto"/>
        </w:rPr>
        <w:t>no</w:t>
      </w:r>
      <w:r w:rsidR="00725D89" w:rsidRPr="00131BD6">
        <w:rPr>
          <w:color w:val="auto"/>
        </w:rPr>
        <w:t>vērtēšan</w:t>
      </w:r>
      <w:r w:rsidRPr="00131BD6">
        <w:rPr>
          <w:color w:val="auto"/>
        </w:rPr>
        <w:t>u</w:t>
      </w:r>
      <w:r w:rsidR="00725D89" w:rsidRPr="00131BD6">
        <w:rPr>
          <w:color w:val="auto"/>
        </w:rPr>
        <w:t xml:space="preserve"> </w:t>
      </w:r>
      <w:r w:rsidRPr="00131BD6">
        <w:rPr>
          <w:color w:val="auto"/>
        </w:rPr>
        <w:t>(ārpakal</w:t>
      </w:r>
      <w:r w:rsidR="00725D89" w:rsidRPr="00131BD6">
        <w:rPr>
          <w:color w:val="auto"/>
        </w:rPr>
        <w:t>pojum</w:t>
      </w:r>
      <w:r>
        <w:rPr>
          <w:color w:val="auto"/>
        </w:rPr>
        <w:t>s</w:t>
      </w:r>
      <w:r w:rsidRPr="00131BD6">
        <w:rPr>
          <w:color w:val="auto"/>
        </w:rPr>
        <w:t>)</w:t>
      </w:r>
      <w:r w:rsidR="00725D89" w:rsidRPr="00131BD6">
        <w:rPr>
          <w:color w:val="auto"/>
        </w:rPr>
        <w:t xml:space="preserve"> </w:t>
      </w:r>
      <w:r w:rsidRPr="00131BD6">
        <w:rPr>
          <w:color w:val="auto"/>
        </w:rPr>
        <w:t>un apmaksāt</w:t>
      </w:r>
      <w:r w:rsidR="00725D89" w:rsidRPr="00131BD6">
        <w:rPr>
          <w:color w:val="auto"/>
        </w:rPr>
        <w:t xml:space="preserve"> </w:t>
      </w:r>
      <w:r w:rsidRPr="00131BD6">
        <w:rPr>
          <w:color w:val="auto"/>
        </w:rPr>
        <w:t xml:space="preserve">ar to saistītos faktiskos izdevumus no Aģentūras </w:t>
      </w:r>
      <w:r>
        <w:rPr>
          <w:color w:val="auto"/>
        </w:rPr>
        <w:t xml:space="preserve">2023. gada </w:t>
      </w:r>
      <w:r w:rsidRPr="00131BD6">
        <w:rPr>
          <w:color w:val="auto"/>
        </w:rPr>
        <w:t>budžeta tāmes līdzekļ</w:t>
      </w:r>
      <w:r>
        <w:rPr>
          <w:color w:val="auto"/>
        </w:rPr>
        <w:t>ie</w:t>
      </w:r>
      <w:r w:rsidRPr="00131BD6">
        <w:rPr>
          <w:color w:val="auto"/>
        </w:rPr>
        <w:t>m</w:t>
      </w:r>
      <w:r w:rsidR="00725D89" w:rsidRPr="00131BD6">
        <w:rPr>
          <w:color w:val="auto"/>
        </w:rPr>
        <w:t>.</w:t>
      </w:r>
    </w:p>
    <w:p w14:paraId="7FA06AB9" w14:textId="6234DD1C" w:rsidR="00FA3D0C" w:rsidRPr="00D8723A" w:rsidRDefault="005B3ED5" w:rsidP="005D52F4">
      <w:pPr>
        <w:pStyle w:val="Default"/>
        <w:numPr>
          <w:ilvl w:val="0"/>
          <w:numId w:val="13"/>
        </w:numPr>
        <w:spacing w:before="120" w:after="147"/>
        <w:ind w:left="426" w:hanging="426"/>
        <w:jc w:val="both"/>
        <w:rPr>
          <w:color w:val="000000" w:themeColor="text1"/>
        </w:rPr>
      </w:pPr>
      <w:r w:rsidRPr="00833EAC">
        <w:rPr>
          <w:color w:val="auto"/>
        </w:rPr>
        <w:t xml:space="preserve">Pašvaldības </w:t>
      </w:r>
      <w:r w:rsidR="00B95DC9">
        <w:rPr>
          <w:color w:val="auto"/>
        </w:rPr>
        <w:t>izpildd</w:t>
      </w:r>
      <w:r w:rsidR="0044639D">
        <w:rPr>
          <w:color w:val="auto"/>
        </w:rPr>
        <w:t>irektora</w:t>
      </w:r>
      <w:r w:rsidR="00FB22F7">
        <w:rPr>
          <w:color w:val="auto"/>
        </w:rPr>
        <w:t>m</w:t>
      </w:r>
      <w:r w:rsidR="00081F8D">
        <w:rPr>
          <w:color w:val="auto"/>
        </w:rPr>
        <w:t xml:space="preserve"> </w:t>
      </w:r>
      <w:r w:rsidR="0044639D">
        <w:rPr>
          <w:color w:val="auto"/>
        </w:rPr>
        <w:t xml:space="preserve">veikt </w:t>
      </w:r>
      <w:r w:rsidRPr="00833EAC">
        <w:rPr>
          <w:color w:val="auto"/>
        </w:rPr>
        <w:t>lēmuma izpild</w:t>
      </w:r>
      <w:r w:rsidR="0044639D">
        <w:rPr>
          <w:color w:val="auto"/>
        </w:rPr>
        <w:t>es kontroli.</w:t>
      </w:r>
    </w:p>
    <w:p w14:paraId="482B3A96" w14:textId="77777777" w:rsidR="00243D71" w:rsidRDefault="00243D71" w:rsidP="00923F3F">
      <w:pPr>
        <w:pStyle w:val="BodyText"/>
        <w:rPr>
          <w:rFonts w:ascii="Times New Roman" w:hAnsi="Times New Roman"/>
          <w:b/>
          <w:bCs/>
          <w:sz w:val="24"/>
          <w:szCs w:val="24"/>
        </w:rPr>
      </w:pPr>
    </w:p>
    <w:p w14:paraId="3D735E3D" w14:textId="77777777" w:rsidR="007152C2" w:rsidRDefault="007152C2" w:rsidP="00243D71">
      <w:pPr>
        <w:pStyle w:val="BodyText"/>
        <w:rPr>
          <w:rFonts w:ascii="Times New Roman" w:hAnsi="Times New Roman"/>
          <w:sz w:val="24"/>
        </w:rPr>
      </w:pPr>
    </w:p>
    <w:p w14:paraId="0DF32A85" w14:textId="77777777" w:rsidR="007152C2" w:rsidRDefault="007152C2" w:rsidP="00243D71">
      <w:pPr>
        <w:pStyle w:val="BodyText"/>
        <w:rPr>
          <w:rFonts w:ascii="Times New Roman" w:hAnsi="Times New Roman"/>
          <w:sz w:val="24"/>
        </w:rPr>
      </w:pPr>
    </w:p>
    <w:p w14:paraId="44B2FA6C" w14:textId="6A0780CB" w:rsidR="008F458E" w:rsidRDefault="005B3ED5" w:rsidP="005B3ED5">
      <w:pPr>
        <w:pStyle w:val="BodyText"/>
        <w:rPr>
          <w:rFonts w:ascii="Times New Roman" w:hAnsi="Times New Roman"/>
          <w:sz w:val="24"/>
        </w:rPr>
      </w:pPr>
      <w:r>
        <w:rPr>
          <w:rFonts w:ascii="Times New Roman" w:hAnsi="Times New Roman"/>
          <w:sz w:val="24"/>
        </w:rPr>
        <w:t>Pašvaldības domes priekšsēdētāj</w:t>
      </w:r>
      <w:r w:rsidR="008A0843">
        <w:rPr>
          <w:rFonts w:ascii="Times New Roman" w:hAnsi="Times New Roman"/>
          <w:sz w:val="24"/>
        </w:rPr>
        <w:t>a</w:t>
      </w: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8A0843">
        <w:rPr>
          <w:rFonts w:ascii="Times New Roman" w:hAnsi="Times New Roman"/>
          <w:sz w:val="24"/>
        </w:rPr>
        <w:t>K</w:t>
      </w:r>
      <w:r>
        <w:rPr>
          <w:rFonts w:ascii="Times New Roman" w:hAnsi="Times New Roman"/>
          <w:sz w:val="24"/>
        </w:rPr>
        <w:t xml:space="preserve">. </w:t>
      </w:r>
      <w:r w:rsidR="008A0843">
        <w:rPr>
          <w:rFonts w:ascii="Times New Roman" w:hAnsi="Times New Roman"/>
          <w:sz w:val="24"/>
        </w:rPr>
        <w:t>Miķelsone</w:t>
      </w:r>
      <w:r>
        <w:rPr>
          <w:rFonts w:ascii="Times New Roman" w:hAnsi="Times New Roman"/>
          <w:sz w:val="24"/>
        </w:rPr>
        <w:t xml:space="preserve"> </w:t>
      </w:r>
    </w:p>
    <w:p w14:paraId="3CE4CA62" w14:textId="3034D4E3" w:rsidR="005D52F4" w:rsidRDefault="005D52F4" w:rsidP="005B3ED5">
      <w:pPr>
        <w:pStyle w:val="BodyText"/>
        <w:rPr>
          <w:rFonts w:ascii="Times New Roman" w:hAnsi="Times New Roman"/>
          <w:sz w:val="24"/>
        </w:rPr>
      </w:pPr>
    </w:p>
    <w:p w14:paraId="75D7E6A6" w14:textId="0C9B846D" w:rsidR="005D52F4" w:rsidRDefault="005D52F4" w:rsidP="005B3ED5">
      <w:pPr>
        <w:pStyle w:val="BodyText"/>
        <w:rPr>
          <w:rFonts w:ascii="Times New Roman" w:hAnsi="Times New Roman"/>
          <w:sz w:val="24"/>
        </w:rPr>
      </w:pPr>
      <w:r>
        <w:rPr>
          <w:rFonts w:ascii="Times New Roman" w:hAnsi="Times New Roman"/>
          <w:sz w:val="24"/>
        </w:rPr>
        <w:t>Sadale:</w:t>
      </w:r>
    </w:p>
    <w:p w14:paraId="4533F295" w14:textId="1196A526" w:rsidR="005D52F4" w:rsidRDefault="005D52F4" w:rsidP="005B3ED5">
      <w:pPr>
        <w:pStyle w:val="BodyText"/>
        <w:rPr>
          <w:b/>
        </w:rPr>
      </w:pPr>
      <w:r>
        <w:rPr>
          <w:rFonts w:ascii="Times New Roman" w:hAnsi="Times New Roman"/>
          <w:sz w:val="24"/>
        </w:rPr>
        <w:t>@ - CKS, ĀN, FIN, IDR</w:t>
      </w:r>
    </w:p>
    <w:p w14:paraId="213DCD5D" w14:textId="77777777" w:rsidR="00EF3E63" w:rsidRDefault="00EF3E63" w:rsidP="00243D71">
      <w:pPr>
        <w:pStyle w:val="BodyText"/>
        <w:rPr>
          <w:rFonts w:ascii="Times New Roman" w:hAnsi="Times New Roman"/>
          <w:sz w:val="24"/>
        </w:rPr>
      </w:pPr>
    </w:p>
    <w:p w14:paraId="5AFC313D" w14:textId="77777777" w:rsidR="00EF3E63" w:rsidRDefault="00EF3E63" w:rsidP="00243D71">
      <w:pPr>
        <w:pStyle w:val="BodyText"/>
        <w:rPr>
          <w:rFonts w:ascii="Times New Roman" w:hAnsi="Times New Roman"/>
          <w:sz w:val="24"/>
        </w:rPr>
      </w:pPr>
    </w:p>
    <w:p w14:paraId="17F9E3CE" w14:textId="77777777" w:rsidR="00EF3E63" w:rsidRDefault="00EF3E63" w:rsidP="00243D71">
      <w:pPr>
        <w:pStyle w:val="BodyText"/>
        <w:rPr>
          <w:rFonts w:ascii="Times New Roman" w:hAnsi="Times New Roman"/>
          <w:sz w:val="24"/>
        </w:rPr>
      </w:pPr>
    </w:p>
    <w:p w14:paraId="68A505DD" w14:textId="77777777" w:rsidR="00EF3E63" w:rsidRPr="007152C2" w:rsidRDefault="00EF3E63" w:rsidP="007152C2">
      <w:pPr>
        <w:rPr>
          <w:rFonts w:eastAsia="Times New Roman"/>
          <w:szCs w:val="20"/>
        </w:rPr>
      </w:pPr>
    </w:p>
    <w:sectPr w:rsidR="00EF3E63" w:rsidRPr="007152C2" w:rsidSect="00F0125B">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74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FC01E4"/>
    <w:multiLevelType w:val="hybridMultilevel"/>
    <w:tmpl w:val="462437B6"/>
    <w:lvl w:ilvl="0" w:tplc="07F6A8FC">
      <w:start w:val="1"/>
      <w:numFmt w:val="decimal"/>
      <w:lvlText w:val="%1."/>
      <w:lvlJc w:val="left"/>
      <w:pPr>
        <w:ind w:left="720" w:hanging="360"/>
      </w:pPr>
      <w:rPr>
        <w:rFonts w:hint="default"/>
      </w:rPr>
    </w:lvl>
    <w:lvl w:ilvl="1" w:tplc="7834EFC4" w:tentative="1">
      <w:start w:val="1"/>
      <w:numFmt w:val="lowerLetter"/>
      <w:lvlText w:val="%2."/>
      <w:lvlJc w:val="left"/>
      <w:pPr>
        <w:ind w:left="1440" w:hanging="360"/>
      </w:pPr>
    </w:lvl>
    <w:lvl w:ilvl="2" w:tplc="C2F82C26" w:tentative="1">
      <w:start w:val="1"/>
      <w:numFmt w:val="lowerRoman"/>
      <w:lvlText w:val="%3."/>
      <w:lvlJc w:val="right"/>
      <w:pPr>
        <w:ind w:left="2160" w:hanging="180"/>
      </w:pPr>
    </w:lvl>
    <w:lvl w:ilvl="3" w:tplc="24A63AF2" w:tentative="1">
      <w:start w:val="1"/>
      <w:numFmt w:val="decimal"/>
      <w:lvlText w:val="%4."/>
      <w:lvlJc w:val="left"/>
      <w:pPr>
        <w:ind w:left="2880" w:hanging="360"/>
      </w:pPr>
    </w:lvl>
    <w:lvl w:ilvl="4" w:tplc="A276F2CE" w:tentative="1">
      <w:start w:val="1"/>
      <w:numFmt w:val="lowerLetter"/>
      <w:lvlText w:val="%5."/>
      <w:lvlJc w:val="left"/>
      <w:pPr>
        <w:ind w:left="3600" w:hanging="360"/>
      </w:pPr>
    </w:lvl>
    <w:lvl w:ilvl="5" w:tplc="880A5B16" w:tentative="1">
      <w:start w:val="1"/>
      <w:numFmt w:val="lowerRoman"/>
      <w:lvlText w:val="%6."/>
      <w:lvlJc w:val="right"/>
      <w:pPr>
        <w:ind w:left="4320" w:hanging="180"/>
      </w:pPr>
    </w:lvl>
    <w:lvl w:ilvl="6" w:tplc="C0563DC0" w:tentative="1">
      <w:start w:val="1"/>
      <w:numFmt w:val="decimal"/>
      <w:lvlText w:val="%7."/>
      <w:lvlJc w:val="left"/>
      <w:pPr>
        <w:ind w:left="5040" w:hanging="360"/>
      </w:pPr>
    </w:lvl>
    <w:lvl w:ilvl="7" w:tplc="68C61110" w:tentative="1">
      <w:start w:val="1"/>
      <w:numFmt w:val="lowerLetter"/>
      <w:lvlText w:val="%8."/>
      <w:lvlJc w:val="left"/>
      <w:pPr>
        <w:ind w:left="5760" w:hanging="360"/>
      </w:pPr>
    </w:lvl>
    <w:lvl w:ilvl="8" w:tplc="0B6A263C" w:tentative="1">
      <w:start w:val="1"/>
      <w:numFmt w:val="lowerRoman"/>
      <w:lvlText w:val="%9."/>
      <w:lvlJc w:val="right"/>
      <w:pPr>
        <w:ind w:left="6480" w:hanging="180"/>
      </w:pPr>
    </w:lvl>
  </w:abstractNum>
  <w:abstractNum w:abstractNumId="2" w15:restartNumberingAfterBreak="0">
    <w:nsid w:val="118D0489"/>
    <w:multiLevelType w:val="hybridMultilevel"/>
    <w:tmpl w:val="6B88CA00"/>
    <w:lvl w:ilvl="0" w:tplc="1A883568">
      <w:start w:val="1"/>
      <w:numFmt w:val="decimal"/>
      <w:lvlText w:val="%1."/>
      <w:lvlJc w:val="left"/>
      <w:pPr>
        <w:tabs>
          <w:tab w:val="num" w:pos="720"/>
        </w:tabs>
        <w:ind w:left="720" w:hanging="360"/>
      </w:pPr>
      <w:rPr>
        <w:color w:val="auto"/>
      </w:rPr>
    </w:lvl>
    <w:lvl w:ilvl="1" w:tplc="20ACB398">
      <w:start w:val="1"/>
      <w:numFmt w:val="lowerLetter"/>
      <w:lvlText w:val="%2."/>
      <w:lvlJc w:val="left"/>
      <w:pPr>
        <w:tabs>
          <w:tab w:val="num" w:pos="1440"/>
        </w:tabs>
        <w:ind w:left="1440" w:hanging="360"/>
      </w:pPr>
    </w:lvl>
    <w:lvl w:ilvl="2" w:tplc="6610D88A">
      <w:start w:val="1"/>
      <w:numFmt w:val="lowerRoman"/>
      <w:lvlText w:val="%3."/>
      <w:lvlJc w:val="right"/>
      <w:pPr>
        <w:tabs>
          <w:tab w:val="num" w:pos="2160"/>
        </w:tabs>
        <w:ind w:left="2160" w:hanging="180"/>
      </w:pPr>
    </w:lvl>
    <w:lvl w:ilvl="3" w:tplc="D0305888">
      <w:start w:val="1"/>
      <w:numFmt w:val="decimal"/>
      <w:lvlText w:val="%4."/>
      <w:lvlJc w:val="left"/>
      <w:pPr>
        <w:tabs>
          <w:tab w:val="num" w:pos="2880"/>
        </w:tabs>
        <w:ind w:left="2880" w:hanging="360"/>
      </w:pPr>
    </w:lvl>
    <w:lvl w:ilvl="4" w:tplc="CF7C6CC0">
      <w:start w:val="1"/>
      <w:numFmt w:val="lowerLetter"/>
      <w:lvlText w:val="%5."/>
      <w:lvlJc w:val="left"/>
      <w:pPr>
        <w:tabs>
          <w:tab w:val="num" w:pos="3600"/>
        </w:tabs>
        <w:ind w:left="3600" w:hanging="360"/>
      </w:pPr>
    </w:lvl>
    <w:lvl w:ilvl="5" w:tplc="8A40433E">
      <w:start w:val="1"/>
      <w:numFmt w:val="lowerRoman"/>
      <w:lvlText w:val="%6."/>
      <w:lvlJc w:val="right"/>
      <w:pPr>
        <w:tabs>
          <w:tab w:val="num" w:pos="4320"/>
        </w:tabs>
        <w:ind w:left="4320" w:hanging="180"/>
      </w:pPr>
    </w:lvl>
    <w:lvl w:ilvl="6" w:tplc="00229864">
      <w:start w:val="1"/>
      <w:numFmt w:val="decimal"/>
      <w:lvlText w:val="%7."/>
      <w:lvlJc w:val="left"/>
      <w:pPr>
        <w:tabs>
          <w:tab w:val="num" w:pos="5040"/>
        </w:tabs>
        <w:ind w:left="5040" w:hanging="360"/>
      </w:pPr>
    </w:lvl>
    <w:lvl w:ilvl="7" w:tplc="CD4C77E6">
      <w:start w:val="1"/>
      <w:numFmt w:val="lowerLetter"/>
      <w:lvlText w:val="%8."/>
      <w:lvlJc w:val="left"/>
      <w:pPr>
        <w:tabs>
          <w:tab w:val="num" w:pos="5760"/>
        </w:tabs>
        <w:ind w:left="5760" w:hanging="360"/>
      </w:pPr>
    </w:lvl>
    <w:lvl w:ilvl="8" w:tplc="4BEE6F36">
      <w:start w:val="1"/>
      <w:numFmt w:val="lowerRoman"/>
      <w:lvlText w:val="%9."/>
      <w:lvlJc w:val="right"/>
      <w:pPr>
        <w:tabs>
          <w:tab w:val="num" w:pos="6480"/>
        </w:tabs>
        <w:ind w:left="6480" w:hanging="180"/>
      </w:pPr>
    </w:lvl>
  </w:abstractNum>
  <w:abstractNum w:abstractNumId="3" w15:restartNumberingAfterBreak="0">
    <w:nsid w:val="1A794E87"/>
    <w:multiLevelType w:val="hybridMultilevel"/>
    <w:tmpl w:val="9AE27D96"/>
    <w:lvl w:ilvl="0" w:tplc="BCAA3960">
      <w:start w:val="1"/>
      <w:numFmt w:val="decimal"/>
      <w:lvlText w:val="%1."/>
      <w:lvlJc w:val="left"/>
      <w:pPr>
        <w:ind w:left="1004" w:hanging="360"/>
      </w:pPr>
    </w:lvl>
    <w:lvl w:ilvl="1" w:tplc="7AC8D680" w:tentative="1">
      <w:start w:val="1"/>
      <w:numFmt w:val="lowerLetter"/>
      <w:lvlText w:val="%2."/>
      <w:lvlJc w:val="left"/>
      <w:pPr>
        <w:ind w:left="1724" w:hanging="360"/>
      </w:pPr>
    </w:lvl>
    <w:lvl w:ilvl="2" w:tplc="A6FE0E0C" w:tentative="1">
      <w:start w:val="1"/>
      <w:numFmt w:val="lowerRoman"/>
      <w:lvlText w:val="%3."/>
      <w:lvlJc w:val="right"/>
      <w:pPr>
        <w:ind w:left="2444" w:hanging="180"/>
      </w:pPr>
    </w:lvl>
    <w:lvl w:ilvl="3" w:tplc="4170C536" w:tentative="1">
      <w:start w:val="1"/>
      <w:numFmt w:val="decimal"/>
      <w:lvlText w:val="%4."/>
      <w:lvlJc w:val="left"/>
      <w:pPr>
        <w:ind w:left="3164" w:hanging="360"/>
      </w:pPr>
    </w:lvl>
    <w:lvl w:ilvl="4" w:tplc="28689EE8" w:tentative="1">
      <w:start w:val="1"/>
      <w:numFmt w:val="lowerLetter"/>
      <w:lvlText w:val="%5."/>
      <w:lvlJc w:val="left"/>
      <w:pPr>
        <w:ind w:left="3884" w:hanging="360"/>
      </w:pPr>
    </w:lvl>
    <w:lvl w:ilvl="5" w:tplc="BD62CB20" w:tentative="1">
      <w:start w:val="1"/>
      <w:numFmt w:val="lowerRoman"/>
      <w:lvlText w:val="%6."/>
      <w:lvlJc w:val="right"/>
      <w:pPr>
        <w:ind w:left="4604" w:hanging="180"/>
      </w:pPr>
    </w:lvl>
    <w:lvl w:ilvl="6" w:tplc="3DCC2708" w:tentative="1">
      <w:start w:val="1"/>
      <w:numFmt w:val="decimal"/>
      <w:lvlText w:val="%7."/>
      <w:lvlJc w:val="left"/>
      <w:pPr>
        <w:ind w:left="5324" w:hanging="360"/>
      </w:pPr>
    </w:lvl>
    <w:lvl w:ilvl="7" w:tplc="AC68A292" w:tentative="1">
      <w:start w:val="1"/>
      <w:numFmt w:val="lowerLetter"/>
      <w:lvlText w:val="%8."/>
      <w:lvlJc w:val="left"/>
      <w:pPr>
        <w:ind w:left="6044" w:hanging="360"/>
      </w:pPr>
    </w:lvl>
    <w:lvl w:ilvl="8" w:tplc="5DA4E4A4" w:tentative="1">
      <w:start w:val="1"/>
      <w:numFmt w:val="lowerRoman"/>
      <w:lvlText w:val="%9."/>
      <w:lvlJc w:val="right"/>
      <w:pPr>
        <w:ind w:left="6764" w:hanging="180"/>
      </w:pPr>
    </w:lvl>
  </w:abstractNum>
  <w:abstractNum w:abstractNumId="4" w15:restartNumberingAfterBreak="0">
    <w:nsid w:val="2A5D5EDB"/>
    <w:multiLevelType w:val="hybridMultilevel"/>
    <w:tmpl w:val="D3725D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6F7803"/>
    <w:multiLevelType w:val="hybridMultilevel"/>
    <w:tmpl w:val="7212915A"/>
    <w:lvl w:ilvl="0" w:tplc="39D2B052">
      <w:start w:val="1"/>
      <w:numFmt w:val="decimal"/>
      <w:lvlText w:val="%1."/>
      <w:lvlJc w:val="left"/>
      <w:pPr>
        <w:ind w:left="720" w:hanging="360"/>
      </w:pPr>
      <w:rPr>
        <w:rFonts w:hint="default"/>
      </w:rPr>
    </w:lvl>
    <w:lvl w:ilvl="1" w:tplc="E5EAE7E0" w:tentative="1">
      <w:start w:val="1"/>
      <w:numFmt w:val="lowerLetter"/>
      <w:lvlText w:val="%2."/>
      <w:lvlJc w:val="left"/>
      <w:pPr>
        <w:ind w:left="1440" w:hanging="360"/>
      </w:pPr>
    </w:lvl>
    <w:lvl w:ilvl="2" w:tplc="FE3628FC" w:tentative="1">
      <w:start w:val="1"/>
      <w:numFmt w:val="lowerRoman"/>
      <w:lvlText w:val="%3."/>
      <w:lvlJc w:val="right"/>
      <w:pPr>
        <w:ind w:left="2160" w:hanging="180"/>
      </w:pPr>
    </w:lvl>
    <w:lvl w:ilvl="3" w:tplc="A4AE4D34" w:tentative="1">
      <w:start w:val="1"/>
      <w:numFmt w:val="decimal"/>
      <w:lvlText w:val="%4."/>
      <w:lvlJc w:val="left"/>
      <w:pPr>
        <w:ind w:left="2880" w:hanging="360"/>
      </w:pPr>
    </w:lvl>
    <w:lvl w:ilvl="4" w:tplc="32368C4C" w:tentative="1">
      <w:start w:val="1"/>
      <w:numFmt w:val="lowerLetter"/>
      <w:lvlText w:val="%5."/>
      <w:lvlJc w:val="left"/>
      <w:pPr>
        <w:ind w:left="3600" w:hanging="360"/>
      </w:pPr>
    </w:lvl>
    <w:lvl w:ilvl="5" w:tplc="A69EAD76" w:tentative="1">
      <w:start w:val="1"/>
      <w:numFmt w:val="lowerRoman"/>
      <w:lvlText w:val="%6."/>
      <w:lvlJc w:val="right"/>
      <w:pPr>
        <w:ind w:left="4320" w:hanging="180"/>
      </w:pPr>
    </w:lvl>
    <w:lvl w:ilvl="6" w:tplc="38382204" w:tentative="1">
      <w:start w:val="1"/>
      <w:numFmt w:val="decimal"/>
      <w:lvlText w:val="%7."/>
      <w:lvlJc w:val="left"/>
      <w:pPr>
        <w:ind w:left="5040" w:hanging="360"/>
      </w:pPr>
    </w:lvl>
    <w:lvl w:ilvl="7" w:tplc="499EC31A" w:tentative="1">
      <w:start w:val="1"/>
      <w:numFmt w:val="lowerLetter"/>
      <w:lvlText w:val="%8."/>
      <w:lvlJc w:val="left"/>
      <w:pPr>
        <w:ind w:left="5760" w:hanging="360"/>
      </w:pPr>
    </w:lvl>
    <w:lvl w:ilvl="8" w:tplc="4628EE86" w:tentative="1">
      <w:start w:val="1"/>
      <w:numFmt w:val="lowerRoman"/>
      <w:lvlText w:val="%9."/>
      <w:lvlJc w:val="right"/>
      <w:pPr>
        <w:ind w:left="6480" w:hanging="180"/>
      </w:pPr>
    </w:lvl>
  </w:abstractNum>
  <w:abstractNum w:abstractNumId="6" w15:restartNumberingAfterBreak="0">
    <w:nsid w:val="2C8A70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E643A0"/>
    <w:multiLevelType w:val="hybridMultilevel"/>
    <w:tmpl w:val="1B84F962"/>
    <w:lvl w:ilvl="0" w:tplc="B9A436AA">
      <w:start w:val="1"/>
      <w:numFmt w:val="decimal"/>
      <w:lvlText w:val="%1."/>
      <w:lvlJc w:val="left"/>
      <w:pPr>
        <w:ind w:left="720" w:hanging="360"/>
      </w:pPr>
    </w:lvl>
    <w:lvl w:ilvl="1" w:tplc="90685610" w:tentative="1">
      <w:start w:val="1"/>
      <w:numFmt w:val="lowerLetter"/>
      <w:lvlText w:val="%2."/>
      <w:lvlJc w:val="left"/>
      <w:pPr>
        <w:ind w:left="1440" w:hanging="360"/>
      </w:pPr>
    </w:lvl>
    <w:lvl w:ilvl="2" w:tplc="024427F0" w:tentative="1">
      <w:start w:val="1"/>
      <w:numFmt w:val="lowerRoman"/>
      <w:lvlText w:val="%3."/>
      <w:lvlJc w:val="right"/>
      <w:pPr>
        <w:ind w:left="2160" w:hanging="180"/>
      </w:pPr>
    </w:lvl>
    <w:lvl w:ilvl="3" w:tplc="8CF4004A" w:tentative="1">
      <w:start w:val="1"/>
      <w:numFmt w:val="decimal"/>
      <w:lvlText w:val="%4."/>
      <w:lvlJc w:val="left"/>
      <w:pPr>
        <w:ind w:left="2880" w:hanging="360"/>
      </w:pPr>
    </w:lvl>
    <w:lvl w:ilvl="4" w:tplc="694A9FAA" w:tentative="1">
      <w:start w:val="1"/>
      <w:numFmt w:val="lowerLetter"/>
      <w:lvlText w:val="%5."/>
      <w:lvlJc w:val="left"/>
      <w:pPr>
        <w:ind w:left="3600" w:hanging="360"/>
      </w:pPr>
    </w:lvl>
    <w:lvl w:ilvl="5" w:tplc="E07EEF66" w:tentative="1">
      <w:start w:val="1"/>
      <w:numFmt w:val="lowerRoman"/>
      <w:lvlText w:val="%6."/>
      <w:lvlJc w:val="right"/>
      <w:pPr>
        <w:ind w:left="4320" w:hanging="180"/>
      </w:pPr>
    </w:lvl>
    <w:lvl w:ilvl="6" w:tplc="E46EEB58" w:tentative="1">
      <w:start w:val="1"/>
      <w:numFmt w:val="decimal"/>
      <w:lvlText w:val="%7."/>
      <w:lvlJc w:val="left"/>
      <w:pPr>
        <w:ind w:left="5040" w:hanging="360"/>
      </w:pPr>
    </w:lvl>
    <w:lvl w:ilvl="7" w:tplc="13A89A10" w:tentative="1">
      <w:start w:val="1"/>
      <w:numFmt w:val="lowerLetter"/>
      <w:lvlText w:val="%8."/>
      <w:lvlJc w:val="left"/>
      <w:pPr>
        <w:ind w:left="5760" w:hanging="360"/>
      </w:pPr>
    </w:lvl>
    <w:lvl w:ilvl="8" w:tplc="03261744" w:tentative="1">
      <w:start w:val="1"/>
      <w:numFmt w:val="lowerRoman"/>
      <w:lvlText w:val="%9."/>
      <w:lvlJc w:val="right"/>
      <w:pPr>
        <w:ind w:left="6480" w:hanging="180"/>
      </w:pPr>
    </w:lvl>
  </w:abstractNum>
  <w:abstractNum w:abstractNumId="8" w15:restartNumberingAfterBreak="0">
    <w:nsid w:val="35BC22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FC6C7D"/>
    <w:multiLevelType w:val="hybridMultilevel"/>
    <w:tmpl w:val="43A6A0DC"/>
    <w:lvl w:ilvl="0" w:tplc="5FAE2DBC">
      <w:start w:val="7"/>
      <w:numFmt w:val="decimal"/>
      <w:lvlText w:val="%1."/>
      <w:lvlJc w:val="left"/>
      <w:pPr>
        <w:ind w:left="720" w:hanging="360"/>
      </w:pPr>
      <w:rPr>
        <w:rFonts w:hint="default"/>
      </w:rPr>
    </w:lvl>
    <w:lvl w:ilvl="1" w:tplc="EFCAA686" w:tentative="1">
      <w:start w:val="1"/>
      <w:numFmt w:val="lowerLetter"/>
      <w:lvlText w:val="%2."/>
      <w:lvlJc w:val="left"/>
      <w:pPr>
        <w:ind w:left="1440" w:hanging="360"/>
      </w:pPr>
    </w:lvl>
    <w:lvl w:ilvl="2" w:tplc="EDC2B4DA" w:tentative="1">
      <w:start w:val="1"/>
      <w:numFmt w:val="lowerRoman"/>
      <w:lvlText w:val="%3."/>
      <w:lvlJc w:val="right"/>
      <w:pPr>
        <w:ind w:left="2160" w:hanging="180"/>
      </w:pPr>
    </w:lvl>
    <w:lvl w:ilvl="3" w:tplc="BF26C6A8" w:tentative="1">
      <w:start w:val="1"/>
      <w:numFmt w:val="decimal"/>
      <w:lvlText w:val="%4."/>
      <w:lvlJc w:val="left"/>
      <w:pPr>
        <w:ind w:left="2880" w:hanging="360"/>
      </w:pPr>
    </w:lvl>
    <w:lvl w:ilvl="4" w:tplc="C2ACBD00" w:tentative="1">
      <w:start w:val="1"/>
      <w:numFmt w:val="lowerLetter"/>
      <w:lvlText w:val="%5."/>
      <w:lvlJc w:val="left"/>
      <w:pPr>
        <w:ind w:left="3600" w:hanging="360"/>
      </w:pPr>
    </w:lvl>
    <w:lvl w:ilvl="5" w:tplc="234A5528" w:tentative="1">
      <w:start w:val="1"/>
      <w:numFmt w:val="lowerRoman"/>
      <w:lvlText w:val="%6."/>
      <w:lvlJc w:val="right"/>
      <w:pPr>
        <w:ind w:left="4320" w:hanging="180"/>
      </w:pPr>
    </w:lvl>
    <w:lvl w:ilvl="6" w:tplc="52FAD814" w:tentative="1">
      <w:start w:val="1"/>
      <w:numFmt w:val="decimal"/>
      <w:lvlText w:val="%7."/>
      <w:lvlJc w:val="left"/>
      <w:pPr>
        <w:ind w:left="5040" w:hanging="360"/>
      </w:pPr>
    </w:lvl>
    <w:lvl w:ilvl="7" w:tplc="06822C6A" w:tentative="1">
      <w:start w:val="1"/>
      <w:numFmt w:val="lowerLetter"/>
      <w:lvlText w:val="%8."/>
      <w:lvlJc w:val="left"/>
      <w:pPr>
        <w:ind w:left="5760" w:hanging="360"/>
      </w:pPr>
    </w:lvl>
    <w:lvl w:ilvl="8" w:tplc="2984F5FA" w:tentative="1">
      <w:start w:val="1"/>
      <w:numFmt w:val="lowerRoman"/>
      <w:lvlText w:val="%9."/>
      <w:lvlJc w:val="right"/>
      <w:pPr>
        <w:ind w:left="6480" w:hanging="180"/>
      </w:pPr>
    </w:lvl>
  </w:abstractNum>
  <w:abstractNum w:abstractNumId="10" w15:restartNumberingAfterBreak="0">
    <w:nsid w:val="4840116D"/>
    <w:multiLevelType w:val="hybridMultilevel"/>
    <w:tmpl w:val="61D81AA4"/>
    <w:lvl w:ilvl="0" w:tplc="F9A86BF0">
      <w:start w:val="1"/>
      <w:numFmt w:val="decimal"/>
      <w:lvlText w:val="%1)"/>
      <w:lvlJc w:val="left"/>
      <w:pPr>
        <w:ind w:left="720" w:hanging="360"/>
      </w:pPr>
      <w:rPr>
        <w:rFonts w:hint="default"/>
      </w:rPr>
    </w:lvl>
    <w:lvl w:ilvl="1" w:tplc="39828258" w:tentative="1">
      <w:start w:val="1"/>
      <w:numFmt w:val="lowerLetter"/>
      <w:lvlText w:val="%2."/>
      <w:lvlJc w:val="left"/>
      <w:pPr>
        <w:ind w:left="1440" w:hanging="360"/>
      </w:pPr>
    </w:lvl>
    <w:lvl w:ilvl="2" w:tplc="E6C6CE3E" w:tentative="1">
      <w:start w:val="1"/>
      <w:numFmt w:val="lowerRoman"/>
      <w:lvlText w:val="%3."/>
      <w:lvlJc w:val="right"/>
      <w:pPr>
        <w:ind w:left="2160" w:hanging="180"/>
      </w:pPr>
    </w:lvl>
    <w:lvl w:ilvl="3" w:tplc="A2401B1E" w:tentative="1">
      <w:start w:val="1"/>
      <w:numFmt w:val="decimal"/>
      <w:lvlText w:val="%4."/>
      <w:lvlJc w:val="left"/>
      <w:pPr>
        <w:ind w:left="2880" w:hanging="360"/>
      </w:pPr>
    </w:lvl>
    <w:lvl w:ilvl="4" w:tplc="C70A6E86" w:tentative="1">
      <w:start w:val="1"/>
      <w:numFmt w:val="lowerLetter"/>
      <w:lvlText w:val="%5."/>
      <w:lvlJc w:val="left"/>
      <w:pPr>
        <w:ind w:left="3600" w:hanging="360"/>
      </w:pPr>
    </w:lvl>
    <w:lvl w:ilvl="5" w:tplc="70E6A9D8" w:tentative="1">
      <w:start w:val="1"/>
      <w:numFmt w:val="lowerRoman"/>
      <w:lvlText w:val="%6."/>
      <w:lvlJc w:val="right"/>
      <w:pPr>
        <w:ind w:left="4320" w:hanging="180"/>
      </w:pPr>
    </w:lvl>
    <w:lvl w:ilvl="6" w:tplc="6C2AF72C" w:tentative="1">
      <w:start w:val="1"/>
      <w:numFmt w:val="decimal"/>
      <w:lvlText w:val="%7."/>
      <w:lvlJc w:val="left"/>
      <w:pPr>
        <w:ind w:left="5040" w:hanging="360"/>
      </w:pPr>
    </w:lvl>
    <w:lvl w:ilvl="7" w:tplc="E24C2FA6" w:tentative="1">
      <w:start w:val="1"/>
      <w:numFmt w:val="lowerLetter"/>
      <w:lvlText w:val="%8."/>
      <w:lvlJc w:val="left"/>
      <w:pPr>
        <w:ind w:left="5760" w:hanging="360"/>
      </w:pPr>
    </w:lvl>
    <w:lvl w:ilvl="8" w:tplc="84461158" w:tentative="1">
      <w:start w:val="1"/>
      <w:numFmt w:val="lowerRoman"/>
      <w:lvlText w:val="%9."/>
      <w:lvlJc w:val="right"/>
      <w:pPr>
        <w:ind w:left="6480" w:hanging="180"/>
      </w:pPr>
    </w:lvl>
  </w:abstractNum>
  <w:abstractNum w:abstractNumId="11" w15:restartNumberingAfterBreak="0">
    <w:nsid w:val="54465AE8"/>
    <w:multiLevelType w:val="multilevel"/>
    <w:tmpl w:val="0426001F"/>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330C92"/>
    <w:multiLevelType w:val="hybridMultilevel"/>
    <w:tmpl w:val="F378D0B6"/>
    <w:lvl w:ilvl="0" w:tplc="04260011">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CD93407"/>
    <w:multiLevelType w:val="hybridMultilevel"/>
    <w:tmpl w:val="E1726FDA"/>
    <w:lvl w:ilvl="0" w:tplc="9100375C">
      <w:start w:val="1"/>
      <w:numFmt w:val="bullet"/>
      <w:lvlText w:val=""/>
      <w:lvlJc w:val="left"/>
      <w:pPr>
        <w:ind w:left="1440" w:hanging="360"/>
      </w:pPr>
      <w:rPr>
        <w:rFonts w:ascii="Symbol" w:hAnsi="Symbol" w:hint="default"/>
      </w:rPr>
    </w:lvl>
    <w:lvl w:ilvl="1" w:tplc="1FAAFFBA" w:tentative="1">
      <w:start w:val="1"/>
      <w:numFmt w:val="bullet"/>
      <w:lvlText w:val="o"/>
      <w:lvlJc w:val="left"/>
      <w:pPr>
        <w:ind w:left="2160" w:hanging="360"/>
      </w:pPr>
      <w:rPr>
        <w:rFonts w:ascii="Courier New" w:hAnsi="Courier New" w:cs="Courier New" w:hint="default"/>
      </w:rPr>
    </w:lvl>
    <w:lvl w:ilvl="2" w:tplc="44085796" w:tentative="1">
      <w:start w:val="1"/>
      <w:numFmt w:val="bullet"/>
      <w:lvlText w:val=""/>
      <w:lvlJc w:val="left"/>
      <w:pPr>
        <w:ind w:left="2880" w:hanging="360"/>
      </w:pPr>
      <w:rPr>
        <w:rFonts w:ascii="Wingdings" w:hAnsi="Wingdings" w:hint="default"/>
      </w:rPr>
    </w:lvl>
    <w:lvl w:ilvl="3" w:tplc="7ADEF5E6" w:tentative="1">
      <w:start w:val="1"/>
      <w:numFmt w:val="bullet"/>
      <w:lvlText w:val=""/>
      <w:lvlJc w:val="left"/>
      <w:pPr>
        <w:ind w:left="3600" w:hanging="360"/>
      </w:pPr>
      <w:rPr>
        <w:rFonts w:ascii="Symbol" w:hAnsi="Symbol" w:hint="default"/>
      </w:rPr>
    </w:lvl>
    <w:lvl w:ilvl="4" w:tplc="39DADC6C" w:tentative="1">
      <w:start w:val="1"/>
      <w:numFmt w:val="bullet"/>
      <w:lvlText w:val="o"/>
      <w:lvlJc w:val="left"/>
      <w:pPr>
        <w:ind w:left="4320" w:hanging="360"/>
      </w:pPr>
      <w:rPr>
        <w:rFonts w:ascii="Courier New" w:hAnsi="Courier New" w:cs="Courier New" w:hint="default"/>
      </w:rPr>
    </w:lvl>
    <w:lvl w:ilvl="5" w:tplc="DF647930" w:tentative="1">
      <w:start w:val="1"/>
      <w:numFmt w:val="bullet"/>
      <w:lvlText w:val=""/>
      <w:lvlJc w:val="left"/>
      <w:pPr>
        <w:ind w:left="5040" w:hanging="360"/>
      </w:pPr>
      <w:rPr>
        <w:rFonts w:ascii="Wingdings" w:hAnsi="Wingdings" w:hint="default"/>
      </w:rPr>
    </w:lvl>
    <w:lvl w:ilvl="6" w:tplc="A4C0D74A" w:tentative="1">
      <w:start w:val="1"/>
      <w:numFmt w:val="bullet"/>
      <w:lvlText w:val=""/>
      <w:lvlJc w:val="left"/>
      <w:pPr>
        <w:ind w:left="5760" w:hanging="360"/>
      </w:pPr>
      <w:rPr>
        <w:rFonts w:ascii="Symbol" w:hAnsi="Symbol" w:hint="default"/>
      </w:rPr>
    </w:lvl>
    <w:lvl w:ilvl="7" w:tplc="E51CDFFE" w:tentative="1">
      <w:start w:val="1"/>
      <w:numFmt w:val="bullet"/>
      <w:lvlText w:val="o"/>
      <w:lvlJc w:val="left"/>
      <w:pPr>
        <w:ind w:left="6480" w:hanging="360"/>
      </w:pPr>
      <w:rPr>
        <w:rFonts w:ascii="Courier New" w:hAnsi="Courier New" w:cs="Courier New" w:hint="default"/>
      </w:rPr>
    </w:lvl>
    <w:lvl w:ilvl="8" w:tplc="A7D4F508" w:tentative="1">
      <w:start w:val="1"/>
      <w:numFmt w:val="bullet"/>
      <w:lvlText w:val=""/>
      <w:lvlJc w:val="left"/>
      <w:pPr>
        <w:ind w:left="7200" w:hanging="360"/>
      </w:pPr>
      <w:rPr>
        <w:rFonts w:ascii="Wingdings" w:hAnsi="Wingdings" w:hint="default"/>
      </w:rPr>
    </w:lvl>
  </w:abstractNum>
  <w:abstractNum w:abstractNumId="14" w15:restartNumberingAfterBreak="0">
    <w:nsid w:val="608526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F568E9"/>
    <w:multiLevelType w:val="hybridMultilevel"/>
    <w:tmpl w:val="493AB7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D6C233F"/>
    <w:multiLevelType w:val="hybridMultilevel"/>
    <w:tmpl w:val="C12428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0086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468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1858340">
    <w:abstractNumId w:val="1"/>
  </w:num>
  <w:num w:numId="4" w16cid:durableId="329215804">
    <w:abstractNumId w:val="3"/>
  </w:num>
  <w:num w:numId="5" w16cid:durableId="499126792">
    <w:abstractNumId w:val="9"/>
  </w:num>
  <w:num w:numId="6" w16cid:durableId="2021010198">
    <w:abstractNumId w:val="7"/>
  </w:num>
  <w:num w:numId="7" w16cid:durableId="304626206">
    <w:abstractNumId w:val="16"/>
  </w:num>
  <w:num w:numId="8" w16cid:durableId="1147749274">
    <w:abstractNumId w:val="0"/>
  </w:num>
  <w:num w:numId="9" w16cid:durableId="1302884693">
    <w:abstractNumId w:val="14"/>
  </w:num>
  <w:num w:numId="10" w16cid:durableId="1029993910">
    <w:abstractNumId w:val="13"/>
  </w:num>
  <w:num w:numId="11" w16cid:durableId="2131123400">
    <w:abstractNumId w:val="5"/>
  </w:num>
  <w:num w:numId="12" w16cid:durableId="1031876560">
    <w:abstractNumId w:val="11"/>
  </w:num>
  <w:num w:numId="13" w16cid:durableId="500899577">
    <w:abstractNumId w:val="17"/>
  </w:num>
  <w:num w:numId="14" w16cid:durableId="331103764">
    <w:abstractNumId w:val="10"/>
  </w:num>
  <w:num w:numId="15" w16cid:durableId="1024789870">
    <w:abstractNumId w:val="4"/>
  </w:num>
  <w:num w:numId="16" w16cid:durableId="2062056249">
    <w:abstractNumId w:val="12"/>
  </w:num>
  <w:num w:numId="17" w16cid:durableId="1089230107">
    <w:abstractNumId w:val="15"/>
  </w:num>
  <w:num w:numId="18" w16cid:durableId="13707159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F3F"/>
    <w:rsid w:val="0000325B"/>
    <w:rsid w:val="0000441A"/>
    <w:rsid w:val="00005482"/>
    <w:rsid w:val="00013795"/>
    <w:rsid w:val="00016491"/>
    <w:rsid w:val="000245D3"/>
    <w:rsid w:val="0003243B"/>
    <w:rsid w:val="000365D8"/>
    <w:rsid w:val="000540C2"/>
    <w:rsid w:val="00055666"/>
    <w:rsid w:val="00062D8A"/>
    <w:rsid w:val="0006340F"/>
    <w:rsid w:val="00073B6A"/>
    <w:rsid w:val="00080300"/>
    <w:rsid w:val="00081F8D"/>
    <w:rsid w:val="000854D6"/>
    <w:rsid w:val="00086237"/>
    <w:rsid w:val="000B685E"/>
    <w:rsid w:val="000C6027"/>
    <w:rsid w:val="000C67F6"/>
    <w:rsid w:val="000D1947"/>
    <w:rsid w:val="000D5D99"/>
    <w:rsid w:val="000F533F"/>
    <w:rsid w:val="000F7811"/>
    <w:rsid w:val="000F796E"/>
    <w:rsid w:val="00102AE8"/>
    <w:rsid w:val="00111368"/>
    <w:rsid w:val="00122250"/>
    <w:rsid w:val="00131BD6"/>
    <w:rsid w:val="00133938"/>
    <w:rsid w:val="001349ED"/>
    <w:rsid w:val="00164FE0"/>
    <w:rsid w:val="00166B75"/>
    <w:rsid w:val="00170F6B"/>
    <w:rsid w:val="00175729"/>
    <w:rsid w:val="00176D11"/>
    <w:rsid w:val="00187067"/>
    <w:rsid w:val="00190A20"/>
    <w:rsid w:val="0019456D"/>
    <w:rsid w:val="00195B12"/>
    <w:rsid w:val="001B6F60"/>
    <w:rsid w:val="001C0075"/>
    <w:rsid w:val="001C3D6F"/>
    <w:rsid w:val="001D19BF"/>
    <w:rsid w:val="001D4891"/>
    <w:rsid w:val="001D70B9"/>
    <w:rsid w:val="001F46DC"/>
    <w:rsid w:val="002001A6"/>
    <w:rsid w:val="0021420B"/>
    <w:rsid w:val="002169A1"/>
    <w:rsid w:val="00217332"/>
    <w:rsid w:val="002360F0"/>
    <w:rsid w:val="002400C3"/>
    <w:rsid w:val="00240341"/>
    <w:rsid w:val="00241CDA"/>
    <w:rsid w:val="00243D71"/>
    <w:rsid w:val="00251B24"/>
    <w:rsid w:val="00261402"/>
    <w:rsid w:val="0027351E"/>
    <w:rsid w:val="002810D9"/>
    <w:rsid w:val="00286FBA"/>
    <w:rsid w:val="00286FF2"/>
    <w:rsid w:val="0029708F"/>
    <w:rsid w:val="002B3920"/>
    <w:rsid w:val="002B4D88"/>
    <w:rsid w:val="002C7EB5"/>
    <w:rsid w:val="002D3C63"/>
    <w:rsid w:val="002E349F"/>
    <w:rsid w:val="002E6E4C"/>
    <w:rsid w:val="002F12EB"/>
    <w:rsid w:val="0030269D"/>
    <w:rsid w:val="003378F6"/>
    <w:rsid w:val="00342221"/>
    <w:rsid w:val="00343940"/>
    <w:rsid w:val="00345269"/>
    <w:rsid w:val="00363BE6"/>
    <w:rsid w:val="00375201"/>
    <w:rsid w:val="00377906"/>
    <w:rsid w:val="003C0850"/>
    <w:rsid w:val="003E2ECF"/>
    <w:rsid w:val="003E3524"/>
    <w:rsid w:val="003E6258"/>
    <w:rsid w:val="003F1030"/>
    <w:rsid w:val="003F3E39"/>
    <w:rsid w:val="003F5D13"/>
    <w:rsid w:val="00413D77"/>
    <w:rsid w:val="00422C7C"/>
    <w:rsid w:val="004345BC"/>
    <w:rsid w:val="00434E64"/>
    <w:rsid w:val="004357D5"/>
    <w:rsid w:val="0044639D"/>
    <w:rsid w:val="004567D5"/>
    <w:rsid w:val="00456F05"/>
    <w:rsid w:val="00462AA4"/>
    <w:rsid w:val="00463D69"/>
    <w:rsid w:val="004722FD"/>
    <w:rsid w:val="00482437"/>
    <w:rsid w:val="00493B26"/>
    <w:rsid w:val="00493DF4"/>
    <w:rsid w:val="004A0753"/>
    <w:rsid w:val="004A0C76"/>
    <w:rsid w:val="004A6E00"/>
    <w:rsid w:val="004B0481"/>
    <w:rsid w:val="004C21A4"/>
    <w:rsid w:val="004D22D8"/>
    <w:rsid w:val="00503DE5"/>
    <w:rsid w:val="00515C91"/>
    <w:rsid w:val="005161EE"/>
    <w:rsid w:val="005173BA"/>
    <w:rsid w:val="00520269"/>
    <w:rsid w:val="00521482"/>
    <w:rsid w:val="005357F0"/>
    <w:rsid w:val="005501BB"/>
    <w:rsid w:val="00561105"/>
    <w:rsid w:val="00576840"/>
    <w:rsid w:val="005939E6"/>
    <w:rsid w:val="005A01DE"/>
    <w:rsid w:val="005A1209"/>
    <w:rsid w:val="005B00D9"/>
    <w:rsid w:val="005B3ED5"/>
    <w:rsid w:val="005C1FFF"/>
    <w:rsid w:val="005C2B14"/>
    <w:rsid w:val="005C39ED"/>
    <w:rsid w:val="005D52F4"/>
    <w:rsid w:val="005D7027"/>
    <w:rsid w:val="005F06D2"/>
    <w:rsid w:val="005F3A24"/>
    <w:rsid w:val="00602A1D"/>
    <w:rsid w:val="006049D9"/>
    <w:rsid w:val="00605C82"/>
    <w:rsid w:val="006119B9"/>
    <w:rsid w:val="00622F8E"/>
    <w:rsid w:val="0063509F"/>
    <w:rsid w:val="00635A92"/>
    <w:rsid w:val="00641063"/>
    <w:rsid w:val="006514B7"/>
    <w:rsid w:val="006516B5"/>
    <w:rsid w:val="00654A5F"/>
    <w:rsid w:val="00655451"/>
    <w:rsid w:val="00656D5B"/>
    <w:rsid w:val="0066233E"/>
    <w:rsid w:val="0066769C"/>
    <w:rsid w:val="0067020A"/>
    <w:rsid w:val="00670588"/>
    <w:rsid w:val="006A008F"/>
    <w:rsid w:val="006A0292"/>
    <w:rsid w:val="006A03FA"/>
    <w:rsid w:val="006A096C"/>
    <w:rsid w:val="006A0AAD"/>
    <w:rsid w:val="006A3646"/>
    <w:rsid w:val="006A3992"/>
    <w:rsid w:val="006A6A84"/>
    <w:rsid w:val="006B087F"/>
    <w:rsid w:val="006B7909"/>
    <w:rsid w:val="006E2EF3"/>
    <w:rsid w:val="006E4C23"/>
    <w:rsid w:val="006F0316"/>
    <w:rsid w:val="006F32DA"/>
    <w:rsid w:val="006F7037"/>
    <w:rsid w:val="00701DA0"/>
    <w:rsid w:val="00712FC3"/>
    <w:rsid w:val="00713577"/>
    <w:rsid w:val="007140F3"/>
    <w:rsid w:val="007152C2"/>
    <w:rsid w:val="007210C9"/>
    <w:rsid w:val="00725D89"/>
    <w:rsid w:val="00741474"/>
    <w:rsid w:val="007455AD"/>
    <w:rsid w:val="00751A16"/>
    <w:rsid w:val="00756935"/>
    <w:rsid w:val="007619ED"/>
    <w:rsid w:val="00762BBF"/>
    <w:rsid w:val="00763EE6"/>
    <w:rsid w:val="0077149E"/>
    <w:rsid w:val="007774A6"/>
    <w:rsid w:val="00782244"/>
    <w:rsid w:val="0078293D"/>
    <w:rsid w:val="00791BA4"/>
    <w:rsid w:val="00796486"/>
    <w:rsid w:val="007B5532"/>
    <w:rsid w:val="007B5BF8"/>
    <w:rsid w:val="007C7EB6"/>
    <w:rsid w:val="007D592E"/>
    <w:rsid w:val="007E5915"/>
    <w:rsid w:val="007E7790"/>
    <w:rsid w:val="007F1B4F"/>
    <w:rsid w:val="007F6149"/>
    <w:rsid w:val="008077B4"/>
    <w:rsid w:val="00814C3F"/>
    <w:rsid w:val="00815855"/>
    <w:rsid w:val="00817664"/>
    <w:rsid w:val="008208E3"/>
    <w:rsid w:val="00822C19"/>
    <w:rsid w:val="00822F3F"/>
    <w:rsid w:val="00826AA3"/>
    <w:rsid w:val="00833EAC"/>
    <w:rsid w:val="00843DCD"/>
    <w:rsid w:val="008603FF"/>
    <w:rsid w:val="008716C5"/>
    <w:rsid w:val="00876009"/>
    <w:rsid w:val="00895132"/>
    <w:rsid w:val="008A0843"/>
    <w:rsid w:val="008A414C"/>
    <w:rsid w:val="008B3506"/>
    <w:rsid w:val="008C6A14"/>
    <w:rsid w:val="008D767D"/>
    <w:rsid w:val="008F458E"/>
    <w:rsid w:val="008F5480"/>
    <w:rsid w:val="008F712E"/>
    <w:rsid w:val="009071BB"/>
    <w:rsid w:val="009108AD"/>
    <w:rsid w:val="00915D3B"/>
    <w:rsid w:val="0092346D"/>
    <w:rsid w:val="00923F3F"/>
    <w:rsid w:val="009321C5"/>
    <w:rsid w:val="009548CC"/>
    <w:rsid w:val="00964312"/>
    <w:rsid w:val="00976EFA"/>
    <w:rsid w:val="0098254D"/>
    <w:rsid w:val="009E03EB"/>
    <w:rsid w:val="009E0E17"/>
    <w:rsid w:val="009E4364"/>
    <w:rsid w:val="009F1605"/>
    <w:rsid w:val="00A026DB"/>
    <w:rsid w:val="00A02BCB"/>
    <w:rsid w:val="00A0327C"/>
    <w:rsid w:val="00A052AA"/>
    <w:rsid w:val="00A05D49"/>
    <w:rsid w:val="00A06A9C"/>
    <w:rsid w:val="00A13A1F"/>
    <w:rsid w:val="00A23A54"/>
    <w:rsid w:val="00A2417F"/>
    <w:rsid w:val="00A248F9"/>
    <w:rsid w:val="00A35550"/>
    <w:rsid w:val="00A55F4F"/>
    <w:rsid w:val="00A57F5E"/>
    <w:rsid w:val="00A70C78"/>
    <w:rsid w:val="00A716BA"/>
    <w:rsid w:val="00A720BB"/>
    <w:rsid w:val="00A91428"/>
    <w:rsid w:val="00A93A6C"/>
    <w:rsid w:val="00A94A0F"/>
    <w:rsid w:val="00AA724F"/>
    <w:rsid w:val="00AA7D48"/>
    <w:rsid w:val="00AB13D0"/>
    <w:rsid w:val="00AB30E9"/>
    <w:rsid w:val="00AB5FF6"/>
    <w:rsid w:val="00AB7BCF"/>
    <w:rsid w:val="00AC3109"/>
    <w:rsid w:val="00AC366A"/>
    <w:rsid w:val="00AE1E89"/>
    <w:rsid w:val="00AE7B7A"/>
    <w:rsid w:val="00B039AC"/>
    <w:rsid w:val="00B04A12"/>
    <w:rsid w:val="00B06D4A"/>
    <w:rsid w:val="00B112A5"/>
    <w:rsid w:val="00B309C9"/>
    <w:rsid w:val="00B32797"/>
    <w:rsid w:val="00B446D0"/>
    <w:rsid w:val="00B46E47"/>
    <w:rsid w:val="00B55E66"/>
    <w:rsid w:val="00B83B42"/>
    <w:rsid w:val="00B865EF"/>
    <w:rsid w:val="00B908D5"/>
    <w:rsid w:val="00B91934"/>
    <w:rsid w:val="00B927A6"/>
    <w:rsid w:val="00B95DC9"/>
    <w:rsid w:val="00B9677E"/>
    <w:rsid w:val="00BB078F"/>
    <w:rsid w:val="00BB50A3"/>
    <w:rsid w:val="00BB5E15"/>
    <w:rsid w:val="00BC66D7"/>
    <w:rsid w:val="00BD3899"/>
    <w:rsid w:val="00BE371A"/>
    <w:rsid w:val="00BF0175"/>
    <w:rsid w:val="00C008CB"/>
    <w:rsid w:val="00C0461F"/>
    <w:rsid w:val="00C062DF"/>
    <w:rsid w:val="00C12349"/>
    <w:rsid w:val="00C13F4E"/>
    <w:rsid w:val="00C202FC"/>
    <w:rsid w:val="00C37600"/>
    <w:rsid w:val="00C3773D"/>
    <w:rsid w:val="00C43DE3"/>
    <w:rsid w:val="00C61F38"/>
    <w:rsid w:val="00C62E53"/>
    <w:rsid w:val="00C719B4"/>
    <w:rsid w:val="00C751D9"/>
    <w:rsid w:val="00C807FD"/>
    <w:rsid w:val="00C80EDB"/>
    <w:rsid w:val="00C90B4F"/>
    <w:rsid w:val="00CA3BFE"/>
    <w:rsid w:val="00CE1717"/>
    <w:rsid w:val="00CE5FFF"/>
    <w:rsid w:val="00D02637"/>
    <w:rsid w:val="00D119A3"/>
    <w:rsid w:val="00D14521"/>
    <w:rsid w:val="00D21433"/>
    <w:rsid w:val="00D26877"/>
    <w:rsid w:val="00D26D99"/>
    <w:rsid w:val="00D57900"/>
    <w:rsid w:val="00D64903"/>
    <w:rsid w:val="00D81DF8"/>
    <w:rsid w:val="00D8723A"/>
    <w:rsid w:val="00D935E1"/>
    <w:rsid w:val="00D94DF8"/>
    <w:rsid w:val="00D9682F"/>
    <w:rsid w:val="00DA12AD"/>
    <w:rsid w:val="00DA22AD"/>
    <w:rsid w:val="00DB0127"/>
    <w:rsid w:val="00DB22D0"/>
    <w:rsid w:val="00DB4F9C"/>
    <w:rsid w:val="00DB6381"/>
    <w:rsid w:val="00DB6630"/>
    <w:rsid w:val="00DB7E2E"/>
    <w:rsid w:val="00DC6FCB"/>
    <w:rsid w:val="00DF6E95"/>
    <w:rsid w:val="00E01D94"/>
    <w:rsid w:val="00E065F7"/>
    <w:rsid w:val="00E16014"/>
    <w:rsid w:val="00E2048C"/>
    <w:rsid w:val="00E20EEC"/>
    <w:rsid w:val="00E311E0"/>
    <w:rsid w:val="00E4320A"/>
    <w:rsid w:val="00E549EF"/>
    <w:rsid w:val="00E6007E"/>
    <w:rsid w:val="00E6203D"/>
    <w:rsid w:val="00E71F30"/>
    <w:rsid w:val="00E96BE1"/>
    <w:rsid w:val="00EA2553"/>
    <w:rsid w:val="00EB04FF"/>
    <w:rsid w:val="00EB2254"/>
    <w:rsid w:val="00EB5026"/>
    <w:rsid w:val="00EB72C1"/>
    <w:rsid w:val="00ED130C"/>
    <w:rsid w:val="00ED4BE3"/>
    <w:rsid w:val="00ED7A1A"/>
    <w:rsid w:val="00ED7B72"/>
    <w:rsid w:val="00EE07E0"/>
    <w:rsid w:val="00EE5F6C"/>
    <w:rsid w:val="00EF13B4"/>
    <w:rsid w:val="00EF3E63"/>
    <w:rsid w:val="00F0125B"/>
    <w:rsid w:val="00F13299"/>
    <w:rsid w:val="00F15E0C"/>
    <w:rsid w:val="00F2447E"/>
    <w:rsid w:val="00F27D3B"/>
    <w:rsid w:val="00F31914"/>
    <w:rsid w:val="00F43F1E"/>
    <w:rsid w:val="00F44D88"/>
    <w:rsid w:val="00F541EB"/>
    <w:rsid w:val="00F6295B"/>
    <w:rsid w:val="00F73417"/>
    <w:rsid w:val="00F75026"/>
    <w:rsid w:val="00F75B5B"/>
    <w:rsid w:val="00FA3D0C"/>
    <w:rsid w:val="00FB0888"/>
    <w:rsid w:val="00FB22F7"/>
    <w:rsid w:val="00FB5025"/>
    <w:rsid w:val="00FB6360"/>
    <w:rsid w:val="00FC3648"/>
    <w:rsid w:val="00FC62B5"/>
    <w:rsid w:val="00FC6F1A"/>
    <w:rsid w:val="00FD12DB"/>
    <w:rsid w:val="00FD2455"/>
    <w:rsid w:val="00FE5BE4"/>
    <w:rsid w:val="00FF73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660A"/>
  <w15:docId w15:val="{291D24AB-97A2-4586-9312-D23C3B3C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F3F"/>
  </w:style>
  <w:style w:type="paragraph" w:styleId="Heading1">
    <w:name w:val="heading 1"/>
    <w:basedOn w:val="Normal"/>
    <w:next w:val="Normal"/>
    <w:link w:val="Heading1Char"/>
    <w:qFormat/>
    <w:rsid w:val="00E6203D"/>
    <w:pPr>
      <w:keepNext/>
      <w:spacing w:after="0"/>
      <w:jc w:val="right"/>
      <w:outlineLvl w:val="0"/>
    </w:pPr>
    <w:rPr>
      <w:rFonts w:eastAsia="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23F3F"/>
    <w:pPr>
      <w:spacing w:after="0"/>
    </w:pPr>
    <w:rPr>
      <w:rFonts w:ascii="Arial" w:eastAsia="Times New Roman" w:hAnsi="Arial"/>
      <w:sz w:val="20"/>
      <w:szCs w:val="20"/>
    </w:rPr>
  </w:style>
  <w:style w:type="character" w:customStyle="1" w:styleId="BodyTextChar">
    <w:name w:val="Body Text Char"/>
    <w:basedOn w:val="DefaultParagraphFont"/>
    <w:link w:val="BodyText"/>
    <w:rsid w:val="00923F3F"/>
    <w:rPr>
      <w:rFonts w:ascii="Arial" w:eastAsia="Times New Roman" w:hAnsi="Arial"/>
      <w:sz w:val="20"/>
      <w:szCs w:val="20"/>
    </w:rPr>
  </w:style>
  <w:style w:type="paragraph" w:styleId="NoSpacing">
    <w:name w:val="No Spacing"/>
    <w:uiPriority w:val="1"/>
    <w:qFormat/>
    <w:rsid w:val="00923F3F"/>
    <w:pPr>
      <w:widowControl w:val="0"/>
      <w:spacing w:after="0"/>
      <w:jc w:val="left"/>
    </w:pPr>
    <w:rPr>
      <w:rFonts w:ascii="Calibri" w:eastAsia="Calibri" w:hAnsi="Calibri"/>
      <w:sz w:val="22"/>
      <w:szCs w:val="22"/>
      <w:lang w:val="en-US"/>
    </w:rPr>
  </w:style>
  <w:style w:type="paragraph" w:customStyle="1" w:styleId="tv213">
    <w:name w:val="tv213"/>
    <w:basedOn w:val="Normal"/>
    <w:rsid w:val="00923F3F"/>
    <w:pPr>
      <w:spacing w:before="100" w:beforeAutospacing="1" w:after="100" w:afterAutospacing="1"/>
      <w:jc w:val="left"/>
    </w:pPr>
    <w:rPr>
      <w:rFonts w:eastAsia="Times New Roman"/>
      <w:lang w:eastAsia="lv-LV"/>
    </w:rPr>
  </w:style>
  <w:style w:type="paragraph" w:customStyle="1" w:styleId="Default">
    <w:name w:val="Default"/>
    <w:rsid w:val="00923F3F"/>
    <w:pPr>
      <w:autoSpaceDE w:val="0"/>
      <w:autoSpaceDN w:val="0"/>
      <w:adjustRightInd w:val="0"/>
      <w:spacing w:after="0"/>
      <w:jc w:val="left"/>
    </w:pPr>
    <w:rPr>
      <w:color w:val="000000"/>
    </w:rPr>
  </w:style>
  <w:style w:type="paragraph" w:styleId="ListParagraph">
    <w:name w:val="List Paragraph"/>
    <w:basedOn w:val="Normal"/>
    <w:uiPriority w:val="34"/>
    <w:qFormat/>
    <w:rsid w:val="00217332"/>
    <w:pPr>
      <w:ind w:left="720"/>
      <w:contextualSpacing/>
    </w:pPr>
  </w:style>
  <w:style w:type="paragraph" w:styleId="BalloonText">
    <w:name w:val="Balloon Text"/>
    <w:basedOn w:val="Normal"/>
    <w:link w:val="BalloonTextChar"/>
    <w:uiPriority w:val="99"/>
    <w:semiHidden/>
    <w:unhideWhenUsed/>
    <w:rsid w:val="002169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9A1"/>
    <w:rPr>
      <w:rFonts w:ascii="Segoe UI" w:hAnsi="Segoe UI" w:cs="Segoe UI"/>
      <w:sz w:val="18"/>
      <w:szCs w:val="18"/>
    </w:rPr>
  </w:style>
  <w:style w:type="paragraph" w:styleId="Revision">
    <w:name w:val="Revision"/>
    <w:hidden/>
    <w:uiPriority w:val="99"/>
    <w:semiHidden/>
    <w:rsid w:val="00605C82"/>
    <w:pPr>
      <w:spacing w:after="0"/>
      <w:jc w:val="left"/>
    </w:pPr>
  </w:style>
  <w:style w:type="character" w:styleId="CommentReference">
    <w:name w:val="annotation reference"/>
    <w:basedOn w:val="DefaultParagraphFont"/>
    <w:uiPriority w:val="99"/>
    <w:semiHidden/>
    <w:unhideWhenUsed/>
    <w:rsid w:val="00081F8D"/>
    <w:rPr>
      <w:sz w:val="16"/>
      <w:szCs w:val="16"/>
    </w:rPr>
  </w:style>
  <w:style w:type="paragraph" w:styleId="CommentText">
    <w:name w:val="annotation text"/>
    <w:basedOn w:val="Normal"/>
    <w:link w:val="CommentTextChar"/>
    <w:uiPriority w:val="99"/>
    <w:semiHidden/>
    <w:unhideWhenUsed/>
    <w:rsid w:val="00081F8D"/>
    <w:rPr>
      <w:sz w:val="20"/>
      <w:szCs w:val="20"/>
    </w:rPr>
  </w:style>
  <w:style w:type="character" w:customStyle="1" w:styleId="CommentTextChar">
    <w:name w:val="Comment Text Char"/>
    <w:basedOn w:val="DefaultParagraphFont"/>
    <w:link w:val="CommentText"/>
    <w:uiPriority w:val="99"/>
    <w:semiHidden/>
    <w:rsid w:val="00081F8D"/>
    <w:rPr>
      <w:sz w:val="20"/>
      <w:szCs w:val="20"/>
    </w:rPr>
  </w:style>
  <w:style w:type="paragraph" w:styleId="CommentSubject">
    <w:name w:val="annotation subject"/>
    <w:basedOn w:val="CommentText"/>
    <w:next w:val="CommentText"/>
    <w:link w:val="CommentSubjectChar"/>
    <w:uiPriority w:val="99"/>
    <w:semiHidden/>
    <w:unhideWhenUsed/>
    <w:rsid w:val="00081F8D"/>
    <w:rPr>
      <w:b/>
      <w:bCs/>
    </w:rPr>
  </w:style>
  <w:style w:type="character" w:customStyle="1" w:styleId="CommentSubjectChar">
    <w:name w:val="Comment Subject Char"/>
    <w:basedOn w:val="CommentTextChar"/>
    <w:link w:val="CommentSubject"/>
    <w:uiPriority w:val="99"/>
    <w:semiHidden/>
    <w:rsid w:val="00081F8D"/>
    <w:rPr>
      <w:b/>
      <w:bCs/>
      <w:sz w:val="20"/>
      <w:szCs w:val="20"/>
    </w:rPr>
  </w:style>
  <w:style w:type="paragraph" w:styleId="NormalWeb">
    <w:name w:val="Normal (Web)"/>
    <w:basedOn w:val="Normal"/>
    <w:uiPriority w:val="99"/>
    <w:unhideWhenUsed/>
    <w:rsid w:val="00C61F38"/>
    <w:pPr>
      <w:spacing w:before="100" w:beforeAutospacing="1" w:after="100" w:afterAutospacing="1"/>
      <w:jc w:val="left"/>
    </w:pPr>
    <w:rPr>
      <w:rFonts w:eastAsia="Times New Roman"/>
      <w:lang w:val="en-US"/>
    </w:rPr>
  </w:style>
  <w:style w:type="character" w:customStyle="1" w:styleId="Heading1Char">
    <w:name w:val="Heading 1 Char"/>
    <w:basedOn w:val="DefaultParagraphFont"/>
    <w:link w:val="Heading1"/>
    <w:rsid w:val="00E6203D"/>
    <w:rPr>
      <w:rFonts w:eastAsia="Times New Roman"/>
      <w:lang w:val="x-none" w:eastAsia="x-none"/>
    </w:rPr>
  </w:style>
  <w:style w:type="character" w:styleId="Hyperlink">
    <w:name w:val="Hyperlink"/>
    <w:basedOn w:val="DefaultParagraphFont"/>
    <w:uiPriority w:val="99"/>
    <w:unhideWhenUsed/>
    <w:rsid w:val="003378F6"/>
    <w:rPr>
      <w:color w:val="0563C1" w:themeColor="hyperlink"/>
      <w:u w:val="single"/>
    </w:rPr>
  </w:style>
  <w:style w:type="character" w:styleId="UnresolvedMention">
    <w:name w:val="Unresolved Mention"/>
    <w:basedOn w:val="DefaultParagraphFont"/>
    <w:uiPriority w:val="99"/>
    <w:semiHidden/>
    <w:unhideWhenUsed/>
    <w:rsid w:val="00337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033">
      <w:bodyDiv w:val="1"/>
      <w:marLeft w:val="0"/>
      <w:marRight w:val="0"/>
      <w:marTop w:val="0"/>
      <w:marBottom w:val="0"/>
      <w:divBdr>
        <w:top w:val="none" w:sz="0" w:space="0" w:color="auto"/>
        <w:left w:val="none" w:sz="0" w:space="0" w:color="auto"/>
        <w:bottom w:val="none" w:sz="0" w:space="0" w:color="auto"/>
        <w:right w:val="none" w:sz="0" w:space="0" w:color="auto"/>
      </w:divBdr>
    </w:div>
    <w:div w:id="713233037">
      <w:bodyDiv w:val="1"/>
      <w:marLeft w:val="0"/>
      <w:marRight w:val="0"/>
      <w:marTop w:val="0"/>
      <w:marBottom w:val="0"/>
      <w:divBdr>
        <w:top w:val="none" w:sz="0" w:space="0" w:color="auto"/>
        <w:left w:val="none" w:sz="0" w:space="0" w:color="auto"/>
        <w:bottom w:val="none" w:sz="0" w:space="0" w:color="auto"/>
        <w:right w:val="none" w:sz="0" w:space="0" w:color="auto"/>
      </w:divBdr>
    </w:div>
    <w:div w:id="792094811">
      <w:bodyDiv w:val="1"/>
      <w:marLeft w:val="0"/>
      <w:marRight w:val="0"/>
      <w:marTop w:val="0"/>
      <w:marBottom w:val="0"/>
      <w:divBdr>
        <w:top w:val="none" w:sz="0" w:space="0" w:color="auto"/>
        <w:left w:val="none" w:sz="0" w:space="0" w:color="auto"/>
        <w:bottom w:val="none" w:sz="0" w:space="0" w:color="auto"/>
        <w:right w:val="none" w:sz="0" w:space="0" w:color="auto"/>
      </w:divBdr>
    </w:div>
    <w:div w:id="993921109">
      <w:bodyDiv w:val="1"/>
      <w:marLeft w:val="0"/>
      <w:marRight w:val="0"/>
      <w:marTop w:val="0"/>
      <w:marBottom w:val="0"/>
      <w:divBdr>
        <w:top w:val="none" w:sz="0" w:space="0" w:color="auto"/>
        <w:left w:val="none" w:sz="0" w:space="0" w:color="auto"/>
        <w:bottom w:val="none" w:sz="0" w:space="0" w:color="auto"/>
        <w:right w:val="none" w:sz="0" w:space="0" w:color="auto"/>
      </w:divBdr>
    </w:div>
    <w:div w:id="1781803871">
      <w:bodyDiv w:val="1"/>
      <w:marLeft w:val="0"/>
      <w:marRight w:val="0"/>
      <w:marTop w:val="0"/>
      <w:marBottom w:val="0"/>
      <w:divBdr>
        <w:top w:val="none" w:sz="0" w:space="0" w:color="auto"/>
        <w:left w:val="none" w:sz="0" w:space="0" w:color="auto"/>
        <w:bottom w:val="none" w:sz="0" w:space="0" w:color="auto"/>
        <w:right w:val="none" w:sz="0" w:space="0" w:color="auto"/>
      </w:divBdr>
      <w:divsChild>
        <w:div w:id="1728455491">
          <w:marLeft w:val="0"/>
          <w:marRight w:val="0"/>
          <w:marTop w:val="480"/>
          <w:marBottom w:val="240"/>
          <w:divBdr>
            <w:top w:val="none" w:sz="0" w:space="0" w:color="auto"/>
            <w:left w:val="none" w:sz="0" w:space="0" w:color="auto"/>
            <w:bottom w:val="none" w:sz="0" w:space="0" w:color="auto"/>
            <w:right w:val="none" w:sz="0" w:space="0" w:color="auto"/>
          </w:divBdr>
        </w:div>
        <w:div w:id="1710298169">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azunamsaimniek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8FDC9-E032-49CB-BC96-0061CF2A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6111</Words>
  <Characters>3484</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Sintija Vītola</dc:creator>
  <cp:lastModifiedBy>Jevgēnija Sviridenkova</cp:lastModifiedBy>
  <cp:revision>2</cp:revision>
  <cp:lastPrinted>2023-04-04T14:44:00Z</cp:lastPrinted>
  <dcterms:created xsi:type="dcterms:W3CDTF">2023-04-20T10:28:00Z</dcterms:created>
  <dcterms:modified xsi:type="dcterms:W3CDTF">2023-04-20T10:28:00Z</dcterms:modified>
</cp:coreProperties>
</file>