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B532" w14:textId="76024B37" w:rsidR="00B977D8" w:rsidRDefault="000E24C4" w:rsidP="00B977D8">
      <w:pPr>
        <w:spacing w:after="0" w:line="240" w:lineRule="auto"/>
        <w:ind w:right="-766"/>
        <w:jc w:val="center"/>
        <w:rPr>
          <w:rFonts w:ascii="Times New Roman" w:hAnsi="Times New Roman"/>
          <w:b/>
          <w:sz w:val="28"/>
          <w:szCs w:val="28"/>
          <w:lang w:eastAsia="lv-LV"/>
        </w:rPr>
      </w:pPr>
      <w:r w:rsidRPr="004E03F5">
        <w:rPr>
          <w:rFonts w:ascii="Times New Roman" w:hAnsi="Times New Roman"/>
          <w:b/>
          <w:sz w:val="28"/>
          <w:szCs w:val="28"/>
          <w:lang w:eastAsia="lv-LV"/>
        </w:rPr>
        <w:t>Uzaicinājums</w:t>
      </w:r>
      <w:r>
        <w:rPr>
          <w:rFonts w:ascii="Times New Roman" w:hAnsi="Times New Roman"/>
          <w:b/>
          <w:sz w:val="28"/>
          <w:szCs w:val="28"/>
          <w:lang w:eastAsia="lv-LV"/>
        </w:rPr>
        <w:t xml:space="preserve"> veselības pakalpojumu sniedzējiem</w:t>
      </w:r>
    </w:p>
    <w:p w14:paraId="13F913E9" w14:textId="77777777" w:rsidR="00B977D8" w:rsidRDefault="00B977D8" w:rsidP="00B977D8">
      <w:pPr>
        <w:spacing w:after="0" w:line="240" w:lineRule="auto"/>
        <w:ind w:right="-766"/>
        <w:rPr>
          <w:rFonts w:ascii="Times New Roman" w:hAnsi="Times New Roman"/>
          <w:b/>
          <w:sz w:val="28"/>
          <w:szCs w:val="28"/>
          <w:lang w:eastAsia="lv-LV"/>
        </w:rPr>
      </w:pPr>
    </w:p>
    <w:p w14:paraId="4DE9CB18" w14:textId="6C077DFE" w:rsidR="00B977D8" w:rsidRPr="0083323A" w:rsidRDefault="00B977D8" w:rsidP="00B977D8">
      <w:pPr>
        <w:spacing w:after="120" w:line="240" w:lineRule="auto"/>
        <w:ind w:right="-766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83323A">
        <w:rPr>
          <w:rFonts w:ascii="Times New Roman" w:hAnsi="Times New Roman"/>
          <w:b/>
          <w:bCs/>
          <w:sz w:val="24"/>
          <w:szCs w:val="24"/>
          <w:lang w:eastAsia="lv-LV"/>
        </w:rPr>
        <w:t xml:space="preserve">Ādažu novada pašvaldība </w:t>
      </w:r>
      <w:r w:rsidR="0041670C">
        <w:rPr>
          <w:rFonts w:ascii="Times New Roman" w:hAnsi="Times New Roman"/>
          <w:b/>
          <w:bCs/>
          <w:sz w:val="24"/>
          <w:szCs w:val="24"/>
          <w:lang w:eastAsia="lv-LV"/>
        </w:rPr>
        <w:t>paredz</w:t>
      </w:r>
      <w:r w:rsidR="0041670C" w:rsidRPr="0083323A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Pr="0083323A">
        <w:rPr>
          <w:rFonts w:ascii="Times New Roman" w:hAnsi="Times New Roman"/>
          <w:b/>
          <w:bCs/>
          <w:sz w:val="24"/>
          <w:szCs w:val="24"/>
          <w:lang w:eastAsia="lv-LV"/>
        </w:rPr>
        <w:t>nodot nomā telpas</w:t>
      </w:r>
      <w:r w:rsidR="000E24C4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41670C">
        <w:rPr>
          <w:rFonts w:ascii="Times New Roman" w:hAnsi="Times New Roman"/>
          <w:b/>
          <w:bCs/>
          <w:sz w:val="24"/>
          <w:szCs w:val="24"/>
          <w:lang w:eastAsia="lv-LV"/>
        </w:rPr>
        <w:t>ēkas 1. stāvā,</w:t>
      </w:r>
      <w:r w:rsidRPr="0083323A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Garā iel</w:t>
      </w:r>
      <w:r w:rsidR="0041670C">
        <w:rPr>
          <w:rFonts w:ascii="Times New Roman" w:hAnsi="Times New Roman"/>
          <w:b/>
          <w:bCs/>
          <w:sz w:val="24"/>
          <w:szCs w:val="24"/>
          <w:lang w:eastAsia="lv-LV"/>
        </w:rPr>
        <w:t>a</w:t>
      </w:r>
      <w:r w:rsidRPr="0083323A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20, Carnikavā</w:t>
      </w:r>
      <w:r w:rsidR="0041670C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>(telpu plān</w:t>
      </w:r>
      <w:r w:rsidR="000E24C4">
        <w:rPr>
          <w:rFonts w:ascii="Times New Roman" w:hAnsi="Times New Roman"/>
          <w:sz w:val="24"/>
          <w:szCs w:val="24"/>
          <w:lang w:eastAsia="lv-LV"/>
        </w:rPr>
        <w:t>i</w:t>
      </w:r>
      <w:r w:rsidR="00084653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  <w:lang w:eastAsia="lv-LV"/>
        </w:rPr>
        <w:t>1.</w:t>
      </w:r>
      <w:r w:rsidR="0041670C">
        <w:rPr>
          <w:rFonts w:ascii="Times New Roman" w:hAnsi="Times New Roman"/>
          <w:sz w:val="24"/>
          <w:szCs w:val="24"/>
          <w:lang w:eastAsia="lv-LV"/>
        </w:rPr>
        <w:t xml:space="preserve"> un</w:t>
      </w:r>
      <w:r w:rsidR="00084653">
        <w:rPr>
          <w:rFonts w:ascii="Times New Roman" w:hAnsi="Times New Roman"/>
          <w:sz w:val="24"/>
          <w:szCs w:val="24"/>
          <w:lang w:eastAsia="lv-LV"/>
        </w:rPr>
        <w:t xml:space="preserve"> 2.</w:t>
      </w:r>
      <w:r>
        <w:rPr>
          <w:rFonts w:ascii="Times New Roman" w:hAnsi="Times New Roman"/>
          <w:sz w:val="24"/>
          <w:szCs w:val="24"/>
          <w:lang w:eastAsia="lv-LV"/>
        </w:rPr>
        <w:t xml:space="preserve"> pielikum</w:t>
      </w:r>
      <w:r w:rsidR="0041670C">
        <w:rPr>
          <w:rFonts w:ascii="Times New Roman" w:hAnsi="Times New Roman"/>
          <w:sz w:val="24"/>
          <w:szCs w:val="24"/>
          <w:lang w:eastAsia="lv-LV"/>
        </w:rPr>
        <w:t>ā</w:t>
      </w:r>
      <w:r>
        <w:rPr>
          <w:rFonts w:ascii="Times New Roman" w:hAnsi="Times New Roman"/>
          <w:sz w:val="24"/>
          <w:szCs w:val="24"/>
          <w:lang w:eastAsia="lv-LV"/>
        </w:rPr>
        <w:t xml:space="preserve">) </w:t>
      </w:r>
      <w:r w:rsidRPr="0083323A">
        <w:rPr>
          <w:rFonts w:ascii="Times New Roman" w:hAnsi="Times New Roman"/>
          <w:b/>
          <w:bCs/>
          <w:sz w:val="24"/>
          <w:szCs w:val="24"/>
          <w:lang w:eastAsia="lv-LV"/>
        </w:rPr>
        <w:t>veselības aprūpes pakalpojumu pieejamīb</w:t>
      </w:r>
      <w:r w:rsidR="0041670C">
        <w:rPr>
          <w:rFonts w:ascii="Times New Roman" w:hAnsi="Times New Roman"/>
          <w:b/>
          <w:bCs/>
          <w:sz w:val="24"/>
          <w:szCs w:val="24"/>
          <w:lang w:eastAsia="lv-LV"/>
        </w:rPr>
        <w:t>ai</w:t>
      </w:r>
      <w:r w:rsidRPr="0083323A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iedzīvotājiem</w:t>
      </w:r>
      <w:r w:rsidR="000E24C4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-</w:t>
      </w:r>
      <w:r w:rsidRPr="0083323A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ģimenes ārsts, zobārstniecība un laboratoriskie izmeklējumi.  </w:t>
      </w:r>
    </w:p>
    <w:p w14:paraId="4DD9114B" w14:textId="179C2C22" w:rsidR="00B977D8" w:rsidRDefault="00B977D8" w:rsidP="00B977D8">
      <w:pPr>
        <w:spacing w:after="120" w:line="240" w:lineRule="auto"/>
        <w:ind w:right="-766"/>
        <w:jc w:val="both"/>
        <w:rPr>
          <w:rFonts w:ascii="Times New Roman" w:hAnsi="Times New Roman"/>
          <w:sz w:val="24"/>
          <w:szCs w:val="24"/>
          <w:lang w:eastAsia="lv-LV"/>
        </w:rPr>
      </w:pPr>
      <w:r w:rsidRPr="0083323A">
        <w:rPr>
          <w:rFonts w:ascii="Times New Roman" w:hAnsi="Times New Roman"/>
          <w:sz w:val="24"/>
          <w:szCs w:val="24"/>
          <w:lang w:eastAsia="lv-LV"/>
        </w:rPr>
        <w:t xml:space="preserve">Ēka nodota ekspluatācijā </w:t>
      </w:r>
      <w:r w:rsidR="00E7572E" w:rsidRPr="0083323A">
        <w:rPr>
          <w:rFonts w:ascii="Times New Roman" w:hAnsi="Times New Roman"/>
          <w:sz w:val="24"/>
          <w:szCs w:val="24"/>
          <w:lang w:eastAsia="lv-LV"/>
        </w:rPr>
        <w:t>2020. gadā</w:t>
      </w:r>
      <w:r w:rsidR="00C24655">
        <w:rPr>
          <w:rFonts w:ascii="Times New Roman" w:hAnsi="Times New Roman"/>
          <w:sz w:val="24"/>
          <w:szCs w:val="24"/>
          <w:lang w:eastAsia="lv-LV"/>
        </w:rPr>
        <w:t xml:space="preserve">, tai ir viens stāvs, </w:t>
      </w:r>
      <w:r w:rsidR="001B04E3">
        <w:rPr>
          <w:rFonts w:ascii="Times New Roman" w:hAnsi="Times New Roman"/>
          <w:sz w:val="24"/>
          <w:szCs w:val="24"/>
          <w:lang w:eastAsia="lv-LV"/>
        </w:rPr>
        <w:t>centrāl</w:t>
      </w:r>
      <w:r w:rsidR="00C24655">
        <w:rPr>
          <w:rFonts w:ascii="Times New Roman" w:hAnsi="Times New Roman"/>
          <w:sz w:val="24"/>
          <w:szCs w:val="24"/>
          <w:lang w:eastAsia="lv-LV"/>
        </w:rPr>
        <w:t>ā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ieej</w:t>
      </w:r>
      <w:r w:rsidR="00C24655">
        <w:rPr>
          <w:rFonts w:ascii="Times New Roman" w:hAnsi="Times New Roman"/>
          <w:sz w:val="24"/>
          <w:szCs w:val="24"/>
          <w:lang w:eastAsia="lv-LV"/>
        </w:rPr>
        <w:t>a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un četr</w:t>
      </w:r>
      <w:r w:rsidR="00680EBE">
        <w:rPr>
          <w:rFonts w:ascii="Times New Roman" w:hAnsi="Times New Roman"/>
          <w:sz w:val="24"/>
          <w:szCs w:val="24"/>
          <w:lang w:eastAsia="lv-LV"/>
        </w:rPr>
        <w:t>as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sānu ieej</w:t>
      </w:r>
      <w:r w:rsidR="00680EBE">
        <w:rPr>
          <w:rFonts w:ascii="Times New Roman" w:hAnsi="Times New Roman"/>
          <w:sz w:val="24"/>
          <w:szCs w:val="24"/>
          <w:lang w:eastAsia="lv-LV"/>
        </w:rPr>
        <w:t>as</w:t>
      </w:r>
      <w:r w:rsidR="00A34198">
        <w:rPr>
          <w:rFonts w:ascii="Times New Roman" w:hAnsi="Times New Roman"/>
          <w:sz w:val="24"/>
          <w:szCs w:val="24"/>
          <w:lang w:eastAsia="lv-LV"/>
        </w:rPr>
        <w:t>,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aprīkot</w:t>
      </w:r>
      <w:r w:rsidR="00680EBE">
        <w:rPr>
          <w:rFonts w:ascii="Times New Roman" w:hAnsi="Times New Roman"/>
          <w:sz w:val="24"/>
          <w:szCs w:val="24"/>
          <w:lang w:eastAsia="lv-LV"/>
        </w:rPr>
        <w:t>as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ar piekļuves kontroles sistēmu. Ēk</w:t>
      </w:r>
      <w:r w:rsidR="000E24C4">
        <w:rPr>
          <w:rFonts w:ascii="Times New Roman" w:hAnsi="Times New Roman"/>
          <w:sz w:val="24"/>
          <w:szCs w:val="24"/>
          <w:lang w:eastAsia="lv-LV"/>
        </w:rPr>
        <w:t>ā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0E24C4">
        <w:rPr>
          <w:rFonts w:ascii="Times New Roman" w:hAnsi="Times New Roman"/>
          <w:sz w:val="24"/>
          <w:szCs w:val="24"/>
          <w:lang w:eastAsia="lv-LV"/>
        </w:rPr>
        <w:t>ir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ventilācijas sistēm</w:t>
      </w:r>
      <w:r w:rsidR="000E24C4">
        <w:rPr>
          <w:rFonts w:ascii="Times New Roman" w:hAnsi="Times New Roman"/>
          <w:sz w:val="24"/>
          <w:szCs w:val="24"/>
          <w:lang w:eastAsia="lv-LV"/>
        </w:rPr>
        <w:t>a, sava a</w:t>
      </w:r>
      <w:r w:rsidR="001B04E3">
        <w:rPr>
          <w:rFonts w:ascii="Times New Roman" w:hAnsi="Times New Roman"/>
          <w:sz w:val="24"/>
          <w:szCs w:val="24"/>
          <w:lang w:eastAsia="lv-LV"/>
        </w:rPr>
        <w:t>pkur</w:t>
      </w:r>
      <w:r w:rsidR="000E24C4">
        <w:rPr>
          <w:rFonts w:ascii="Times New Roman" w:hAnsi="Times New Roman"/>
          <w:sz w:val="24"/>
          <w:szCs w:val="24"/>
          <w:lang w:eastAsia="lv-LV"/>
        </w:rPr>
        <w:t>es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un siltā ūdens apgād</w:t>
      </w:r>
      <w:r w:rsidR="000E24C4">
        <w:rPr>
          <w:rFonts w:ascii="Times New Roman" w:hAnsi="Times New Roman"/>
          <w:sz w:val="24"/>
          <w:szCs w:val="24"/>
          <w:lang w:eastAsia="lv-LV"/>
        </w:rPr>
        <w:t>es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0E24C4">
        <w:rPr>
          <w:rFonts w:ascii="Times New Roman" w:hAnsi="Times New Roman"/>
          <w:sz w:val="24"/>
          <w:szCs w:val="24"/>
          <w:lang w:eastAsia="lv-LV"/>
        </w:rPr>
        <w:t>sistēma</w:t>
      </w:r>
      <w:r w:rsidR="001B04E3">
        <w:rPr>
          <w:rFonts w:ascii="Times New Roman" w:hAnsi="Times New Roman"/>
          <w:sz w:val="24"/>
          <w:szCs w:val="24"/>
          <w:lang w:eastAsia="lv-LV"/>
        </w:rPr>
        <w:t>. Ūdens</w:t>
      </w:r>
      <w:r w:rsidR="000E24C4">
        <w:rPr>
          <w:rFonts w:ascii="Times New Roman" w:hAnsi="Times New Roman"/>
          <w:sz w:val="24"/>
          <w:szCs w:val="24"/>
          <w:lang w:eastAsia="lv-LV"/>
        </w:rPr>
        <w:t>apgādi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0E24C4">
        <w:rPr>
          <w:rFonts w:ascii="Times New Roman" w:hAnsi="Times New Roman"/>
          <w:sz w:val="24"/>
          <w:szCs w:val="24"/>
          <w:lang w:eastAsia="lv-LV"/>
        </w:rPr>
        <w:t>nodrošina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pagasta centralizēt</w:t>
      </w:r>
      <w:r w:rsidR="000E24C4">
        <w:rPr>
          <w:rFonts w:ascii="Times New Roman" w:hAnsi="Times New Roman"/>
          <w:sz w:val="24"/>
          <w:szCs w:val="24"/>
          <w:lang w:eastAsia="lv-LV"/>
        </w:rPr>
        <w:t>ā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apgādes sistēma.</w:t>
      </w:r>
      <w:r w:rsidR="000E24C4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1B04E3" w:rsidRPr="00A34198">
        <w:rPr>
          <w:rFonts w:ascii="Times New Roman" w:hAnsi="Times New Roman"/>
          <w:sz w:val="24"/>
          <w:szCs w:val="24"/>
          <w:lang w:eastAsia="lv-LV"/>
        </w:rPr>
        <w:t>Iznomā</w:t>
      </w:r>
      <w:r w:rsidR="000E24C4">
        <w:rPr>
          <w:rFonts w:ascii="Times New Roman" w:hAnsi="Times New Roman"/>
          <w:sz w:val="24"/>
          <w:szCs w:val="24"/>
          <w:lang w:eastAsia="lv-LV"/>
        </w:rPr>
        <w:t>jamo</w:t>
      </w:r>
      <w:r w:rsidR="001B04E3" w:rsidRPr="00A34198">
        <w:rPr>
          <w:rFonts w:ascii="Times New Roman" w:hAnsi="Times New Roman"/>
          <w:sz w:val="24"/>
          <w:szCs w:val="24"/>
          <w:lang w:eastAsia="lv-LV"/>
        </w:rPr>
        <w:t xml:space="preserve"> telpu platība ir 62</w:t>
      </w:r>
      <w:r w:rsidR="000E24C4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5869B0">
        <w:rPr>
          <w:rFonts w:ascii="Times New Roman" w:hAnsi="Times New Roman"/>
          <w:sz w:val="24"/>
          <w:szCs w:val="24"/>
          <w:lang w:eastAsia="lv-LV"/>
        </w:rPr>
        <w:t>–</w:t>
      </w:r>
      <w:r w:rsidR="000E24C4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1B04E3" w:rsidRPr="00A34198">
        <w:rPr>
          <w:rFonts w:ascii="Times New Roman" w:hAnsi="Times New Roman"/>
          <w:sz w:val="24"/>
          <w:szCs w:val="24"/>
          <w:lang w:eastAsia="lv-LV"/>
        </w:rPr>
        <w:t>83</w:t>
      </w:r>
      <w:r w:rsidR="005869B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1B04E3" w:rsidRPr="00A34198">
        <w:rPr>
          <w:rFonts w:ascii="Times New Roman" w:hAnsi="Times New Roman"/>
          <w:sz w:val="24"/>
          <w:szCs w:val="24"/>
          <w:lang w:eastAsia="lv-LV"/>
        </w:rPr>
        <w:t>m². Telpas</w:t>
      </w:r>
      <w:r w:rsidR="001B04E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000A03">
        <w:rPr>
          <w:rFonts w:ascii="Times New Roman" w:hAnsi="Times New Roman"/>
          <w:sz w:val="24"/>
          <w:szCs w:val="24"/>
          <w:lang w:eastAsia="lv-LV"/>
        </w:rPr>
        <w:t>aprīkotas ar apkures radiatoriem, izlietnēm.</w:t>
      </w:r>
    </w:p>
    <w:p w14:paraId="1B793ED8" w14:textId="5C312427" w:rsidR="00B977D8" w:rsidRDefault="00B977D8" w:rsidP="00B977D8">
      <w:pPr>
        <w:spacing w:after="120" w:line="240" w:lineRule="auto"/>
        <w:ind w:right="-766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>Telpas iespējams apskatīt</w:t>
      </w:r>
      <w:r w:rsidR="00F85B4A">
        <w:rPr>
          <w:rFonts w:ascii="Times New Roman" w:hAnsi="Times New Roman"/>
          <w:sz w:val="24"/>
          <w:szCs w:val="24"/>
          <w:lang w:eastAsia="lv-LV"/>
        </w:rPr>
        <w:t xml:space="preserve"> līdz 2022. gada 14. novembrim,</w:t>
      </w:r>
      <w:r w:rsidR="00000A03">
        <w:rPr>
          <w:rFonts w:ascii="Times New Roman" w:hAnsi="Times New Roman"/>
          <w:sz w:val="24"/>
          <w:szCs w:val="24"/>
          <w:lang w:eastAsia="lv-LV"/>
        </w:rPr>
        <w:t xml:space="preserve"> iepriekš </w:t>
      </w:r>
      <w:r w:rsidR="000E24C4">
        <w:rPr>
          <w:rFonts w:ascii="Times New Roman" w:hAnsi="Times New Roman"/>
          <w:sz w:val="24"/>
          <w:szCs w:val="24"/>
          <w:lang w:eastAsia="lv-LV"/>
        </w:rPr>
        <w:t xml:space="preserve">vienojoties </w:t>
      </w:r>
      <w:r w:rsidR="00000A03">
        <w:rPr>
          <w:rFonts w:ascii="Times New Roman" w:hAnsi="Times New Roman"/>
          <w:sz w:val="24"/>
          <w:szCs w:val="24"/>
          <w:lang w:eastAsia="lv-LV"/>
        </w:rPr>
        <w:t>ar</w:t>
      </w:r>
      <w:r>
        <w:rPr>
          <w:rFonts w:ascii="Times New Roman" w:hAnsi="Times New Roman"/>
          <w:sz w:val="24"/>
          <w:szCs w:val="24"/>
          <w:lang w:eastAsia="lv-LV"/>
        </w:rPr>
        <w:t xml:space="preserve"> pašvaldības aģentūr</w:t>
      </w:r>
      <w:r w:rsidR="00000A03">
        <w:rPr>
          <w:rFonts w:ascii="Times New Roman" w:hAnsi="Times New Roman"/>
          <w:sz w:val="24"/>
          <w:szCs w:val="24"/>
          <w:lang w:eastAsia="lv-LV"/>
        </w:rPr>
        <w:t>as</w:t>
      </w:r>
      <w:r>
        <w:rPr>
          <w:rFonts w:ascii="Times New Roman" w:hAnsi="Times New Roman"/>
          <w:sz w:val="24"/>
          <w:szCs w:val="24"/>
          <w:lang w:eastAsia="lv-LV"/>
        </w:rPr>
        <w:t xml:space="preserve"> “Carnikavas </w:t>
      </w:r>
      <w:proofErr w:type="spellStart"/>
      <w:r w:rsidRPr="00A34198">
        <w:rPr>
          <w:rFonts w:ascii="Times New Roman" w:hAnsi="Times New Roman"/>
          <w:sz w:val="24"/>
          <w:szCs w:val="24"/>
          <w:lang w:eastAsia="lv-LV"/>
        </w:rPr>
        <w:t>komunālserviss</w:t>
      </w:r>
      <w:proofErr w:type="spellEnd"/>
      <w:r w:rsidRPr="00A34198">
        <w:rPr>
          <w:rFonts w:ascii="Times New Roman" w:hAnsi="Times New Roman"/>
          <w:sz w:val="24"/>
          <w:szCs w:val="24"/>
          <w:lang w:eastAsia="lv-LV"/>
        </w:rPr>
        <w:t>” atbildīg</w:t>
      </w:r>
      <w:r w:rsidR="0041670C" w:rsidRPr="00A34198">
        <w:rPr>
          <w:rFonts w:ascii="Times New Roman" w:hAnsi="Times New Roman"/>
          <w:sz w:val="24"/>
          <w:szCs w:val="24"/>
          <w:lang w:eastAsia="lv-LV"/>
        </w:rPr>
        <w:t>o</w:t>
      </w:r>
      <w:r w:rsidRPr="00A3419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0E24C4">
        <w:rPr>
          <w:rFonts w:ascii="Times New Roman" w:hAnsi="Times New Roman"/>
          <w:sz w:val="24"/>
          <w:szCs w:val="24"/>
          <w:lang w:eastAsia="lv-LV"/>
        </w:rPr>
        <w:t>darbinieku</w:t>
      </w:r>
      <w:r w:rsidR="000E24C4" w:rsidRPr="00A34198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897F02" w:rsidRPr="00A34198">
        <w:rPr>
          <w:rFonts w:ascii="Times New Roman" w:hAnsi="Times New Roman"/>
          <w:sz w:val="24"/>
          <w:szCs w:val="24"/>
          <w:lang w:eastAsia="lv-LV"/>
        </w:rPr>
        <w:t>Arni Puķ</w:t>
      </w:r>
      <w:r w:rsidR="000E24C4">
        <w:rPr>
          <w:rFonts w:ascii="Times New Roman" w:hAnsi="Times New Roman"/>
          <w:sz w:val="24"/>
          <w:szCs w:val="24"/>
          <w:lang w:eastAsia="lv-LV"/>
        </w:rPr>
        <w:t>e</w:t>
      </w:r>
      <w:r w:rsidRPr="00A34198">
        <w:rPr>
          <w:rFonts w:ascii="Times New Roman" w:hAnsi="Times New Roman"/>
          <w:sz w:val="24"/>
          <w:szCs w:val="24"/>
          <w:lang w:eastAsia="lv-LV"/>
        </w:rPr>
        <w:t>, tālr</w:t>
      </w:r>
      <w:r w:rsidRPr="00A34198">
        <w:rPr>
          <w:rFonts w:ascii="Times New Roman" w:hAnsi="Times New Roman"/>
          <w:sz w:val="24"/>
          <w:szCs w:val="24"/>
        </w:rPr>
        <w:t>.</w:t>
      </w:r>
      <w:r w:rsidR="00897F02" w:rsidRPr="00A34198">
        <w:rPr>
          <w:rFonts w:ascii="Times New Roman" w:hAnsi="Times New Roman"/>
          <w:sz w:val="24"/>
          <w:szCs w:val="24"/>
        </w:rPr>
        <w:t xml:space="preserve"> 29439225</w:t>
      </w:r>
      <w:r w:rsidRPr="00A34198">
        <w:rPr>
          <w:rFonts w:ascii="Times New Roman" w:hAnsi="Times New Roman"/>
          <w:sz w:val="24"/>
          <w:szCs w:val="24"/>
        </w:rPr>
        <w:t>, e-</w:t>
      </w:r>
      <w:r w:rsidRPr="00A34198">
        <w:rPr>
          <w:rFonts w:ascii="Times New Roman" w:hAnsi="Times New Roman"/>
          <w:sz w:val="24"/>
          <w:szCs w:val="24"/>
          <w:lang w:eastAsia="lv-LV"/>
        </w:rPr>
        <w:t>pasts</w:t>
      </w:r>
      <w:r w:rsidR="00000A03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5" w:history="1">
        <w:r w:rsidR="000E24C4" w:rsidRPr="001C4975">
          <w:rPr>
            <w:rStyle w:val="Hyperlink"/>
            <w:rFonts w:ascii="Times New Roman" w:hAnsi="Times New Roman"/>
            <w:sz w:val="24"/>
            <w:szCs w:val="24"/>
            <w:lang w:eastAsia="lv-LV"/>
          </w:rPr>
          <w:t>arnis.puke@carnikava.lv</w:t>
        </w:r>
      </w:hyperlink>
      <w:r w:rsidR="000E24C4">
        <w:rPr>
          <w:rFonts w:ascii="Times New Roman" w:hAnsi="Times New Roman"/>
          <w:sz w:val="24"/>
          <w:szCs w:val="24"/>
          <w:lang w:eastAsia="lv-LV"/>
        </w:rPr>
        <w:t xml:space="preserve">. </w:t>
      </w:r>
      <w:r w:rsidR="008E1D2D">
        <w:rPr>
          <w:rFonts w:ascii="Times New Roman" w:hAnsi="Times New Roman"/>
          <w:sz w:val="24"/>
          <w:szCs w:val="24"/>
          <w:lang w:eastAsia="lv-LV"/>
        </w:rPr>
        <w:t xml:space="preserve"> </w:t>
      </w:r>
    </w:p>
    <w:p w14:paraId="156C9AB8" w14:textId="3F55B66A" w:rsidR="00B977D8" w:rsidRDefault="0041670C" w:rsidP="00B977D8">
      <w:pPr>
        <w:spacing w:after="120" w:line="240" w:lineRule="auto"/>
        <w:ind w:right="-766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Lūdzam telpu</w:t>
      </w:r>
      <w:r w:rsidR="00033C92">
        <w:rPr>
          <w:rFonts w:ascii="Times New Roman" w:hAnsi="Times New Roman"/>
          <w:sz w:val="24"/>
          <w:szCs w:val="24"/>
        </w:rPr>
        <w:t xml:space="preserve"> nomas pretendent</w:t>
      </w:r>
      <w:r w:rsidR="000E24C4">
        <w:rPr>
          <w:rFonts w:ascii="Times New Roman" w:hAnsi="Times New Roman"/>
          <w:sz w:val="24"/>
          <w:szCs w:val="24"/>
        </w:rPr>
        <w:t>us</w:t>
      </w:r>
      <w:r w:rsidR="009F4E0D">
        <w:rPr>
          <w:rFonts w:ascii="Times New Roman" w:hAnsi="Times New Roman"/>
          <w:sz w:val="24"/>
          <w:szCs w:val="24"/>
        </w:rPr>
        <w:t xml:space="preserve"> </w:t>
      </w:r>
      <w:r w:rsidR="00B36E2D">
        <w:rPr>
          <w:rFonts w:ascii="Times New Roman" w:hAnsi="Times New Roman"/>
          <w:sz w:val="24"/>
          <w:szCs w:val="24"/>
        </w:rPr>
        <w:t xml:space="preserve">līdz 2022. gada </w:t>
      </w:r>
      <w:r w:rsidR="00751BD5">
        <w:rPr>
          <w:rFonts w:ascii="Times New Roman" w:hAnsi="Times New Roman"/>
          <w:sz w:val="24"/>
          <w:szCs w:val="24"/>
        </w:rPr>
        <w:t>15.</w:t>
      </w:r>
      <w:r w:rsidR="00B36E2D">
        <w:rPr>
          <w:rFonts w:ascii="Times New Roman" w:hAnsi="Times New Roman"/>
          <w:sz w:val="24"/>
          <w:szCs w:val="24"/>
        </w:rPr>
        <w:t xml:space="preserve"> novembrim </w:t>
      </w:r>
      <w:r w:rsidR="009F4E0D">
        <w:rPr>
          <w:rFonts w:ascii="Times New Roman" w:hAnsi="Times New Roman"/>
          <w:sz w:val="24"/>
          <w:szCs w:val="24"/>
        </w:rPr>
        <w:t xml:space="preserve">iesniegt </w:t>
      </w:r>
      <w:r w:rsidR="00033C92">
        <w:rPr>
          <w:rFonts w:ascii="Times New Roman" w:hAnsi="Times New Roman"/>
          <w:sz w:val="24"/>
          <w:szCs w:val="24"/>
        </w:rPr>
        <w:t>pieteikumu</w:t>
      </w:r>
      <w:r>
        <w:rPr>
          <w:rFonts w:ascii="Times New Roman" w:hAnsi="Times New Roman"/>
          <w:sz w:val="24"/>
          <w:szCs w:val="24"/>
        </w:rPr>
        <w:t xml:space="preserve"> pašvaldībai (3. pielikums),</w:t>
      </w:r>
      <w:r w:rsidR="009F4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norādot minimāli nepieciešamās telpas </w:t>
      </w:r>
      <w:r w:rsidR="009F4E0D">
        <w:rPr>
          <w:rFonts w:ascii="Times New Roman" w:hAnsi="Times New Roman"/>
          <w:sz w:val="24"/>
          <w:szCs w:val="24"/>
        </w:rPr>
        <w:t>apmeklētāju pieņemšanai</w:t>
      </w:r>
      <w:r w:rsidR="000E24C4">
        <w:rPr>
          <w:rFonts w:ascii="Times New Roman" w:hAnsi="Times New Roman"/>
          <w:sz w:val="24"/>
          <w:szCs w:val="24"/>
        </w:rPr>
        <w:t xml:space="preserve"> un procedūrām, kā arī</w:t>
      </w:r>
      <w:r w:rsidR="00033C92">
        <w:rPr>
          <w:rFonts w:ascii="Times New Roman" w:hAnsi="Times New Roman"/>
          <w:sz w:val="24"/>
          <w:szCs w:val="24"/>
        </w:rPr>
        <w:t xml:space="preserve"> </w:t>
      </w:r>
      <w:r w:rsidR="009F4E0D">
        <w:rPr>
          <w:rFonts w:ascii="Times New Roman" w:hAnsi="Times New Roman"/>
          <w:sz w:val="24"/>
          <w:szCs w:val="24"/>
        </w:rPr>
        <w:t>palīgtelp</w:t>
      </w:r>
      <w:r>
        <w:rPr>
          <w:rFonts w:ascii="Times New Roman" w:hAnsi="Times New Roman"/>
          <w:sz w:val="24"/>
          <w:szCs w:val="24"/>
        </w:rPr>
        <w:t>as</w:t>
      </w:r>
      <w:r w:rsidR="000E24C4">
        <w:rPr>
          <w:rFonts w:ascii="Times New Roman" w:hAnsi="Times New Roman"/>
          <w:sz w:val="24"/>
          <w:szCs w:val="24"/>
        </w:rPr>
        <w:t xml:space="preserve"> un to praktiskās pielietošanas nosacījumus</w:t>
      </w:r>
      <w:r>
        <w:rPr>
          <w:rFonts w:ascii="Times New Roman" w:hAnsi="Times New Roman"/>
          <w:sz w:val="24"/>
          <w:szCs w:val="24"/>
        </w:rPr>
        <w:t xml:space="preserve">, lai pašvaldība izvērtētu telpu </w:t>
      </w:r>
      <w:r w:rsidR="000E24C4">
        <w:rPr>
          <w:rFonts w:ascii="Times New Roman" w:hAnsi="Times New Roman"/>
          <w:sz w:val="24"/>
          <w:szCs w:val="24"/>
        </w:rPr>
        <w:t xml:space="preserve">pašreizējo </w:t>
      </w:r>
      <w:r>
        <w:rPr>
          <w:rFonts w:ascii="Times New Roman" w:hAnsi="Times New Roman"/>
          <w:sz w:val="24"/>
          <w:szCs w:val="24"/>
        </w:rPr>
        <w:t xml:space="preserve">pietiekamību un atbilstību </w:t>
      </w:r>
      <w:r w:rsidR="00B36E2D">
        <w:rPr>
          <w:rFonts w:ascii="Times New Roman" w:hAnsi="Times New Roman"/>
          <w:sz w:val="24"/>
          <w:szCs w:val="24"/>
        </w:rPr>
        <w:t>pretendentu vajadzībām</w:t>
      </w:r>
      <w:r w:rsidR="00B977D8">
        <w:rPr>
          <w:rFonts w:ascii="Times New Roman" w:hAnsi="Times New Roman"/>
          <w:sz w:val="24"/>
          <w:szCs w:val="24"/>
          <w:lang w:eastAsia="lv-LV"/>
        </w:rPr>
        <w:t xml:space="preserve">. </w:t>
      </w:r>
    </w:p>
    <w:p w14:paraId="25CAC3AC" w14:textId="0289EC1D" w:rsidR="00B36E2D" w:rsidRDefault="00B977D8" w:rsidP="00B977D8">
      <w:pPr>
        <w:spacing w:after="12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192506">
        <w:rPr>
          <w:rFonts w:ascii="Times New Roman" w:hAnsi="Times New Roman"/>
          <w:sz w:val="24"/>
          <w:szCs w:val="24"/>
        </w:rPr>
        <w:t xml:space="preserve">telpu </w:t>
      </w:r>
      <w:r>
        <w:rPr>
          <w:rFonts w:ascii="Times New Roman" w:hAnsi="Times New Roman"/>
          <w:sz w:val="24"/>
          <w:szCs w:val="24"/>
        </w:rPr>
        <w:t xml:space="preserve">nomas termiņu, </w:t>
      </w:r>
      <w:r w:rsidR="00191D67">
        <w:rPr>
          <w:rFonts w:ascii="Times New Roman" w:hAnsi="Times New Roman"/>
          <w:sz w:val="24"/>
          <w:szCs w:val="24"/>
        </w:rPr>
        <w:t xml:space="preserve">nomas maksu, </w:t>
      </w:r>
      <w:r>
        <w:rPr>
          <w:rFonts w:ascii="Times New Roman" w:hAnsi="Times New Roman"/>
          <w:sz w:val="24"/>
          <w:szCs w:val="24"/>
        </w:rPr>
        <w:t xml:space="preserve">telpu pielāgošanas iespējām, lai tās atbilstu </w:t>
      </w:r>
      <w:r w:rsidR="00B36E2D">
        <w:rPr>
          <w:rFonts w:ascii="Times New Roman" w:hAnsi="Times New Roman"/>
          <w:sz w:val="24"/>
          <w:szCs w:val="24"/>
        </w:rPr>
        <w:t>ārstniecības iestādēm noteiktajām</w:t>
      </w:r>
      <w:r>
        <w:rPr>
          <w:rFonts w:ascii="Times New Roman" w:hAnsi="Times New Roman"/>
          <w:sz w:val="24"/>
          <w:szCs w:val="24"/>
        </w:rPr>
        <w:t xml:space="preserve"> prasībām</w:t>
      </w:r>
      <w:r w:rsidR="00B36E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u.c. ar </w:t>
      </w:r>
      <w:r w:rsidR="000E24C4"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z w:val="24"/>
          <w:szCs w:val="24"/>
        </w:rPr>
        <w:t xml:space="preserve"> saistītajiem jautājumiem </w:t>
      </w:r>
      <w:r w:rsidR="00B36E2D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 xml:space="preserve">dome </w:t>
      </w:r>
      <w:r w:rsidR="00191D67">
        <w:rPr>
          <w:rFonts w:ascii="Times New Roman" w:hAnsi="Times New Roman"/>
          <w:sz w:val="24"/>
          <w:szCs w:val="24"/>
        </w:rPr>
        <w:t xml:space="preserve">lems </w:t>
      </w:r>
      <w:r>
        <w:rPr>
          <w:rFonts w:ascii="Times New Roman" w:hAnsi="Times New Roman"/>
          <w:sz w:val="24"/>
          <w:szCs w:val="24"/>
        </w:rPr>
        <w:t xml:space="preserve">pēc iespējamo </w:t>
      </w:r>
      <w:r w:rsidR="000E24C4">
        <w:rPr>
          <w:rFonts w:ascii="Times New Roman" w:hAnsi="Times New Roman"/>
          <w:sz w:val="24"/>
          <w:szCs w:val="24"/>
        </w:rPr>
        <w:t xml:space="preserve">nomnieku </w:t>
      </w:r>
      <w:r w:rsidR="0058304B">
        <w:rPr>
          <w:rFonts w:ascii="Times New Roman" w:hAnsi="Times New Roman"/>
          <w:sz w:val="24"/>
          <w:szCs w:val="24"/>
        </w:rPr>
        <w:t xml:space="preserve">apzināšanas </w:t>
      </w:r>
      <w:r>
        <w:rPr>
          <w:rFonts w:ascii="Times New Roman" w:hAnsi="Times New Roman"/>
          <w:sz w:val="24"/>
          <w:szCs w:val="24"/>
        </w:rPr>
        <w:t xml:space="preserve">un </w:t>
      </w:r>
      <w:r w:rsidR="00B36E2D">
        <w:rPr>
          <w:rFonts w:ascii="Times New Roman" w:hAnsi="Times New Roman"/>
          <w:sz w:val="24"/>
          <w:szCs w:val="24"/>
        </w:rPr>
        <w:t xml:space="preserve">viņu </w:t>
      </w:r>
      <w:r>
        <w:rPr>
          <w:rFonts w:ascii="Times New Roman" w:hAnsi="Times New Roman"/>
          <w:sz w:val="24"/>
          <w:szCs w:val="24"/>
        </w:rPr>
        <w:t>vajadzību noskaidrošanas</w:t>
      </w:r>
      <w:r w:rsidR="000E24C4">
        <w:rPr>
          <w:rFonts w:ascii="Times New Roman" w:hAnsi="Times New Roman"/>
          <w:sz w:val="24"/>
          <w:szCs w:val="24"/>
        </w:rPr>
        <w:t xml:space="preserve"> telpu lietošanai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C028ADA" w14:textId="1A797655" w:rsidR="0065671C" w:rsidRDefault="000E24C4" w:rsidP="0065671C">
      <w:pPr>
        <w:shd w:val="clear" w:color="auto" w:fill="FFFFFF"/>
        <w:spacing w:after="12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Nomas tiesība tiks noteikta izsolē, j</w:t>
      </w:r>
      <w:r w:rsidR="0065671C">
        <w:rPr>
          <w:rFonts w:ascii="Times New Roman" w:eastAsia="Times New Roman" w:hAnsi="Times New Roman"/>
          <w:sz w:val="24"/>
          <w:szCs w:val="24"/>
          <w:lang w:eastAsia="lv-LV"/>
        </w:rPr>
        <w:t xml:space="preserve">a nomas pieprasījums pārsniegs </w:t>
      </w:r>
      <w:r w:rsidR="00B36E2D">
        <w:rPr>
          <w:rFonts w:ascii="Times New Roman" w:eastAsia="Times New Roman" w:hAnsi="Times New Roman"/>
          <w:sz w:val="24"/>
          <w:szCs w:val="24"/>
          <w:lang w:eastAsia="lv-LV"/>
        </w:rPr>
        <w:t>iznomājamo</w:t>
      </w:r>
      <w:r w:rsidR="0065671C">
        <w:rPr>
          <w:rFonts w:ascii="Times New Roman" w:eastAsia="Times New Roman" w:hAnsi="Times New Roman"/>
          <w:sz w:val="24"/>
          <w:szCs w:val="24"/>
          <w:lang w:eastAsia="lv-LV"/>
        </w:rPr>
        <w:t xml:space="preserve"> telpu skaitu, vai vairāki pretendenti pieteiksies uz vienu telpu.</w:t>
      </w:r>
    </w:p>
    <w:p w14:paraId="5C00D1D6" w14:textId="3F437328" w:rsidR="00B977D8" w:rsidRPr="004E03F5" w:rsidRDefault="000E24C4" w:rsidP="0058304B">
      <w:pPr>
        <w:shd w:val="clear" w:color="auto" w:fill="FFFFFF"/>
        <w:spacing w:after="120" w:line="240" w:lineRule="auto"/>
        <w:ind w:right="-766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D</w:t>
      </w:r>
      <w:r w:rsidR="00B36E48">
        <w:rPr>
          <w:rFonts w:ascii="Times New Roman" w:hAnsi="Times New Roman"/>
          <w:sz w:val="24"/>
          <w:szCs w:val="24"/>
        </w:rPr>
        <w:t xml:space="preserve">ome var </w:t>
      </w:r>
      <w:r>
        <w:rPr>
          <w:rFonts w:ascii="Times New Roman" w:hAnsi="Times New Roman"/>
          <w:sz w:val="24"/>
          <w:szCs w:val="24"/>
        </w:rPr>
        <w:t>piešķirt</w:t>
      </w:r>
      <w:r w:rsidR="00B36E48">
        <w:rPr>
          <w:rFonts w:ascii="Times New Roman" w:hAnsi="Times New Roman"/>
          <w:sz w:val="24"/>
          <w:szCs w:val="24"/>
        </w:rPr>
        <w:t xml:space="preserve"> </w:t>
      </w:r>
      <w:r w:rsidR="0065671C">
        <w:rPr>
          <w:rFonts w:ascii="Times New Roman" w:hAnsi="Times New Roman"/>
          <w:sz w:val="24"/>
          <w:szCs w:val="24"/>
        </w:rPr>
        <w:t>atsevišķ</w:t>
      </w:r>
      <w:r>
        <w:rPr>
          <w:rFonts w:ascii="Times New Roman" w:hAnsi="Times New Roman"/>
          <w:sz w:val="24"/>
          <w:szCs w:val="24"/>
        </w:rPr>
        <w:t>as</w:t>
      </w:r>
      <w:r w:rsidR="0065671C">
        <w:rPr>
          <w:rFonts w:ascii="Times New Roman" w:hAnsi="Times New Roman"/>
          <w:sz w:val="24"/>
          <w:szCs w:val="24"/>
        </w:rPr>
        <w:t xml:space="preserve"> </w:t>
      </w:r>
      <w:r w:rsidR="005062AF">
        <w:rPr>
          <w:rFonts w:ascii="Times New Roman" w:hAnsi="Times New Roman"/>
          <w:sz w:val="24"/>
          <w:szCs w:val="24"/>
        </w:rPr>
        <w:t>p</w:t>
      </w:r>
      <w:r w:rsidR="00B36E48">
        <w:rPr>
          <w:rFonts w:ascii="Times New Roman" w:hAnsi="Times New Roman"/>
          <w:sz w:val="24"/>
          <w:szCs w:val="24"/>
        </w:rPr>
        <w:t>riekšrocīb</w:t>
      </w:r>
      <w:r>
        <w:rPr>
          <w:rFonts w:ascii="Times New Roman" w:hAnsi="Times New Roman"/>
          <w:sz w:val="24"/>
          <w:szCs w:val="24"/>
        </w:rPr>
        <w:t>as</w:t>
      </w:r>
      <w:r w:rsidR="00B36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telpu </w:t>
      </w:r>
      <w:r w:rsidR="0058304B">
        <w:rPr>
          <w:rFonts w:ascii="Times New Roman" w:hAnsi="Times New Roman"/>
          <w:sz w:val="24"/>
          <w:szCs w:val="24"/>
        </w:rPr>
        <w:t>nomai, tajā skaitā,</w:t>
      </w:r>
      <w:r w:rsidR="00B36E48">
        <w:rPr>
          <w:rFonts w:ascii="Times New Roman" w:hAnsi="Times New Roman"/>
          <w:sz w:val="24"/>
          <w:szCs w:val="24"/>
        </w:rPr>
        <w:t xml:space="preserve"> tām ārstniecības personām, </w:t>
      </w:r>
      <w:r w:rsidR="00C96E37">
        <w:rPr>
          <w:rFonts w:ascii="Times New Roman" w:hAnsi="Times New Roman"/>
          <w:sz w:val="24"/>
          <w:szCs w:val="24"/>
        </w:rPr>
        <w:t xml:space="preserve">ja uz pieteikuma iesniegšanas dienu viņu </w:t>
      </w:r>
      <w:r w:rsidR="00B36E48">
        <w:rPr>
          <w:rFonts w:ascii="Times New Roman" w:hAnsi="Times New Roman"/>
          <w:sz w:val="24"/>
          <w:szCs w:val="24"/>
        </w:rPr>
        <w:t>p</w:t>
      </w:r>
      <w:r w:rsidR="00883EB1">
        <w:rPr>
          <w:rFonts w:ascii="Times New Roman" w:hAnsi="Times New Roman"/>
          <w:sz w:val="24"/>
          <w:szCs w:val="24"/>
        </w:rPr>
        <w:t>amatdarbības</w:t>
      </w:r>
      <w:r w:rsidR="00B36E48">
        <w:rPr>
          <w:rFonts w:ascii="Times New Roman" w:hAnsi="Times New Roman"/>
          <w:sz w:val="24"/>
          <w:szCs w:val="24"/>
        </w:rPr>
        <w:t xml:space="preserve"> vieta </w:t>
      </w:r>
      <w:r w:rsidR="00C96E37">
        <w:rPr>
          <w:rFonts w:ascii="Times New Roman" w:hAnsi="Times New Roman"/>
          <w:sz w:val="24"/>
          <w:szCs w:val="24"/>
        </w:rPr>
        <w:t>reģistrēta Ādažu novada administratīvajā teritorijā</w:t>
      </w:r>
      <w:r w:rsidR="00883EB1">
        <w:rPr>
          <w:rFonts w:ascii="Times New Roman" w:hAnsi="Times New Roman"/>
          <w:sz w:val="24"/>
          <w:szCs w:val="24"/>
        </w:rPr>
        <w:t>, kā arī ārstniecības personām un iestādēm</w:t>
      </w:r>
      <w:r w:rsidR="00144FD7">
        <w:rPr>
          <w:rFonts w:ascii="Times New Roman" w:hAnsi="Times New Roman"/>
          <w:sz w:val="24"/>
          <w:szCs w:val="24"/>
        </w:rPr>
        <w:t>, kuras sniedz valsts apmaksātus medicīniskos pakalpojumus</w:t>
      </w:r>
      <w:r w:rsidR="00B36E48">
        <w:rPr>
          <w:rFonts w:ascii="Times New Roman" w:hAnsi="Times New Roman"/>
          <w:sz w:val="24"/>
          <w:szCs w:val="24"/>
        </w:rPr>
        <w:t>.</w:t>
      </w:r>
    </w:p>
    <w:p w14:paraId="6B9DF0EC" w14:textId="34A3A3EC" w:rsidR="00B977D8" w:rsidRDefault="00C96E37" w:rsidP="00B977D8">
      <w:pPr>
        <w:tabs>
          <w:tab w:val="left" w:pos="4962"/>
        </w:tabs>
        <w:suppressAutoHyphens/>
        <w:autoSpaceDE w:val="0"/>
        <w:autoSpaceDN w:val="0"/>
        <w:spacing w:after="12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 w:rsidR="00B977D8">
        <w:rPr>
          <w:rFonts w:ascii="Times New Roman" w:eastAsia="Times New Roman" w:hAnsi="Times New Roman"/>
          <w:sz w:val="24"/>
          <w:szCs w:val="24"/>
          <w:lang w:eastAsia="lv-LV"/>
        </w:rPr>
        <w:t xml:space="preserve">ašvaldībai </w:t>
      </w:r>
      <w:r w:rsidR="00B977D8" w:rsidRPr="00781545">
        <w:rPr>
          <w:rFonts w:ascii="Times New Roman" w:eastAsia="Times New Roman" w:hAnsi="Times New Roman"/>
          <w:sz w:val="24"/>
          <w:szCs w:val="24"/>
          <w:lang w:eastAsia="lv-LV"/>
        </w:rPr>
        <w:t xml:space="preserve">ir tiesības neiznomāt </w:t>
      </w:r>
      <w:r w:rsidR="00B977D8">
        <w:rPr>
          <w:rFonts w:ascii="Times New Roman" w:eastAsia="Times New Roman" w:hAnsi="Times New Roman"/>
          <w:sz w:val="24"/>
          <w:szCs w:val="24"/>
          <w:lang w:eastAsia="lv-LV"/>
        </w:rPr>
        <w:t xml:space="preserve">telpas </w:t>
      </w:r>
      <w:r w:rsidR="00B977D8" w:rsidRPr="00781545">
        <w:rPr>
          <w:rFonts w:ascii="Times New Roman" w:eastAsia="Times New Roman" w:hAnsi="Times New Roman"/>
          <w:sz w:val="24"/>
          <w:szCs w:val="24"/>
          <w:lang w:eastAsia="lv-LV"/>
        </w:rPr>
        <w:t>pretendentam, kurš nav uzskatāms par labticīgu</w:t>
      </w:r>
      <w:r w:rsidR="00B0076B">
        <w:rPr>
          <w:rFonts w:ascii="Times New Roman" w:eastAsia="Times New Roman" w:hAnsi="Times New Roman"/>
          <w:sz w:val="24"/>
          <w:szCs w:val="24"/>
          <w:lang w:eastAsia="lv-LV"/>
        </w:rPr>
        <w:t xml:space="preserve"> (4. pielikums).</w:t>
      </w:r>
    </w:p>
    <w:p w14:paraId="5B1CBFE4" w14:textId="04D46EF4" w:rsidR="00B0076B" w:rsidRDefault="00B0076B" w:rsidP="00B0076B">
      <w:pPr>
        <w:spacing w:after="120" w:line="240" w:lineRule="auto"/>
        <w:ind w:right="-7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Kontaktpersona saziņai ar pašvaldību</w:t>
      </w:r>
      <w:r w:rsidR="007528E5">
        <w:rPr>
          <w:rFonts w:ascii="Times New Roman" w:hAnsi="Times New Roman"/>
          <w:sz w:val="24"/>
          <w:szCs w:val="24"/>
        </w:rPr>
        <w:t xml:space="preserve"> – </w:t>
      </w:r>
      <w:r w:rsidR="0073392D">
        <w:rPr>
          <w:rFonts w:ascii="Times New Roman" w:hAnsi="Times New Roman"/>
          <w:sz w:val="24"/>
          <w:szCs w:val="24"/>
        </w:rPr>
        <w:t xml:space="preserve">domes priekšsēdētāja </w:t>
      </w:r>
      <w:r w:rsidR="007528E5">
        <w:rPr>
          <w:rFonts w:ascii="Times New Roman" w:hAnsi="Times New Roman"/>
          <w:sz w:val="24"/>
          <w:szCs w:val="24"/>
        </w:rPr>
        <w:t>vietniece</w:t>
      </w:r>
      <w:r w:rsidR="004817F9">
        <w:rPr>
          <w:rFonts w:ascii="Times New Roman" w:hAnsi="Times New Roman"/>
          <w:sz w:val="24"/>
          <w:szCs w:val="24"/>
        </w:rPr>
        <w:t xml:space="preserve"> pašvaldības funkciju jautājumos</w:t>
      </w:r>
      <w:r w:rsidR="007528E5">
        <w:rPr>
          <w:rFonts w:ascii="Times New Roman" w:hAnsi="Times New Roman"/>
          <w:sz w:val="24"/>
          <w:szCs w:val="24"/>
        </w:rPr>
        <w:t xml:space="preserve"> Genovefa Kozlovska, tālr.</w:t>
      </w:r>
      <w:r w:rsidR="00B827E5" w:rsidRPr="000F0928">
        <w:rPr>
          <w:rFonts w:ascii="Times New Roman" w:hAnsi="Times New Roman"/>
          <w:sz w:val="24"/>
          <w:szCs w:val="24"/>
        </w:rPr>
        <w:t xml:space="preserve"> 26441566</w:t>
      </w:r>
      <w:r w:rsidR="007528E5">
        <w:rPr>
          <w:rFonts w:ascii="Times New Roman" w:hAnsi="Times New Roman"/>
          <w:sz w:val="24"/>
          <w:szCs w:val="24"/>
        </w:rPr>
        <w:t xml:space="preserve">, e-pasts </w:t>
      </w:r>
      <w:hyperlink r:id="rId6" w:history="1">
        <w:r w:rsidR="00B36E2D" w:rsidRPr="00323267">
          <w:rPr>
            <w:rStyle w:val="Hyperlink"/>
            <w:rFonts w:ascii="Times New Roman" w:hAnsi="Times New Roman"/>
            <w:sz w:val="24"/>
            <w:szCs w:val="24"/>
          </w:rPr>
          <w:t>genovefa.kozlovska@adazi.lv</w:t>
        </w:r>
      </w:hyperlink>
      <w:r w:rsidR="007528E5">
        <w:rPr>
          <w:rFonts w:ascii="Times New Roman" w:hAnsi="Times New Roman"/>
          <w:sz w:val="24"/>
          <w:szCs w:val="24"/>
        </w:rPr>
        <w:t>.</w:t>
      </w:r>
    </w:p>
    <w:p w14:paraId="1C67A97F" w14:textId="77777777" w:rsidR="00B0076B" w:rsidRDefault="00B0076B" w:rsidP="00B977D8">
      <w:pPr>
        <w:tabs>
          <w:tab w:val="left" w:pos="4962"/>
        </w:tabs>
        <w:suppressAutoHyphens/>
        <w:autoSpaceDE w:val="0"/>
        <w:autoSpaceDN w:val="0"/>
        <w:spacing w:after="120" w:line="240" w:lineRule="auto"/>
        <w:ind w:right="-76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sectPr w:rsidR="00B007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8D8"/>
    <w:multiLevelType w:val="hybridMultilevel"/>
    <w:tmpl w:val="2CD0B06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98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D8"/>
    <w:rsid w:val="00000A03"/>
    <w:rsid w:val="00033C92"/>
    <w:rsid w:val="00084653"/>
    <w:rsid w:val="000B1B5B"/>
    <w:rsid w:val="000E24C4"/>
    <w:rsid w:val="000F0928"/>
    <w:rsid w:val="00144FD7"/>
    <w:rsid w:val="00191D67"/>
    <w:rsid w:val="00192506"/>
    <w:rsid w:val="001B04E3"/>
    <w:rsid w:val="002B0E5A"/>
    <w:rsid w:val="0041670C"/>
    <w:rsid w:val="00456055"/>
    <w:rsid w:val="004817F9"/>
    <w:rsid w:val="004B6900"/>
    <w:rsid w:val="004E5B42"/>
    <w:rsid w:val="005062AF"/>
    <w:rsid w:val="0058304B"/>
    <w:rsid w:val="005869B0"/>
    <w:rsid w:val="0065671C"/>
    <w:rsid w:val="00680EBE"/>
    <w:rsid w:val="006E2258"/>
    <w:rsid w:val="0073392D"/>
    <w:rsid w:val="00751BD5"/>
    <w:rsid w:val="007528E5"/>
    <w:rsid w:val="0083323A"/>
    <w:rsid w:val="00883EB1"/>
    <w:rsid w:val="00894BAD"/>
    <w:rsid w:val="0089609F"/>
    <w:rsid w:val="00897F02"/>
    <w:rsid w:val="008E1D2D"/>
    <w:rsid w:val="009117CA"/>
    <w:rsid w:val="009F4E0D"/>
    <w:rsid w:val="00A34198"/>
    <w:rsid w:val="00AB1C2B"/>
    <w:rsid w:val="00AD7B17"/>
    <w:rsid w:val="00AF6F5D"/>
    <w:rsid w:val="00B0076B"/>
    <w:rsid w:val="00B037E0"/>
    <w:rsid w:val="00B36E2D"/>
    <w:rsid w:val="00B36E48"/>
    <w:rsid w:val="00B827E5"/>
    <w:rsid w:val="00B977D8"/>
    <w:rsid w:val="00BD631A"/>
    <w:rsid w:val="00C24655"/>
    <w:rsid w:val="00C72A55"/>
    <w:rsid w:val="00C96E37"/>
    <w:rsid w:val="00D11683"/>
    <w:rsid w:val="00D13295"/>
    <w:rsid w:val="00E7572E"/>
    <w:rsid w:val="00F03705"/>
    <w:rsid w:val="00F24358"/>
    <w:rsid w:val="00F27BAA"/>
    <w:rsid w:val="00F52135"/>
    <w:rsid w:val="00F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D28D8"/>
  <w15:docId w15:val="{EF000AD8-327F-4EF3-B402-37760681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7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1670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36E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E2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2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ovefa.kozlovska@adazi.lv" TargetMode="External"/><Relationship Id="rId5" Type="http://schemas.openxmlformats.org/officeDocument/2006/relationships/hyperlink" Target="mailto:arnis.puke@carnika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Gotharde</dc:creator>
  <cp:lastModifiedBy>Jevgēnija Sviridenkova</cp:lastModifiedBy>
  <cp:revision>2</cp:revision>
  <dcterms:created xsi:type="dcterms:W3CDTF">2022-11-24T08:59:00Z</dcterms:created>
  <dcterms:modified xsi:type="dcterms:W3CDTF">2022-11-24T08:59:00Z</dcterms:modified>
</cp:coreProperties>
</file>