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78074" w14:textId="77777777" w:rsidR="00DD5FFB" w:rsidRPr="00B81B6C" w:rsidRDefault="00DD5FFB" w:rsidP="00DD5FFB">
      <w:pPr>
        <w:spacing w:after="0" w:line="240" w:lineRule="auto"/>
        <w:ind w:hanging="720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1.pielikums</w:t>
      </w:r>
    </w:p>
    <w:p w14:paraId="56F7A92C" w14:textId="77777777" w:rsidR="00DD5FFB" w:rsidRPr="00B81B6C" w:rsidRDefault="00DD5FFB" w:rsidP="00DD5FFB">
      <w:pPr>
        <w:spacing w:after="0" w:line="240" w:lineRule="auto"/>
        <w:ind w:hanging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Ādažu novada domes 25.09.2018. </w:t>
      </w:r>
    </w:p>
    <w:p w14:paraId="7621DE50" w14:textId="77777777" w:rsidR="00DD5FFB" w:rsidRPr="00B81B6C" w:rsidRDefault="00DD5FFB" w:rsidP="00DD5FFB">
      <w:pPr>
        <w:spacing w:after="0" w:line="240" w:lineRule="auto"/>
        <w:ind w:hanging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nolikumam Nr.15 “Iniciatīvas projektu </w:t>
      </w:r>
    </w:p>
    <w:p w14:paraId="0C5AA165" w14:textId="77777777" w:rsidR="00DD5FFB" w:rsidRPr="00B81B6C" w:rsidRDefault="00DD5FFB" w:rsidP="00DD5FFB">
      <w:pPr>
        <w:spacing w:after="0" w:line="240" w:lineRule="auto"/>
        <w:ind w:hanging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finansēšanas kārtība Ādažu novada </w:t>
      </w:r>
    </w:p>
    <w:p w14:paraId="0BEE5CC3" w14:textId="77777777" w:rsidR="00DD5FFB" w:rsidRPr="00B81B6C" w:rsidRDefault="00DD5FFB" w:rsidP="00DD5FFB">
      <w:pPr>
        <w:spacing w:after="0" w:line="240" w:lineRule="auto"/>
        <w:ind w:hanging="5040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pašvaldībā”</w:t>
      </w:r>
    </w:p>
    <w:p w14:paraId="526959BD" w14:textId="77777777" w:rsidR="00DD5FFB" w:rsidRPr="00B81B6C" w:rsidRDefault="00DD5FFB" w:rsidP="00DD5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EA48AA4" w14:textId="77777777" w:rsidR="00DD5FFB" w:rsidRPr="00B81B6C" w:rsidRDefault="00DD5FFB" w:rsidP="00DD5FFB">
      <w:pPr>
        <w:spacing w:before="75" w:after="75" w:line="240" w:lineRule="auto"/>
        <w:ind w:hanging="720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>Ādažu novada domei</w:t>
      </w:r>
    </w:p>
    <w:p w14:paraId="79678D64" w14:textId="77777777" w:rsidR="00DD5FFB" w:rsidRPr="00B81B6C" w:rsidRDefault="00DD5FFB" w:rsidP="00DD5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4A8310A" w14:textId="77777777" w:rsidR="00DD5FFB" w:rsidRPr="00B81B6C" w:rsidRDefault="00DD5FFB" w:rsidP="00DD5FFB">
      <w:pPr>
        <w:spacing w:after="150" w:line="240" w:lineRule="auto"/>
        <w:ind w:hanging="720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>Projekta pieteikums finansējuma saņemšanai</w:t>
      </w:r>
    </w:p>
    <w:p w14:paraId="136DFBEA" w14:textId="77777777" w:rsidR="00DD5FFB" w:rsidRPr="00B81B6C" w:rsidRDefault="00DD5FFB" w:rsidP="00DD5F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Pamatojoties uz Ādažu novada pašvaldības nolikumu „</w:t>
      </w:r>
      <w:r w:rsidRPr="00B81B6C">
        <w:rPr>
          <w:rFonts w:ascii="Calibri" w:eastAsia="Times New Roman" w:hAnsi="Calibri" w:cs="Calibri"/>
          <w:color w:val="000000"/>
          <w:lang w:val="lv-LV"/>
        </w:rPr>
        <w:t xml:space="preserve"> </w:t>
      </w:r>
      <w:r w:rsidRPr="00B81B6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Iniciatīvas projektu finansēšanas kārtība  Ādažu novada  pašvaldībā”</w:t>
      </w:r>
    </w:p>
    <w:p w14:paraId="7D660B15" w14:textId="77777777" w:rsidR="00DD5FFB" w:rsidRPr="00B81B6C" w:rsidRDefault="00DD5FFB" w:rsidP="00DD5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lv-LV"/>
        </w:rPr>
      </w:pPr>
      <w:r w:rsidRPr="00B81B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v-LV"/>
        </w:rPr>
        <w:t>________</w:t>
      </w:r>
      <w:r w:rsidRPr="00B81B6C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lv-LV"/>
        </w:rPr>
        <w:t>Biedrība “ĀDAŽU NOVADA PENSIONĀRU BIEDRĪBA”_______________</w:t>
      </w:r>
    </w:p>
    <w:p w14:paraId="4EC424FB" w14:textId="77777777" w:rsidR="00DD5FFB" w:rsidRPr="00B81B6C" w:rsidRDefault="00DD5FFB" w:rsidP="00DD5FF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 xml:space="preserve">                                                                   (Pretendenta nosaukums)</w:t>
      </w:r>
    </w:p>
    <w:p w14:paraId="55CB90DE" w14:textId="77777777" w:rsidR="00DD5FFB" w:rsidRPr="00B81B6C" w:rsidRDefault="00DD5FFB" w:rsidP="00DD5F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Iesniedzu pieteikumu projektam:</w:t>
      </w:r>
    </w:p>
    <w:p w14:paraId="7D816CC3" w14:textId="0F48E10D" w:rsidR="00DD5FFB" w:rsidRPr="00B81B6C" w:rsidRDefault="00DD5FFB" w:rsidP="00DD5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  <w:t xml:space="preserve"> Ādažu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  <w:t xml:space="preserve"> novada</w:t>
      </w:r>
      <w:r w:rsidRPr="00B81B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  <w:t xml:space="preserve"> pensionāru sociālās situācijas uzlabošana, dzīves kvalitātes uzlabošana </w:t>
      </w:r>
      <w:r w:rsidRPr="00B81B6C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lv-LV"/>
        </w:rPr>
        <w:t>un iesaistīšana līdzdalībai pilsoniskajā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lv-LV"/>
        </w:rPr>
        <w:t xml:space="preserve"> sabiedrībā.</w:t>
      </w:r>
      <w:r w:rsidRPr="00B81B6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 </w:t>
      </w:r>
    </w:p>
    <w:p w14:paraId="6936660E" w14:textId="77777777" w:rsidR="00DD5FFB" w:rsidRPr="00B81B6C" w:rsidRDefault="00DD5FFB" w:rsidP="00DD5F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 xml:space="preserve">              </w:t>
      </w:r>
      <w:r w:rsidRPr="00B81B6C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ab/>
      </w:r>
      <w:r w:rsidRPr="00B81B6C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ab/>
      </w:r>
      <w:r w:rsidRPr="00B81B6C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ab/>
        <w:t xml:space="preserve"> (Projekta nosaukums) </w:t>
      </w:r>
    </w:p>
    <w:p w14:paraId="66F6129B" w14:textId="77777777" w:rsidR="00DD5FFB" w:rsidRPr="00B81B6C" w:rsidRDefault="00DD5FFB" w:rsidP="00DD5F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Apliecinu, ka:</w:t>
      </w:r>
    </w:p>
    <w:p w14:paraId="0934B741" w14:textId="77777777" w:rsidR="00DD5FFB" w:rsidRPr="00B81B6C" w:rsidRDefault="00DD5FFB" w:rsidP="00DD5F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1) Projekts nav saistīta ar politisko partiju aktivitātēm; </w:t>
      </w:r>
    </w:p>
    <w:p w14:paraId="4666DE27" w14:textId="77777777" w:rsidR="00DD5FFB" w:rsidRPr="00B81B6C" w:rsidRDefault="00DD5FFB" w:rsidP="00DD5F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2) Projektam netiek piesaistīts finansējums no šajā pieteikumā nenorādītiem finanšu avotiem;</w:t>
      </w:r>
    </w:p>
    <w:p w14:paraId="73655814" w14:textId="77777777" w:rsidR="00DD5FFB" w:rsidRPr="00B81B6C" w:rsidRDefault="00DD5FFB" w:rsidP="00DD5FF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3) šajā pieteikumā sniegtā informācija ir patiesa. </w:t>
      </w:r>
    </w:p>
    <w:p w14:paraId="11F0F646" w14:textId="0F0F9147" w:rsidR="00DD5FFB" w:rsidRPr="00B81B6C" w:rsidRDefault="00DD5FFB" w:rsidP="00DD5F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Apliecinu, ka iepazinos, izprotu un piekrītu Ādažu novada pašvaldības nolikuma </w:t>
      </w:r>
      <w:r w:rsidRPr="00B81B6C">
        <w:rPr>
          <w:rFonts w:ascii="Calibri" w:eastAsia="Times New Roman" w:hAnsi="Calibri" w:cs="Calibri"/>
          <w:color w:val="000000"/>
          <w:lang w:val="lv-LV"/>
        </w:rPr>
        <w:t xml:space="preserve"> “</w:t>
      </w:r>
      <w:r w:rsidRPr="00B81B6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Iniciatīvas projektu finansēšanas kārtība  Ādažu novada  pašvaldībā”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Pr="00B81B6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noteikumiem</w:t>
      </w:r>
    </w:p>
    <w:tbl>
      <w:tblPr>
        <w:tblW w:w="91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1"/>
        <w:gridCol w:w="5244"/>
      </w:tblGrid>
      <w:tr w:rsidR="00DD5FFB" w:rsidRPr="00B81B6C" w14:paraId="3DDE79F7" w14:textId="77777777" w:rsidTr="008177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48A68" w14:textId="77777777" w:rsidR="00DD5FFB" w:rsidRPr="00B81B6C" w:rsidRDefault="00DD5FFB" w:rsidP="0081772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  <w:t>Reģistrācijas numurs:</w:t>
            </w:r>
            <w:r w:rsidRPr="00B81B6C">
              <w:rPr>
                <w:rFonts w:ascii="Arial" w:eastAsia="Times New Roman" w:hAnsi="Arial" w:cs="Arial"/>
                <w:color w:val="000000"/>
                <w:lang w:val="lv-LV"/>
              </w:rPr>
              <w:t xml:space="preserve"> </w:t>
            </w:r>
          </w:p>
          <w:p w14:paraId="68DEB3B6" w14:textId="77777777" w:rsidR="00DD5FFB" w:rsidRPr="00B81B6C" w:rsidRDefault="00DD5FFB" w:rsidP="0081772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Arial" w:eastAsia="Times New Roman" w:hAnsi="Arial" w:cs="Arial"/>
                <w:color w:val="000000"/>
                <w:lang w:val="lv-LV"/>
              </w:rPr>
              <w:t>(</w:t>
            </w:r>
            <w:r w:rsidRPr="00B81B6C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biedrībai, nodibinājumam, komersantam)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13797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4000818085</w:t>
            </w:r>
          </w:p>
        </w:tc>
      </w:tr>
      <w:tr w:rsidR="00DD5FFB" w:rsidRPr="00B81B6C" w14:paraId="5D5CF720" w14:textId="77777777" w:rsidTr="008177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9D7F8" w14:textId="77777777" w:rsidR="00DD5FFB" w:rsidRPr="00B81B6C" w:rsidRDefault="00DD5FFB" w:rsidP="0081772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  <w:t>Juridiskā adrese:</w:t>
            </w:r>
          </w:p>
          <w:p w14:paraId="7DDEF365" w14:textId="77777777" w:rsidR="00DD5FFB" w:rsidRPr="00B81B6C" w:rsidRDefault="00DD5FFB" w:rsidP="0081772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Arial" w:eastAsia="Times New Roman" w:hAnsi="Arial" w:cs="Arial"/>
                <w:color w:val="000000"/>
                <w:lang w:val="lv-LV"/>
              </w:rPr>
              <w:t>(</w:t>
            </w:r>
            <w:r w:rsidRPr="00B81B6C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biedrībai, nodibinājumam, komersantam)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C73A2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Pirmā iela 11, Ādaži, Ādažu novads</w:t>
            </w:r>
          </w:p>
        </w:tc>
      </w:tr>
      <w:tr w:rsidR="00DD5FFB" w:rsidRPr="00B81B6C" w14:paraId="1691FDB8" w14:textId="77777777" w:rsidTr="008177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16868" w14:textId="77777777" w:rsidR="00DD5FFB" w:rsidRPr="00B81B6C" w:rsidRDefault="00DD5FFB" w:rsidP="0081772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  <w:t>Bankas konta numurs: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F3932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LV91HABA0551031375842</w:t>
            </w:r>
          </w:p>
        </w:tc>
      </w:tr>
      <w:tr w:rsidR="00DD5FFB" w:rsidRPr="00B81B6C" w14:paraId="04335B56" w14:textId="77777777" w:rsidTr="008177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F4B6A" w14:textId="77777777" w:rsidR="00DD5FFB" w:rsidRPr="00B81B6C" w:rsidRDefault="00DD5FFB" w:rsidP="0081772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  <w:t>Projekta vadītājs: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D1DF7" w14:textId="227FFFF0" w:rsidR="00DD5FFB" w:rsidRPr="00B81B6C" w:rsidRDefault="009E0498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  <w:t>vārds, uzvārds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</w:tr>
      <w:tr w:rsidR="00DD5FFB" w:rsidRPr="00B81B6C" w14:paraId="06EF4E0A" w14:textId="77777777" w:rsidTr="008177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3941C" w14:textId="77777777" w:rsidR="00DD5FFB" w:rsidRPr="00B81B6C" w:rsidRDefault="00DD5FFB" w:rsidP="0081772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  <w:t>Faktiskā adrese: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5D3E8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Pirmā iela 11, Ādaži, Ādažu novads</w:t>
            </w:r>
          </w:p>
        </w:tc>
      </w:tr>
      <w:tr w:rsidR="00DD5FFB" w:rsidRPr="00B81B6C" w14:paraId="5BE01555" w14:textId="77777777" w:rsidTr="008177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1988C" w14:textId="77777777" w:rsidR="00DD5FFB" w:rsidRPr="00B81B6C" w:rsidRDefault="00DD5FFB" w:rsidP="0081772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  <w:t>Kontakttālrunis: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5EE33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29444371</w:t>
            </w:r>
          </w:p>
        </w:tc>
      </w:tr>
      <w:tr w:rsidR="00DD5FFB" w:rsidRPr="00B81B6C" w14:paraId="151A4AA8" w14:textId="77777777" w:rsidTr="008177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F52EB" w14:textId="77777777" w:rsidR="00DD5FFB" w:rsidRPr="00B81B6C" w:rsidRDefault="00DD5FFB" w:rsidP="0081772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  <w:t>E-pasta adrese: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CD093" w14:textId="3D32E2B2" w:rsidR="00DD5FFB" w:rsidRPr="00B81B6C" w:rsidRDefault="009E0498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  <w:t>e-pasta adrese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</w:tr>
    </w:tbl>
    <w:p w14:paraId="2CAECBCD" w14:textId="77777777" w:rsidR="00DD5FFB" w:rsidRPr="00B81B6C" w:rsidRDefault="00DD5FFB" w:rsidP="00DD5FFB">
      <w:pPr>
        <w:spacing w:before="120" w:after="75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>Projekta mērķis:</w:t>
      </w:r>
    </w:p>
    <w:tbl>
      <w:tblPr>
        <w:tblW w:w="91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2"/>
      </w:tblGrid>
      <w:tr w:rsidR="00DD5FFB" w:rsidRPr="00B81B6C" w14:paraId="0577C58A" w14:textId="77777777" w:rsidTr="0081772F">
        <w:trPr>
          <w:trHeight w:val="601"/>
        </w:trPr>
        <w:tc>
          <w:tcPr>
            <w:tcW w:w="9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D425D" w14:textId="79EE76C0" w:rsidR="00DD5FFB" w:rsidRPr="00B81B6C" w:rsidRDefault="00DD5FFB" w:rsidP="0081772F">
            <w:pPr>
              <w:rPr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Ādažu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 novada</w:t>
            </w:r>
            <w:r w:rsidRPr="00B81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 pensionāru sociālās situācijas uzlabošana, dzīves kvalitātes uzlabošana un iesaistīšana līdzdalībai pilsoniskajā sabiedrībā</w:t>
            </w:r>
          </w:p>
        </w:tc>
      </w:tr>
    </w:tbl>
    <w:p w14:paraId="5EE1EF89" w14:textId="77777777" w:rsidR="00DD5FFB" w:rsidRPr="00B81B6C" w:rsidRDefault="00DD5FFB" w:rsidP="00DD5FFB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>Īstenošanas sākuma un pabeigšanas datums:</w:t>
      </w:r>
    </w:p>
    <w:tbl>
      <w:tblPr>
        <w:tblW w:w="91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2"/>
      </w:tblGrid>
      <w:tr w:rsidR="00DD5FFB" w:rsidRPr="00B81B6C" w14:paraId="757C0055" w14:textId="77777777" w:rsidTr="0081772F">
        <w:tc>
          <w:tcPr>
            <w:tcW w:w="9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F41A6" w14:textId="77777777" w:rsidR="00DD5FFB" w:rsidRPr="00B81B6C" w:rsidRDefault="00DD5FFB" w:rsidP="00DD5FFB">
            <w:pPr>
              <w:pStyle w:val="ListParagraph"/>
              <w:numPr>
                <w:ilvl w:val="1"/>
                <w:numId w:val="1"/>
              </w:numPr>
              <w:tabs>
                <w:tab w:val="left" w:pos="915"/>
              </w:tabs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01.01.2022 – 31.12.2022</w:t>
            </w:r>
          </w:p>
          <w:p w14:paraId="0A763FD8" w14:textId="77777777" w:rsidR="00DD5FFB" w:rsidRPr="00B81B6C" w:rsidRDefault="00DD5FFB" w:rsidP="00DD5FFB">
            <w:pPr>
              <w:pStyle w:val="ListParagraph"/>
              <w:numPr>
                <w:ilvl w:val="1"/>
                <w:numId w:val="1"/>
              </w:numPr>
              <w:tabs>
                <w:tab w:val="left" w:pos="915"/>
              </w:tabs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DD5FFB" w:rsidRPr="00B81B6C" w14:paraId="29C172E4" w14:textId="77777777" w:rsidTr="0081772F">
        <w:tc>
          <w:tcPr>
            <w:tcW w:w="9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5A5EE" w14:textId="77777777" w:rsidR="00DD5FFB" w:rsidRPr="00B81B6C" w:rsidRDefault="00DD5FFB" w:rsidP="0081772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  <w:lastRenderedPageBreak/>
              <w:t xml:space="preserve">Projekta uzdevums </w:t>
            </w:r>
            <w:r w:rsidRPr="00B81B6C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(nosaukt atbilstību kādam no nolikuma 3.punktā minētajiem uzdevumiem):</w:t>
            </w:r>
          </w:p>
          <w:p w14:paraId="0C5B686A" w14:textId="10D96513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Ādažu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novada</w:t>
            </w: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pensionāru izglītošana,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integrācija sabiedrībā un viņu veselīga dzīvesveida veicināšana un kultūras līmeņa celšana.</w:t>
            </w:r>
          </w:p>
        </w:tc>
      </w:tr>
    </w:tbl>
    <w:p w14:paraId="7D615A22" w14:textId="77777777" w:rsidR="00DD5FFB" w:rsidRPr="00B81B6C" w:rsidRDefault="00DD5FFB" w:rsidP="00DD5FFB">
      <w:pPr>
        <w:spacing w:before="75" w:after="75" w:line="240" w:lineRule="auto"/>
        <w:rPr>
          <w:rFonts w:ascii="Times New Roman" w:eastAsia="Times New Roman" w:hAnsi="Times New Roman" w:cs="Times New Roman"/>
          <w:bCs/>
          <w:color w:val="000000"/>
          <w:lang w:val="lv-LV"/>
        </w:rPr>
      </w:pPr>
      <w:r w:rsidRPr="00B81B6C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>Problēmas raksturojums:</w:t>
      </w:r>
      <w:r w:rsidRPr="00B81B6C">
        <w:rPr>
          <w:rFonts w:ascii="Times New Roman" w:eastAsia="Times New Roman" w:hAnsi="Times New Roman" w:cs="Times New Roman"/>
          <w:bCs/>
          <w:color w:val="000000"/>
          <w:lang w:val="lv-LV"/>
        </w:rPr>
        <w:t xml:space="preserve"> </w:t>
      </w:r>
    </w:p>
    <w:tbl>
      <w:tblPr>
        <w:tblW w:w="91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2"/>
      </w:tblGrid>
      <w:tr w:rsidR="00DD5FFB" w:rsidRPr="00B81B6C" w14:paraId="17405A19" w14:textId="77777777" w:rsidTr="0081772F">
        <w:tc>
          <w:tcPr>
            <w:tcW w:w="9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BCB3B" w14:textId="43F3174F" w:rsidR="00DD5FFB" w:rsidRPr="00B81B6C" w:rsidRDefault="00DD5FFB" w:rsidP="0081772F">
            <w:pPr>
              <w:rPr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 xml:space="preserve">Ādažu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>novadā</w:t>
            </w:r>
            <w:r w:rsidRPr="00B81B6C"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 xml:space="preserve"> dz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>ī</w:t>
            </w:r>
            <w:r w:rsidRPr="00B81B6C"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>vo aptuveni 1400 pensionāri. Daļa no vi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>ņ</w:t>
            </w:r>
            <w:r w:rsidRPr="00B81B6C"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>iem vēl strādā, aptuveni 60 cilvēki ir iesaistījušies mākslinieciskajā pašdarbībā, 130 cilvēki aktīvi piedalās pensionāru biedrības organizētajos pasākumos, sporta nodarbībās, teātru apmeklējumos, lekcijās,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 xml:space="preserve"> </w:t>
            </w:r>
            <w:r w:rsidRPr="00B81B6C"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>pulciņos, bet lielākā daļa piekopj vientuļu un neveselīgu dzīvesveidu</w:t>
            </w:r>
          </w:p>
        </w:tc>
      </w:tr>
    </w:tbl>
    <w:p w14:paraId="1ACD2562" w14:textId="77777777" w:rsidR="00DD5FFB" w:rsidRPr="00B81B6C" w:rsidRDefault="00DD5FFB" w:rsidP="00DD5FFB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 xml:space="preserve">Mērķauditorija un tās skaits </w:t>
      </w:r>
      <w:r w:rsidRPr="00B81B6C">
        <w:rPr>
          <w:rFonts w:ascii="Times New Roman" w:eastAsia="Times New Roman" w:hAnsi="Times New Roman" w:cs="Times New Roman"/>
          <w:color w:val="000000"/>
          <w:lang w:val="lv-LV"/>
        </w:rPr>
        <w:t>(Projekta rezultātu lietotāji)</w:t>
      </w:r>
      <w:r w:rsidRPr="00B81B6C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 xml:space="preserve">: </w:t>
      </w:r>
    </w:p>
    <w:tbl>
      <w:tblPr>
        <w:tblW w:w="91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2"/>
      </w:tblGrid>
      <w:tr w:rsidR="00DD5FFB" w:rsidRPr="00B81B6C" w14:paraId="239B60F3" w14:textId="77777777" w:rsidTr="0081772F">
        <w:tc>
          <w:tcPr>
            <w:tcW w:w="9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FF233" w14:textId="61104B58" w:rsidR="00DD5FFB" w:rsidRPr="00B81B6C" w:rsidRDefault="00DD5FFB" w:rsidP="0081772F">
            <w:pPr>
              <w:rPr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 xml:space="preserve">Visi Ādažu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>novada</w:t>
            </w:r>
            <w:r w:rsidRPr="00B81B6C"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 xml:space="preserve"> pensionāri</w:t>
            </w:r>
          </w:p>
        </w:tc>
      </w:tr>
    </w:tbl>
    <w:p w14:paraId="1AE31CA0" w14:textId="77777777" w:rsidR="00DD5FFB" w:rsidRPr="00B81B6C" w:rsidRDefault="00DD5FFB" w:rsidP="00DD5FFB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 xml:space="preserve">Projekta pasākumu apraksts un īstenošanas plāns: </w:t>
      </w:r>
    </w:p>
    <w:tbl>
      <w:tblPr>
        <w:tblW w:w="91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2"/>
      </w:tblGrid>
      <w:tr w:rsidR="00DD5FFB" w:rsidRPr="00B81B6C" w14:paraId="6AB0318B" w14:textId="77777777" w:rsidTr="0081772F">
        <w:tc>
          <w:tcPr>
            <w:tcW w:w="9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DF181" w14:textId="77777777" w:rsidR="00DD5FFB" w:rsidRPr="00B81B6C" w:rsidRDefault="00DD5FFB" w:rsidP="0081772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>1.Lieldienu, Veco ļaužu dienas un Ziemassvētku sarīkojumi pensionāriem.</w:t>
            </w:r>
          </w:p>
          <w:p w14:paraId="18B6B15D" w14:textId="77777777" w:rsidR="00DD5FFB" w:rsidRPr="00B81B6C" w:rsidRDefault="00DD5FFB" w:rsidP="0081772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>2. Senioru sporta spēles 1x gadā.</w:t>
            </w:r>
          </w:p>
          <w:p w14:paraId="33BF0BE9" w14:textId="77777777" w:rsidR="00DD5FFB" w:rsidRPr="00B81B6C" w:rsidRDefault="00DD5FFB" w:rsidP="0081772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 xml:space="preserve">3. Ikmēneša informatīvi- izglītojoši saieti ar pašvaldības atbildīgo amatpersonu, lektoru vai radošu personību piedalīšanos. </w:t>
            </w:r>
          </w:p>
          <w:p w14:paraId="4338BC4A" w14:textId="77777777" w:rsidR="00DD5FFB" w:rsidRPr="00B81B6C" w:rsidRDefault="00DD5FFB" w:rsidP="0081772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 xml:space="preserve">4. Ekskursijas – 3 gab. </w:t>
            </w:r>
          </w:p>
          <w:p w14:paraId="729C4A22" w14:textId="77777777" w:rsidR="00DD5FFB" w:rsidRPr="00B81B6C" w:rsidRDefault="00DD5FFB" w:rsidP="0081772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>5. Teātru, koncertu kolektīvie apmeklējumi 4x gadā</w:t>
            </w:r>
          </w:p>
          <w:p w14:paraId="70D4DFBA" w14:textId="03E76CF4" w:rsidR="00DD5FFB" w:rsidRPr="00B81B6C" w:rsidRDefault="00DD5FFB" w:rsidP="0081772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>6. Pieredzes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 xml:space="preserve"> </w:t>
            </w:r>
            <w:r w:rsidRPr="00B81B6C"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>apmaiņas braucieni pie sadarbības partneriem (Aknīste, Engure, Kauņa, Tartu, u.c.).</w:t>
            </w:r>
          </w:p>
          <w:p w14:paraId="3197D9A2" w14:textId="77777777" w:rsidR="00DD5FFB" w:rsidRPr="00B81B6C" w:rsidRDefault="00DD5FFB" w:rsidP="0081772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>7.Veselības vingrošana 1xnedēļā, novusa un galda tenisa nodarbības 2xnedēļā, novusa turnīri 7xgadā, petankas un  badmintona nodarbības vasaras mēnešos pēc izvēles.</w:t>
            </w:r>
          </w:p>
          <w:p w14:paraId="2984E775" w14:textId="77777777" w:rsidR="00DD5FFB" w:rsidRPr="00B81B6C" w:rsidRDefault="00DD5FFB" w:rsidP="0081772F">
            <w:pPr>
              <w:spacing w:line="240" w:lineRule="auto"/>
              <w:rPr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>8.Rokdarbu pulciņa nodarbības 1xmēnesī.</w:t>
            </w:r>
          </w:p>
        </w:tc>
      </w:tr>
    </w:tbl>
    <w:p w14:paraId="04698AA0" w14:textId="77777777" w:rsidR="00DD5FFB" w:rsidRPr="00B81B6C" w:rsidRDefault="00DD5FFB" w:rsidP="00DD5FFB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>Sasniedzamie rezultāti un to turpmākās uzturēšanas kārtība:</w:t>
      </w:r>
    </w:p>
    <w:tbl>
      <w:tblPr>
        <w:tblW w:w="91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2"/>
      </w:tblGrid>
      <w:tr w:rsidR="00DD5FFB" w:rsidRPr="00B81B6C" w14:paraId="3FFB4318" w14:textId="77777777" w:rsidTr="0081772F">
        <w:tc>
          <w:tcPr>
            <w:tcW w:w="9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7C988" w14:textId="77777777" w:rsidR="00DD5FFB" w:rsidRPr="00B81B6C" w:rsidRDefault="00DD5FFB" w:rsidP="0081772F">
            <w:pPr>
              <w:rPr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>1.Iesaistīt pasākumos un nodarbības pēc iespējas vairāk pensionārus.</w:t>
            </w:r>
          </w:p>
        </w:tc>
      </w:tr>
    </w:tbl>
    <w:p w14:paraId="2549BDA5" w14:textId="77777777" w:rsidR="00DD5FFB" w:rsidRPr="00B81B6C" w:rsidRDefault="00DD5FFB" w:rsidP="00DD5FFB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 xml:space="preserve">Informācija par Eiropas Savienības fondu vai cita finansētāja projektu konkursu </w:t>
      </w:r>
      <w:r w:rsidRPr="00B81B6C">
        <w:rPr>
          <w:rFonts w:ascii="Times New Roman" w:eastAsia="Times New Roman" w:hAnsi="Times New Roman" w:cs="Times New Roman"/>
          <w:color w:val="000000"/>
          <w:lang w:val="lv-LV"/>
        </w:rPr>
        <w:t>(ja ir)</w:t>
      </w:r>
      <w:r w:rsidRPr="00B81B6C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 xml:space="preserve">: </w:t>
      </w:r>
    </w:p>
    <w:tbl>
      <w:tblPr>
        <w:tblW w:w="91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2"/>
      </w:tblGrid>
      <w:tr w:rsidR="00DD5FFB" w:rsidRPr="00B81B6C" w14:paraId="45879C89" w14:textId="77777777" w:rsidTr="0081772F">
        <w:tc>
          <w:tcPr>
            <w:tcW w:w="9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FD3930" w14:textId="77777777" w:rsidR="00DD5FFB" w:rsidRPr="00B81B6C" w:rsidRDefault="00DD5FFB" w:rsidP="0081772F">
            <w:pPr>
              <w:rPr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>Nav</w:t>
            </w:r>
          </w:p>
        </w:tc>
      </w:tr>
    </w:tbl>
    <w:p w14:paraId="7E8D1326" w14:textId="77777777" w:rsidR="00DD5FFB" w:rsidRPr="00B81B6C" w:rsidRDefault="00DD5FFB" w:rsidP="00DD5FFB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 xml:space="preserve">Pretendenta pieredze līdzīgos projektos, iepriekšējā sadarbība ar domi: </w:t>
      </w:r>
      <w:r w:rsidRPr="00B81B6C">
        <w:rPr>
          <w:rFonts w:ascii="Times New Roman" w:eastAsia="Times New Roman" w:hAnsi="Times New Roman" w:cs="Times New Roman"/>
          <w:bCs/>
          <w:color w:val="000000"/>
          <w:lang w:val="lv-LV"/>
        </w:rPr>
        <w:t>Līdzīgus</w:t>
      </w:r>
    </w:p>
    <w:tbl>
      <w:tblPr>
        <w:tblW w:w="91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2"/>
      </w:tblGrid>
      <w:tr w:rsidR="00DD5FFB" w:rsidRPr="00B81B6C" w14:paraId="695F0444" w14:textId="77777777" w:rsidTr="0081772F">
        <w:tc>
          <w:tcPr>
            <w:tcW w:w="9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4A1C7" w14:textId="77777777" w:rsidR="00DD5FFB" w:rsidRPr="00B81B6C" w:rsidRDefault="00DD5FFB" w:rsidP="0081772F">
            <w:pPr>
              <w:rPr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>Līdzīgus projektus biedrība realizē katru gadu kopš 2015.gada.</w:t>
            </w:r>
          </w:p>
        </w:tc>
      </w:tr>
    </w:tbl>
    <w:p w14:paraId="7D338EA6" w14:textId="77777777" w:rsidR="00DD5FFB" w:rsidRPr="00B81B6C" w:rsidRDefault="00DD5FFB" w:rsidP="00DD5FFB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>Sadarbības partneri:</w:t>
      </w:r>
    </w:p>
    <w:tbl>
      <w:tblPr>
        <w:tblW w:w="91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2"/>
      </w:tblGrid>
      <w:tr w:rsidR="00DD5FFB" w:rsidRPr="00B81B6C" w14:paraId="65877593" w14:textId="77777777" w:rsidTr="0081772F">
        <w:tc>
          <w:tcPr>
            <w:tcW w:w="9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4705D" w14:textId="77777777" w:rsidR="00DD5FFB" w:rsidRPr="00B81B6C" w:rsidRDefault="00DD5FFB" w:rsidP="0081772F">
            <w:pPr>
              <w:rPr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>Ādažu novada dome, Ādažu kultūras un izglītības centrs, Ādažu novada sociālais dienests.</w:t>
            </w:r>
          </w:p>
        </w:tc>
      </w:tr>
    </w:tbl>
    <w:p w14:paraId="18B687C8" w14:textId="77777777" w:rsidR="00DD5FFB" w:rsidRPr="00B81B6C" w:rsidRDefault="00DD5FFB" w:rsidP="00DD5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D83D568" w14:textId="77777777" w:rsidR="00DD5FFB" w:rsidRPr="00B81B6C" w:rsidRDefault="00DD5FFB" w:rsidP="00DD5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lv-LV"/>
        </w:rPr>
      </w:pPr>
    </w:p>
    <w:p w14:paraId="359EB0C7" w14:textId="77777777" w:rsidR="00DD5FFB" w:rsidRPr="00B81B6C" w:rsidRDefault="00DD5FFB" w:rsidP="00DD5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lv-LV"/>
        </w:rPr>
      </w:pPr>
    </w:p>
    <w:p w14:paraId="23F08C66" w14:textId="77777777" w:rsidR="00DD5FFB" w:rsidRPr="00B81B6C" w:rsidRDefault="00DD5FFB" w:rsidP="00DD5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lv-LV"/>
        </w:rPr>
      </w:pPr>
    </w:p>
    <w:p w14:paraId="5E46F12E" w14:textId="77777777" w:rsidR="00DD5FFB" w:rsidRPr="00B81B6C" w:rsidRDefault="00DD5FFB" w:rsidP="00DD5F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lv-LV"/>
        </w:rPr>
        <w:lastRenderedPageBreak/>
        <w:t>PROJEKTA TĀME</w:t>
      </w:r>
    </w:p>
    <w:tbl>
      <w:tblPr>
        <w:tblW w:w="89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1677"/>
        <w:gridCol w:w="2624"/>
        <w:gridCol w:w="563"/>
        <w:gridCol w:w="877"/>
        <w:gridCol w:w="1440"/>
        <w:gridCol w:w="1260"/>
      </w:tblGrid>
      <w:tr w:rsidR="00DD5FFB" w:rsidRPr="00B81B6C" w14:paraId="7CFFA057" w14:textId="77777777" w:rsidTr="0081772F">
        <w:trPr>
          <w:trHeight w:val="100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F6087" w14:textId="77777777" w:rsidR="00DD5FFB" w:rsidRPr="00B81B6C" w:rsidRDefault="00DD5FFB" w:rsidP="0081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  <w:t>Nr.</w:t>
            </w:r>
          </w:p>
        </w:tc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70DB0" w14:textId="77777777" w:rsidR="00DD5FFB" w:rsidRPr="00B81B6C" w:rsidRDefault="00DD5FFB" w:rsidP="0081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  <w:t>Izmaksu nosaukums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4C8F8" w14:textId="77777777" w:rsidR="00DD5FFB" w:rsidRPr="00B81B6C" w:rsidRDefault="00DD5FFB" w:rsidP="0081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  <w:t>KOPĒJAIS finansējums (EUR)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E9621" w14:textId="77777777" w:rsidR="00DD5FFB" w:rsidRPr="00B81B6C" w:rsidRDefault="00DD5FFB" w:rsidP="0081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  <w:t>Pašu un cits finansējums (EUR)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24721" w14:textId="77777777" w:rsidR="00DD5FFB" w:rsidRPr="00B81B6C" w:rsidRDefault="00DD5FFB" w:rsidP="0081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  <w:t>Domes līdzfinansē-jums (EUR)</w:t>
            </w:r>
          </w:p>
        </w:tc>
      </w:tr>
      <w:tr w:rsidR="00DD5FFB" w:rsidRPr="00B81B6C" w14:paraId="017E03F4" w14:textId="77777777" w:rsidTr="0081772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72469" w14:textId="77777777" w:rsidR="00DD5FFB" w:rsidRPr="00B81B6C" w:rsidRDefault="00DD5FFB" w:rsidP="0081772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1.</w:t>
            </w:r>
          </w:p>
        </w:tc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CC543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Lieldienu, Veco ļaužu dienas un Ziemassvētku sarīkojumi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84B38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2400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A7FCE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5E139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2400</w:t>
            </w:r>
          </w:p>
        </w:tc>
      </w:tr>
      <w:tr w:rsidR="00DD5FFB" w:rsidRPr="00B81B6C" w14:paraId="59B980EE" w14:textId="77777777" w:rsidTr="0081772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A5C9D" w14:textId="77777777" w:rsidR="00DD5FFB" w:rsidRPr="00B81B6C" w:rsidRDefault="00DD5FFB" w:rsidP="0081772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2.</w:t>
            </w:r>
          </w:p>
        </w:tc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FDCFC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Ādažu novada pensionāru 19. sporta spēles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D8EB6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88374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7E0D7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1000</w:t>
            </w:r>
          </w:p>
        </w:tc>
      </w:tr>
      <w:tr w:rsidR="00DD5FFB" w:rsidRPr="00B81B6C" w14:paraId="16DA2AAE" w14:textId="77777777" w:rsidTr="0081772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408CC" w14:textId="77777777" w:rsidR="00DD5FFB" w:rsidRPr="00B81B6C" w:rsidRDefault="00DD5FFB" w:rsidP="0081772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3</w:t>
            </w:r>
          </w:p>
        </w:tc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247E3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Ekskursijas, transporta izdevumi pieredzes apmaiņas braucieniem, dalībai sadraudzības  kolektīvu pasākumos un teātru un koncertu kolektīviem apmeklējumiem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C97C5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2700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74546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946B4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2700</w:t>
            </w:r>
          </w:p>
        </w:tc>
      </w:tr>
      <w:tr w:rsidR="00DD5FFB" w:rsidRPr="00B81B6C" w14:paraId="6C6A2841" w14:textId="77777777" w:rsidTr="0081772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40D08" w14:textId="77777777" w:rsidR="00DD5FFB" w:rsidRPr="00B81B6C" w:rsidRDefault="00DD5FFB" w:rsidP="0081772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4.</w:t>
            </w:r>
          </w:p>
        </w:tc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4D21D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Ikmēneša pensionāru informatīvi -izglītojoši saieti katra mēneša trešajā trešdienā ar pašvaldības atbildīgo amatpersonu, lektoru vai radošu personību piedalīšanos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D4CB8" w14:textId="4EBCB9B2" w:rsidR="00DD5FFB" w:rsidRPr="00B81B6C" w:rsidRDefault="003F56D0" w:rsidP="003F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65</w:t>
            </w:r>
            <w:r w:rsidR="00DD5FFB"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512CD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F01EF" w14:textId="02965B66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65</w:t>
            </w: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</w:tr>
      <w:tr w:rsidR="00DD5FFB" w:rsidRPr="00B81B6C" w14:paraId="1769C838" w14:textId="77777777" w:rsidTr="0081772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73E53" w14:textId="77777777" w:rsidR="00DD5FFB" w:rsidRPr="00B81B6C" w:rsidRDefault="00DD5FFB" w:rsidP="0081772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5.</w:t>
            </w:r>
          </w:p>
        </w:tc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EC19B" w14:textId="604B8D2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Pen</w:t>
            </w:r>
            <w:r w:rsidRPr="00B81B6C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sionāru sporta sekcijai( dalības maksas,</w:t>
            </w:r>
            <w:r>
              <w:rPr>
                <w:rFonts w:ascii="Times New Roman" w:eastAsia="Times New Roman" w:hAnsi="Times New Roman" w:cs="Times New Roman"/>
                <w:color w:val="000000"/>
                <w:lang w:val="lv-LV"/>
              </w:rPr>
              <w:t xml:space="preserve"> </w:t>
            </w:r>
            <w:r w:rsidRPr="00B81B6C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materiāli, vietējo sacensību organizēšana)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62DC8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6F64C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394A2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100</w:t>
            </w:r>
          </w:p>
        </w:tc>
      </w:tr>
      <w:tr w:rsidR="00DD5FFB" w:rsidRPr="00B81B6C" w14:paraId="117CF5C2" w14:textId="77777777" w:rsidTr="0081772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DE026" w14:textId="77777777" w:rsidR="00DD5FFB" w:rsidRPr="00B81B6C" w:rsidRDefault="00DD5FFB" w:rsidP="0081772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CD491" w14:textId="77777777" w:rsidR="00DD5FFB" w:rsidRPr="00B81B6C" w:rsidRDefault="00DD5FFB" w:rsidP="00817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KOPĀ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39273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6850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5FC1A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53F5F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6850</w:t>
            </w:r>
          </w:p>
        </w:tc>
      </w:tr>
      <w:tr w:rsidR="00DD5FFB" w:rsidRPr="00B81B6C" w14:paraId="6F4B60A0" w14:textId="77777777" w:rsidTr="0081772F">
        <w:trPr>
          <w:gridAfter w:val="3"/>
          <w:wAfter w:w="3577" w:type="dxa"/>
        </w:trPr>
        <w:tc>
          <w:tcPr>
            <w:tcW w:w="2231" w:type="dxa"/>
            <w:gridSpan w:val="2"/>
            <w:tcBorders>
              <w:top w:val="single" w:sz="4" w:space="0" w:color="EEECE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CC994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87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DEBC9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39C6CC8B" w14:textId="77777777" w:rsidR="00DD5FFB" w:rsidRPr="00B81B6C" w:rsidRDefault="00DD5FFB" w:rsidP="00DD5FFB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1AA1B210" w14:textId="77777777" w:rsidR="00DD5FFB" w:rsidRPr="00B81B6C" w:rsidRDefault="00DD5FFB" w:rsidP="00DD5FFB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4838C0D1" w14:textId="764A1336" w:rsidR="00DD5FFB" w:rsidRPr="00B81B6C" w:rsidRDefault="00DD5FFB" w:rsidP="00DD5FF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Datums _14.10.2021       Paraksts  </w:t>
      </w:r>
      <w:r w:rsidRPr="00B81B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  <w:t xml:space="preserve">(parakstīts ar e-parakstu) </w:t>
      </w:r>
      <w:r w:rsidRPr="00B81B6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="009E0498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(</w:t>
      </w:r>
      <w:r w:rsidR="009E04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lv-LV"/>
        </w:rPr>
        <w:t>vārds, uzvārds</w:t>
      </w:r>
      <w:r w:rsidR="009E0498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)</w:t>
      </w:r>
      <w:r w:rsidRPr="00B81B6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 </w:t>
      </w:r>
    </w:p>
    <w:p w14:paraId="4449E3D3" w14:textId="77777777" w:rsidR="00DD5FFB" w:rsidRPr="00B81B6C" w:rsidRDefault="00DD5FFB" w:rsidP="00DD5FFB">
      <w:pPr>
        <w:spacing w:after="0" w:line="240" w:lineRule="auto"/>
        <w:ind w:hanging="504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Ādažu novada domes 25.09.2018. </w:t>
      </w:r>
    </w:p>
    <w:p w14:paraId="041FA0B3" w14:textId="77777777" w:rsidR="008B0394" w:rsidRDefault="008B0394"/>
    <w:sectPr w:rsidR="008B039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212CE"/>
    <w:multiLevelType w:val="multilevel"/>
    <w:tmpl w:val="1A7ED170"/>
    <w:lvl w:ilvl="0">
      <w:start w:val="1"/>
      <w:numFmt w:val="decimalZero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Zero"/>
      <w:lvlText w:val="%1.%2.0"/>
      <w:lvlJc w:val="left"/>
      <w:pPr>
        <w:ind w:left="13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58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0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960" w:hanging="1800"/>
      </w:pPr>
      <w:rPr>
        <w:rFonts w:hint="default"/>
      </w:rPr>
    </w:lvl>
  </w:abstractNum>
  <w:num w:numId="1" w16cid:durableId="1860313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F0E"/>
    <w:rsid w:val="00276419"/>
    <w:rsid w:val="003F56D0"/>
    <w:rsid w:val="00644F0E"/>
    <w:rsid w:val="008B0394"/>
    <w:rsid w:val="009E0498"/>
    <w:rsid w:val="00CF4505"/>
    <w:rsid w:val="00DD5FFB"/>
    <w:rsid w:val="00E22A4D"/>
    <w:rsid w:val="00E8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E9813F"/>
  <w15:chartTrackingRefBased/>
  <w15:docId w15:val="{108BD98F-E38D-4B6A-A567-9ECD9AFC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FFB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2740</Words>
  <Characters>1563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Roze</dc:creator>
  <cp:keywords/>
  <dc:description/>
  <cp:lastModifiedBy>Jevgēnija Sviridenkova</cp:lastModifiedBy>
  <cp:revision>3</cp:revision>
  <dcterms:created xsi:type="dcterms:W3CDTF">2021-11-10T13:30:00Z</dcterms:created>
  <dcterms:modified xsi:type="dcterms:W3CDTF">2022-11-30T13:06:00Z</dcterms:modified>
</cp:coreProperties>
</file>