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D6BA" w14:textId="77777777" w:rsidR="00D010D1" w:rsidRDefault="00D010D1" w:rsidP="00D010D1">
      <w:pPr>
        <w:pStyle w:val="ListParagraph"/>
        <w:shd w:val="clear" w:color="auto" w:fill="FFFFFF"/>
        <w:ind w:left="1080"/>
        <w:jc w:val="right"/>
        <w:rPr>
          <w:color w:val="414142"/>
        </w:rPr>
      </w:pPr>
      <w:r>
        <w:rPr>
          <w:color w:val="414142"/>
        </w:rPr>
        <w:t>3.p</w:t>
      </w:r>
      <w:r w:rsidRPr="00906FFF">
        <w:rPr>
          <w:color w:val="414142"/>
        </w:rPr>
        <w:t>ielikums</w:t>
      </w:r>
      <w:r w:rsidRPr="00906FFF">
        <w:rPr>
          <w:color w:val="414142"/>
        </w:rPr>
        <w:br/>
        <w:t xml:space="preserve">Ādažu novada pašvaldības </w:t>
      </w:r>
    </w:p>
    <w:p w14:paraId="42B76188" w14:textId="77777777" w:rsidR="00D010D1" w:rsidRPr="00906FFF" w:rsidRDefault="00D010D1" w:rsidP="00D010D1">
      <w:pPr>
        <w:pStyle w:val="ListParagraph"/>
        <w:shd w:val="clear" w:color="auto" w:fill="FFFFFF"/>
        <w:ind w:left="1080"/>
        <w:jc w:val="right"/>
        <w:rPr>
          <w:color w:val="414142"/>
        </w:rPr>
      </w:pPr>
      <w:r>
        <w:rPr>
          <w:color w:val="414142"/>
        </w:rPr>
        <w:t>2022. gada 10. jūnija</w:t>
      </w:r>
      <w:r w:rsidRPr="00906FFF">
        <w:rPr>
          <w:color w:val="414142"/>
        </w:rPr>
        <w:t xml:space="preserve"> </w:t>
      </w:r>
    </w:p>
    <w:p w14:paraId="10256E95" w14:textId="77777777" w:rsidR="00D010D1" w:rsidRPr="00906FFF" w:rsidRDefault="00D010D1" w:rsidP="00D010D1">
      <w:pPr>
        <w:pStyle w:val="ListParagraph"/>
        <w:shd w:val="clear" w:color="auto" w:fill="FFFFFF"/>
        <w:ind w:left="1080"/>
        <w:jc w:val="right"/>
        <w:rPr>
          <w:color w:val="414142"/>
        </w:rPr>
      </w:pPr>
      <w:r w:rsidRPr="00906FFF">
        <w:rPr>
          <w:color w:val="414142"/>
        </w:rPr>
        <w:t xml:space="preserve">saistošajiem noteikumiem Nr. </w:t>
      </w:r>
      <w:r>
        <w:rPr>
          <w:color w:val="414142"/>
        </w:rPr>
        <w:t>49/2022</w:t>
      </w:r>
    </w:p>
    <w:p w14:paraId="07100B3F" w14:textId="77777777" w:rsidR="00D010D1" w:rsidRPr="008F4801" w:rsidRDefault="00D010D1" w:rsidP="00D010D1">
      <w:pPr>
        <w:shd w:val="clear" w:color="auto" w:fill="FFFFFF"/>
        <w:spacing w:before="240" w:after="0"/>
        <w:jc w:val="right"/>
        <w:rPr>
          <w:rFonts w:eastAsia="Times New Roman"/>
          <w:b/>
          <w:bCs/>
          <w:color w:val="000000" w:themeColor="text1"/>
          <w:lang w:eastAsia="lv-LV"/>
        </w:rPr>
      </w:pPr>
      <w:r w:rsidRPr="008F4801">
        <w:rPr>
          <w:rFonts w:eastAsia="Times New Roman"/>
          <w:b/>
          <w:bCs/>
          <w:color w:val="000000" w:themeColor="text1"/>
          <w:lang w:eastAsia="lv-LV"/>
        </w:rPr>
        <w:t xml:space="preserve">Ādažu novada pašvaldības aģentūrai </w:t>
      </w:r>
    </w:p>
    <w:p w14:paraId="0D8C1D72" w14:textId="77777777" w:rsidR="00D010D1" w:rsidRPr="008F4801" w:rsidRDefault="00D010D1" w:rsidP="00D010D1">
      <w:pPr>
        <w:shd w:val="clear" w:color="auto" w:fill="FFFFFF"/>
        <w:jc w:val="right"/>
        <w:rPr>
          <w:rFonts w:eastAsia="Times New Roman"/>
          <w:b/>
          <w:bCs/>
          <w:color w:val="000000" w:themeColor="text1"/>
          <w:lang w:eastAsia="lv-LV"/>
        </w:rPr>
      </w:pPr>
      <w:r w:rsidRPr="008F4801">
        <w:rPr>
          <w:rFonts w:eastAsia="Times New Roman"/>
          <w:b/>
          <w:bCs/>
          <w:color w:val="000000" w:themeColor="text1"/>
          <w:lang w:eastAsia="lv-LV"/>
        </w:rPr>
        <w:t xml:space="preserve">“Carnikavas </w:t>
      </w:r>
      <w:proofErr w:type="spellStart"/>
      <w:r w:rsidRPr="008F4801">
        <w:rPr>
          <w:rFonts w:eastAsia="Times New Roman"/>
          <w:b/>
          <w:bCs/>
          <w:color w:val="000000" w:themeColor="text1"/>
          <w:lang w:eastAsia="lv-LV"/>
        </w:rPr>
        <w:t>komunālserviss</w:t>
      </w:r>
      <w:proofErr w:type="spellEnd"/>
      <w:r w:rsidRPr="008F4801">
        <w:rPr>
          <w:rFonts w:eastAsia="Times New Roman"/>
          <w:b/>
          <w:bCs/>
          <w:color w:val="000000" w:themeColor="text1"/>
          <w:lang w:eastAsia="lv-LV"/>
        </w:rPr>
        <w:t>”</w:t>
      </w:r>
    </w:p>
    <w:p w14:paraId="535262AC" w14:textId="77777777" w:rsidR="00D010D1" w:rsidRPr="00514B7B" w:rsidRDefault="00D010D1" w:rsidP="00D010D1">
      <w:pPr>
        <w:shd w:val="clear" w:color="auto" w:fill="FFFFFF"/>
        <w:spacing w:before="100" w:beforeAutospacing="1" w:after="100" w:afterAutospacing="1"/>
        <w:jc w:val="center"/>
        <w:outlineLvl w:val="3"/>
        <w:rPr>
          <w:rFonts w:eastAsia="Times New Roman"/>
          <w:b/>
          <w:bCs/>
          <w:color w:val="414142"/>
          <w:sz w:val="27"/>
          <w:szCs w:val="27"/>
          <w:lang w:eastAsia="lv-LV"/>
        </w:rPr>
      </w:pPr>
      <w:bookmarkStart w:id="0" w:name="piel-658997"/>
      <w:bookmarkEnd w:id="0"/>
      <w:r w:rsidRPr="00514B7B">
        <w:rPr>
          <w:rFonts w:eastAsia="Times New Roman"/>
          <w:b/>
          <w:bCs/>
          <w:color w:val="414142"/>
          <w:sz w:val="27"/>
          <w:szCs w:val="27"/>
          <w:lang w:eastAsia="lv-LV"/>
        </w:rPr>
        <w:t>REĢISTRĀCIJAS IESNIEGUMS</w:t>
      </w:r>
      <w:r w:rsidRPr="00514B7B">
        <w:rPr>
          <w:rFonts w:eastAsia="Times New Roman"/>
          <w:b/>
          <w:bCs/>
          <w:color w:val="414142"/>
          <w:sz w:val="27"/>
          <w:szCs w:val="27"/>
          <w:lang w:eastAsia="lv-LV"/>
        </w:rPr>
        <w:br/>
        <w:t>ASENIZĀCIJAS PAKALPOJUMU SNIEGŠANAI ĀDAŽU NOVADA ADMINISTRATĪVAJĀ TERITORIJĀ</w:t>
      </w:r>
    </w:p>
    <w:p w14:paraId="1AA04C89" w14:textId="77777777" w:rsidR="00D010D1" w:rsidRPr="00514B7B" w:rsidRDefault="00D010D1" w:rsidP="00D010D1">
      <w:pPr>
        <w:shd w:val="clear" w:color="auto" w:fill="FFFFFF"/>
        <w:spacing w:before="100" w:beforeAutospacing="1"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20__.gada ______. __________________</w:t>
      </w:r>
    </w:p>
    <w:tbl>
      <w:tblPr>
        <w:tblW w:w="5000" w:type="pct"/>
        <w:tblCellMar>
          <w:top w:w="24" w:type="dxa"/>
          <w:left w:w="24" w:type="dxa"/>
          <w:bottom w:w="24" w:type="dxa"/>
          <w:right w:w="24" w:type="dxa"/>
        </w:tblCellMar>
        <w:tblLook w:val="04A0" w:firstRow="1" w:lastRow="0" w:firstColumn="1" w:lastColumn="0" w:noHBand="0" w:noVBand="1"/>
      </w:tblPr>
      <w:tblGrid>
        <w:gridCol w:w="8306"/>
      </w:tblGrid>
      <w:tr w:rsidR="00D010D1" w:rsidRPr="00C16DD4" w14:paraId="58752279" w14:textId="77777777" w:rsidTr="0036380A">
        <w:trPr>
          <w:trHeight w:val="120"/>
        </w:trPr>
        <w:tc>
          <w:tcPr>
            <w:tcW w:w="0" w:type="auto"/>
            <w:tcBorders>
              <w:top w:val="nil"/>
              <w:left w:val="nil"/>
              <w:bottom w:val="single" w:sz="6" w:space="0" w:color="414142"/>
              <w:right w:val="nil"/>
            </w:tcBorders>
            <w:hideMark/>
          </w:tcPr>
          <w:p w14:paraId="12A4D467"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010D1" w:rsidRPr="00C16DD4" w14:paraId="5B27C020" w14:textId="77777777" w:rsidTr="0036380A">
        <w:tc>
          <w:tcPr>
            <w:tcW w:w="0" w:type="auto"/>
            <w:tcBorders>
              <w:top w:val="single" w:sz="6" w:space="0" w:color="414142"/>
              <w:left w:val="nil"/>
              <w:bottom w:val="nil"/>
              <w:right w:val="nil"/>
            </w:tcBorders>
            <w:hideMark/>
          </w:tcPr>
          <w:p w14:paraId="20B8587F" w14:textId="77777777" w:rsidR="00D010D1" w:rsidRPr="00C16DD4" w:rsidRDefault="00D010D1" w:rsidP="0036380A">
            <w:pPr>
              <w:spacing w:before="100" w:beforeAutospacing="1" w:after="100" w:afterAutospacing="1" w:line="293" w:lineRule="atLeast"/>
              <w:jc w:val="center"/>
              <w:rPr>
                <w:rFonts w:eastAsia="Times New Roman"/>
                <w:color w:val="414142"/>
                <w:sz w:val="20"/>
                <w:szCs w:val="20"/>
                <w:lang w:eastAsia="lv-LV"/>
              </w:rPr>
            </w:pPr>
            <w:r w:rsidRPr="00C16DD4">
              <w:rPr>
                <w:rFonts w:eastAsia="Times New Roman"/>
                <w:color w:val="414142"/>
                <w:sz w:val="20"/>
                <w:szCs w:val="20"/>
                <w:lang w:eastAsia="lv-LV"/>
              </w:rPr>
              <w:t>(decentralizēto kanalizācijas pakalpojuma sniedzēja (turpmāk – asenizatora) nosaukums)</w:t>
            </w:r>
          </w:p>
        </w:tc>
      </w:tr>
    </w:tbl>
    <w:p w14:paraId="1F026A1D" w14:textId="77777777" w:rsidR="00D010D1" w:rsidRPr="00514B7B" w:rsidRDefault="00D010D1" w:rsidP="00D010D1">
      <w:pPr>
        <w:shd w:val="clear" w:color="auto" w:fill="FFFFFF"/>
        <w:spacing w:before="100" w:beforeAutospacing="1"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Juridiskā adrese:_______</w:t>
      </w:r>
      <w:r>
        <w:rPr>
          <w:rFonts w:eastAsia="Times New Roman"/>
          <w:color w:val="414142"/>
          <w:sz w:val="20"/>
          <w:szCs w:val="20"/>
          <w:lang w:eastAsia="lv-LV"/>
        </w:rPr>
        <w:t>_______</w:t>
      </w:r>
      <w:r w:rsidRPr="00514B7B">
        <w:rPr>
          <w:rFonts w:eastAsia="Times New Roman"/>
          <w:color w:val="414142"/>
          <w:sz w:val="20"/>
          <w:szCs w:val="20"/>
          <w:lang w:eastAsia="lv-LV"/>
        </w:rPr>
        <w:t xml:space="preserve">____________________ </w:t>
      </w:r>
      <w:proofErr w:type="spellStart"/>
      <w:r w:rsidRPr="00514B7B">
        <w:rPr>
          <w:rFonts w:eastAsia="Times New Roman"/>
          <w:color w:val="414142"/>
          <w:sz w:val="20"/>
          <w:szCs w:val="20"/>
          <w:lang w:eastAsia="lv-LV"/>
        </w:rPr>
        <w:t>Reģ</w:t>
      </w:r>
      <w:proofErr w:type="spellEnd"/>
      <w:r w:rsidRPr="00514B7B">
        <w:rPr>
          <w:rFonts w:eastAsia="Times New Roman"/>
          <w:color w:val="414142"/>
          <w:sz w:val="20"/>
          <w:szCs w:val="20"/>
          <w:lang w:eastAsia="lv-LV"/>
        </w:rPr>
        <w:t>. Nr. ________________</w:t>
      </w:r>
      <w:proofErr w:type="spellStart"/>
      <w:r w:rsidRPr="00514B7B">
        <w:rPr>
          <w:rFonts w:eastAsia="Times New Roman"/>
          <w:color w:val="414142"/>
          <w:sz w:val="20"/>
          <w:szCs w:val="20"/>
          <w:lang w:eastAsia="lv-LV"/>
        </w:rPr>
        <w:t>Reģ</w:t>
      </w:r>
      <w:proofErr w:type="spellEnd"/>
      <w:r w:rsidRPr="00514B7B">
        <w:rPr>
          <w:rFonts w:eastAsia="Times New Roman"/>
          <w:color w:val="414142"/>
          <w:sz w:val="20"/>
          <w:szCs w:val="20"/>
          <w:lang w:eastAsia="lv-LV"/>
        </w:rPr>
        <w:t>. datums: _______</w:t>
      </w:r>
    </w:p>
    <w:p w14:paraId="3AAD8FE2" w14:textId="77777777" w:rsidR="00D010D1" w:rsidRPr="00514B7B" w:rsidRDefault="00D010D1" w:rsidP="00D010D1">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____________________________________ Tālr.: _________________ E-pasts:_________________</w:t>
      </w:r>
    </w:p>
    <w:p w14:paraId="2F75B788" w14:textId="77777777" w:rsidR="00D010D1" w:rsidRDefault="00D010D1" w:rsidP="00D010D1">
      <w:pPr>
        <w:shd w:val="clear" w:color="auto" w:fill="FFFFFF"/>
        <w:spacing w:before="100" w:beforeAutospacing="1" w:after="0" w:line="293" w:lineRule="atLeast"/>
        <w:jc w:val="left"/>
        <w:rPr>
          <w:rFonts w:eastAsia="Times New Roman"/>
          <w:color w:val="414142"/>
          <w:sz w:val="20"/>
          <w:szCs w:val="20"/>
          <w:lang w:eastAsia="lv-LV"/>
        </w:rPr>
      </w:pPr>
      <w:r w:rsidRPr="00514B7B">
        <w:rPr>
          <w:rFonts w:eastAsia="Times New Roman"/>
          <w:color w:val="414142"/>
          <w:sz w:val="20"/>
          <w:szCs w:val="20"/>
          <w:lang w:eastAsia="lv-LV"/>
        </w:rPr>
        <w:t>Pamatojoties uz Ministru kabineta 2017. gada 27. jūnija noteikumiem Nr. 384 "</w:t>
      </w:r>
      <w:hyperlink r:id="rId4" w:tgtFrame="_blank" w:history="1">
        <w:r w:rsidRPr="00514B7B">
          <w:rPr>
            <w:rFonts w:eastAsia="Times New Roman"/>
            <w:color w:val="16497B"/>
            <w:sz w:val="20"/>
            <w:szCs w:val="20"/>
            <w:u w:val="single"/>
            <w:lang w:eastAsia="lv-LV"/>
          </w:rPr>
          <w:t>Noteikumi par decentralizēto kanalizācijas sistēmu apsaimniekošanu un reģistrēšanu</w:t>
        </w:r>
      </w:hyperlink>
      <w:r w:rsidRPr="00514B7B">
        <w:rPr>
          <w:rFonts w:eastAsia="Times New Roman"/>
          <w:color w:val="414142"/>
          <w:sz w:val="20"/>
          <w:szCs w:val="20"/>
          <w:lang w:eastAsia="lv-LV"/>
        </w:rPr>
        <w:t>" un Ādažu novada pašvaldības saistošajiem noteikumiem Nr. _________________ lūdzu reģistrēt ____________________________________________________</w:t>
      </w:r>
      <w:r>
        <w:rPr>
          <w:rFonts w:eastAsia="Times New Roman"/>
          <w:color w:val="414142"/>
          <w:sz w:val="20"/>
          <w:szCs w:val="20"/>
          <w:lang w:eastAsia="lv-LV"/>
        </w:rPr>
        <w:t xml:space="preserve">        </w:t>
      </w:r>
    </w:p>
    <w:p w14:paraId="520E9B7F" w14:textId="77777777" w:rsidR="00D010D1" w:rsidRDefault="00D010D1" w:rsidP="00D010D1">
      <w:pPr>
        <w:shd w:val="clear" w:color="auto" w:fill="FFFFFF"/>
        <w:spacing w:after="0" w:line="293" w:lineRule="atLeast"/>
        <w:jc w:val="left"/>
        <w:rPr>
          <w:rFonts w:eastAsia="Times New Roman"/>
          <w:color w:val="414142"/>
          <w:sz w:val="20"/>
          <w:szCs w:val="20"/>
          <w:lang w:eastAsia="lv-LV"/>
        </w:rPr>
      </w:pPr>
      <w:r>
        <w:rPr>
          <w:rFonts w:eastAsia="Times New Roman"/>
          <w:color w:val="414142"/>
          <w:sz w:val="20"/>
          <w:szCs w:val="20"/>
          <w:lang w:eastAsia="lv-LV"/>
        </w:rPr>
        <w:t xml:space="preserve">                                                                                                   </w:t>
      </w:r>
      <w:r w:rsidRPr="00514B7B">
        <w:rPr>
          <w:rFonts w:eastAsia="Times New Roman"/>
          <w:color w:val="414142"/>
          <w:sz w:val="20"/>
          <w:szCs w:val="20"/>
          <w:lang w:eastAsia="lv-LV"/>
        </w:rPr>
        <w:t>(</w:t>
      </w:r>
      <w:r w:rsidRPr="00514B7B">
        <w:rPr>
          <w:rFonts w:eastAsia="Times New Roman"/>
          <w:i/>
          <w:iCs/>
          <w:color w:val="414142"/>
          <w:sz w:val="20"/>
          <w:szCs w:val="20"/>
          <w:lang w:eastAsia="lv-LV"/>
        </w:rPr>
        <w:t>asenizatora nosaukums</w:t>
      </w:r>
      <w:r w:rsidRPr="00514B7B">
        <w:rPr>
          <w:rFonts w:eastAsia="Times New Roman"/>
          <w:color w:val="414142"/>
          <w:sz w:val="20"/>
          <w:szCs w:val="20"/>
          <w:lang w:eastAsia="lv-LV"/>
        </w:rPr>
        <w:t xml:space="preserve">) </w:t>
      </w:r>
    </w:p>
    <w:p w14:paraId="15702EBB" w14:textId="77777777" w:rsidR="00D010D1" w:rsidRPr="00514B7B" w:rsidRDefault="00D010D1" w:rsidP="00D010D1">
      <w:pPr>
        <w:shd w:val="clear" w:color="auto" w:fill="FFFFFF"/>
        <w:spacing w:after="100" w:afterAutospacing="1" w:line="293" w:lineRule="atLeast"/>
        <w:jc w:val="left"/>
        <w:rPr>
          <w:rFonts w:eastAsia="Times New Roman"/>
          <w:color w:val="414142"/>
          <w:sz w:val="20"/>
          <w:szCs w:val="20"/>
          <w:lang w:eastAsia="lv-LV"/>
        </w:rPr>
      </w:pPr>
      <w:r w:rsidRPr="00514B7B">
        <w:rPr>
          <w:rFonts w:eastAsia="Times New Roman"/>
          <w:color w:val="414142"/>
          <w:sz w:val="20"/>
          <w:szCs w:val="20"/>
          <w:lang w:eastAsia="lv-LV"/>
        </w:rPr>
        <w:t xml:space="preserve">kā decentralizēto kanalizācijas pakalpojumu sniedzēju </w:t>
      </w:r>
      <w:r>
        <w:rPr>
          <w:rFonts w:eastAsia="Times New Roman"/>
          <w:color w:val="414142"/>
          <w:sz w:val="20"/>
          <w:szCs w:val="20"/>
          <w:lang w:eastAsia="lv-LV"/>
        </w:rPr>
        <w:t>Ādažu novada administratīvajā</w:t>
      </w:r>
      <w:r w:rsidRPr="00514B7B">
        <w:rPr>
          <w:rFonts w:eastAsia="Times New Roman"/>
          <w:color w:val="414142"/>
          <w:sz w:val="20"/>
          <w:szCs w:val="20"/>
          <w:lang w:eastAsia="lv-LV"/>
        </w:rPr>
        <w:t xml:space="preserve"> teritorijā, kas nodrošina pakalpojuma sniegšanu ar šādiem specializētajiem transportlīdzekļiem: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88"/>
        <w:gridCol w:w="1465"/>
        <w:gridCol w:w="1548"/>
        <w:gridCol w:w="1459"/>
        <w:gridCol w:w="1465"/>
        <w:gridCol w:w="1217"/>
        <w:gridCol w:w="748"/>
      </w:tblGrid>
      <w:tr w:rsidR="00D010D1" w:rsidRPr="00C16DD4" w14:paraId="4EBCA15F" w14:textId="77777777" w:rsidTr="0036380A">
        <w:tc>
          <w:tcPr>
            <w:tcW w:w="250" w:type="pct"/>
            <w:tcBorders>
              <w:top w:val="outset" w:sz="6" w:space="0" w:color="414142"/>
              <w:left w:val="outset" w:sz="6" w:space="0" w:color="414142"/>
              <w:bottom w:val="outset" w:sz="6" w:space="0" w:color="414142"/>
              <w:right w:val="outset" w:sz="6" w:space="0" w:color="414142"/>
            </w:tcBorders>
            <w:hideMark/>
          </w:tcPr>
          <w:p w14:paraId="0BBD7C60"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N. p.k.</w:t>
            </w:r>
          </w:p>
        </w:tc>
        <w:tc>
          <w:tcPr>
            <w:tcW w:w="900" w:type="pct"/>
            <w:tcBorders>
              <w:top w:val="outset" w:sz="6" w:space="0" w:color="414142"/>
              <w:left w:val="outset" w:sz="6" w:space="0" w:color="414142"/>
              <w:bottom w:val="outset" w:sz="6" w:space="0" w:color="414142"/>
              <w:right w:val="outset" w:sz="6" w:space="0" w:color="414142"/>
            </w:tcBorders>
            <w:hideMark/>
          </w:tcPr>
          <w:p w14:paraId="7F592A71"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marka</w:t>
            </w:r>
          </w:p>
        </w:tc>
        <w:tc>
          <w:tcPr>
            <w:tcW w:w="950" w:type="pct"/>
            <w:tcBorders>
              <w:top w:val="outset" w:sz="6" w:space="0" w:color="414142"/>
              <w:left w:val="outset" w:sz="6" w:space="0" w:color="414142"/>
              <w:bottom w:val="outset" w:sz="6" w:space="0" w:color="414142"/>
              <w:right w:val="outset" w:sz="6" w:space="0" w:color="414142"/>
            </w:tcBorders>
            <w:hideMark/>
          </w:tcPr>
          <w:p w14:paraId="1ABE1A67"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reģistrācijas Nr.</w:t>
            </w:r>
          </w:p>
        </w:tc>
        <w:tc>
          <w:tcPr>
            <w:tcW w:w="800" w:type="pct"/>
            <w:tcBorders>
              <w:top w:val="outset" w:sz="6" w:space="0" w:color="414142"/>
              <w:left w:val="outset" w:sz="6" w:space="0" w:color="414142"/>
              <w:bottom w:val="outset" w:sz="6" w:space="0" w:color="414142"/>
              <w:right w:val="outset" w:sz="6" w:space="0" w:color="414142"/>
            </w:tcBorders>
            <w:hideMark/>
          </w:tcPr>
          <w:p w14:paraId="0A07A3E2" w14:textId="77777777" w:rsidR="00D010D1"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Transportlīdzekļa tips</w:t>
            </w:r>
            <w:r w:rsidRPr="00C16DD4">
              <w:rPr>
                <w:rFonts w:eastAsia="Times New Roman"/>
                <w:color w:val="414142"/>
                <w:sz w:val="20"/>
                <w:szCs w:val="20"/>
                <w:lang w:eastAsia="lv-LV"/>
              </w:rPr>
              <w:br/>
              <w:t xml:space="preserve">(A – </w:t>
            </w:r>
            <w:proofErr w:type="spellStart"/>
            <w:r w:rsidRPr="00C16DD4">
              <w:rPr>
                <w:rFonts w:eastAsia="Times New Roman"/>
                <w:color w:val="414142"/>
                <w:sz w:val="20"/>
                <w:szCs w:val="20"/>
                <w:lang w:eastAsia="lv-LV"/>
              </w:rPr>
              <w:t>autotransp</w:t>
            </w:r>
            <w:proofErr w:type="spellEnd"/>
            <w:r>
              <w:rPr>
                <w:rFonts w:eastAsia="Times New Roman"/>
                <w:color w:val="414142"/>
                <w:sz w:val="20"/>
                <w:szCs w:val="20"/>
                <w:lang w:eastAsia="lv-LV"/>
              </w:rPr>
              <w:t>.,</w:t>
            </w:r>
            <w:r w:rsidRPr="00C16DD4">
              <w:rPr>
                <w:rFonts w:eastAsia="Times New Roman"/>
                <w:color w:val="414142"/>
                <w:sz w:val="20"/>
                <w:szCs w:val="20"/>
                <w:lang w:eastAsia="lv-LV"/>
              </w:rPr>
              <w:t xml:space="preserve"> </w:t>
            </w:r>
          </w:p>
          <w:p w14:paraId="6226CCFF" w14:textId="77777777" w:rsidR="00D010D1" w:rsidRPr="00C16DD4" w:rsidRDefault="00D010D1" w:rsidP="0036380A">
            <w:pPr>
              <w:spacing w:after="0"/>
              <w:jc w:val="center"/>
              <w:rPr>
                <w:rFonts w:eastAsia="Times New Roman"/>
                <w:color w:val="414142"/>
                <w:sz w:val="20"/>
                <w:szCs w:val="20"/>
                <w:lang w:eastAsia="lv-LV"/>
              </w:rPr>
            </w:pPr>
            <w:r w:rsidRPr="00C16DD4">
              <w:rPr>
                <w:rFonts w:eastAsia="Times New Roman"/>
                <w:color w:val="414142"/>
                <w:sz w:val="20"/>
                <w:szCs w:val="20"/>
                <w:lang w:eastAsia="lv-LV"/>
              </w:rPr>
              <w:t xml:space="preserve">T – </w:t>
            </w:r>
            <w:proofErr w:type="spellStart"/>
            <w:r>
              <w:rPr>
                <w:rFonts w:eastAsia="Times New Roman"/>
                <w:color w:val="414142"/>
                <w:sz w:val="20"/>
                <w:szCs w:val="20"/>
                <w:lang w:eastAsia="lv-LV"/>
              </w:rPr>
              <w:t>t</w:t>
            </w:r>
            <w:r w:rsidRPr="00C16DD4">
              <w:rPr>
                <w:rFonts w:eastAsia="Times New Roman"/>
                <w:color w:val="414142"/>
                <w:sz w:val="20"/>
                <w:szCs w:val="20"/>
                <w:lang w:eastAsia="lv-LV"/>
              </w:rPr>
              <w:t>raktorteh</w:t>
            </w:r>
            <w:proofErr w:type="spellEnd"/>
            <w:r>
              <w:rPr>
                <w:rFonts w:eastAsia="Times New Roman"/>
                <w:color w:val="414142"/>
                <w:sz w:val="20"/>
                <w:szCs w:val="20"/>
                <w:lang w:eastAsia="lv-LV"/>
              </w:rPr>
              <w:t>.</w:t>
            </w:r>
            <w:r w:rsidRPr="00C16DD4">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05933FD0"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Tvertnes tilpums</w:t>
            </w:r>
          </w:p>
          <w:p w14:paraId="7D03B49F" w14:textId="77777777" w:rsidR="00D010D1" w:rsidRPr="00C16DD4" w:rsidRDefault="00D010D1" w:rsidP="0036380A">
            <w:pPr>
              <w:spacing w:before="100" w:beforeAutospacing="1" w:after="100" w:afterAutospacing="1" w:line="293" w:lineRule="atLeast"/>
              <w:jc w:val="center"/>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12354275"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 xml:space="preserve">Tvertnes </w:t>
            </w:r>
            <w:proofErr w:type="spellStart"/>
            <w:r w:rsidRPr="00C16DD4">
              <w:rPr>
                <w:rFonts w:eastAsia="Times New Roman"/>
                <w:color w:val="414142"/>
                <w:sz w:val="20"/>
                <w:szCs w:val="20"/>
                <w:lang w:eastAsia="lv-LV"/>
              </w:rPr>
              <w:t>reģ</w:t>
            </w:r>
            <w:proofErr w:type="spellEnd"/>
            <w:r w:rsidRPr="00C16DD4">
              <w:rPr>
                <w:rFonts w:eastAsia="Times New Roman"/>
                <w:color w:val="414142"/>
                <w:sz w:val="20"/>
                <w:szCs w:val="20"/>
                <w:lang w:eastAsia="lv-LV"/>
              </w:rPr>
              <w:t>. Nr. (ja attiecināms)</w:t>
            </w:r>
          </w:p>
        </w:tc>
        <w:tc>
          <w:tcPr>
            <w:tcW w:w="450" w:type="pct"/>
            <w:tcBorders>
              <w:top w:val="outset" w:sz="6" w:space="0" w:color="414142"/>
              <w:left w:val="outset" w:sz="6" w:space="0" w:color="414142"/>
              <w:bottom w:val="outset" w:sz="6" w:space="0" w:color="414142"/>
              <w:right w:val="outset" w:sz="6" w:space="0" w:color="414142"/>
            </w:tcBorders>
            <w:hideMark/>
          </w:tcPr>
          <w:p w14:paraId="20433E60"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Nomas līguma termiņš*</w:t>
            </w:r>
          </w:p>
        </w:tc>
      </w:tr>
      <w:tr w:rsidR="00D010D1" w:rsidRPr="00C16DD4" w14:paraId="382F2D7B" w14:textId="77777777" w:rsidTr="0036380A">
        <w:tc>
          <w:tcPr>
            <w:tcW w:w="250" w:type="pct"/>
            <w:tcBorders>
              <w:top w:val="outset" w:sz="6" w:space="0" w:color="414142"/>
              <w:left w:val="outset" w:sz="6" w:space="0" w:color="414142"/>
              <w:bottom w:val="outset" w:sz="6" w:space="0" w:color="414142"/>
              <w:right w:val="outset" w:sz="6" w:space="0" w:color="414142"/>
            </w:tcBorders>
            <w:hideMark/>
          </w:tcPr>
          <w:p w14:paraId="358791B4"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1</w:t>
            </w:r>
            <w:r>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2CED7837"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2D2996F2"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2F9087E6"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56BA4F0E"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4477B762"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3FC308A3"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010D1" w:rsidRPr="00C16DD4" w14:paraId="2842F2E2" w14:textId="77777777" w:rsidTr="0036380A">
        <w:tc>
          <w:tcPr>
            <w:tcW w:w="250" w:type="pct"/>
            <w:tcBorders>
              <w:top w:val="outset" w:sz="6" w:space="0" w:color="414142"/>
              <w:left w:val="outset" w:sz="6" w:space="0" w:color="414142"/>
              <w:bottom w:val="outset" w:sz="6" w:space="0" w:color="414142"/>
              <w:right w:val="outset" w:sz="6" w:space="0" w:color="414142"/>
            </w:tcBorders>
            <w:hideMark/>
          </w:tcPr>
          <w:p w14:paraId="04F0A07A" w14:textId="77777777" w:rsidR="00D010D1" w:rsidRPr="00C16DD4" w:rsidRDefault="00D010D1" w:rsidP="0036380A">
            <w:pPr>
              <w:spacing w:before="195" w:after="0"/>
              <w:jc w:val="center"/>
              <w:rPr>
                <w:rFonts w:eastAsia="Times New Roman"/>
                <w:color w:val="414142"/>
                <w:sz w:val="20"/>
                <w:szCs w:val="20"/>
                <w:lang w:eastAsia="lv-LV"/>
              </w:rPr>
            </w:pPr>
            <w:r w:rsidRPr="00C16DD4">
              <w:rPr>
                <w:rFonts w:eastAsia="Times New Roman"/>
                <w:color w:val="414142"/>
                <w:sz w:val="20"/>
                <w:szCs w:val="20"/>
                <w:lang w:eastAsia="lv-LV"/>
              </w:rPr>
              <w:t>2</w:t>
            </w:r>
            <w:r>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hideMark/>
          </w:tcPr>
          <w:p w14:paraId="1E49252A"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50" w:type="pct"/>
            <w:tcBorders>
              <w:top w:val="outset" w:sz="6" w:space="0" w:color="414142"/>
              <w:left w:val="outset" w:sz="6" w:space="0" w:color="414142"/>
              <w:bottom w:val="outset" w:sz="6" w:space="0" w:color="414142"/>
              <w:right w:val="outset" w:sz="6" w:space="0" w:color="414142"/>
            </w:tcBorders>
            <w:hideMark/>
          </w:tcPr>
          <w:p w14:paraId="7723829D"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800" w:type="pct"/>
            <w:tcBorders>
              <w:top w:val="outset" w:sz="6" w:space="0" w:color="414142"/>
              <w:left w:val="outset" w:sz="6" w:space="0" w:color="414142"/>
              <w:bottom w:val="outset" w:sz="6" w:space="0" w:color="414142"/>
              <w:right w:val="outset" w:sz="6" w:space="0" w:color="414142"/>
            </w:tcBorders>
            <w:hideMark/>
          </w:tcPr>
          <w:p w14:paraId="2856B061"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900" w:type="pct"/>
            <w:tcBorders>
              <w:top w:val="outset" w:sz="6" w:space="0" w:color="414142"/>
              <w:left w:val="outset" w:sz="6" w:space="0" w:color="414142"/>
              <w:bottom w:val="outset" w:sz="6" w:space="0" w:color="414142"/>
              <w:right w:val="outset" w:sz="6" w:space="0" w:color="414142"/>
            </w:tcBorders>
            <w:hideMark/>
          </w:tcPr>
          <w:p w14:paraId="20B95015"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750" w:type="pct"/>
            <w:tcBorders>
              <w:top w:val="outset" w:sz="6" w:space="0" w:color="414142"/>
              <w:left w:val="outset" w:sz="6" w:space="0" w:color="414142"/>
              <w:bottom w:val="outset" w:sz="6" w:space="0" w:color="414142"/>
              <w:right w:val="outset" w:sz="6" w:space="0" w:color="414142"/>
            </w:tcBorders>
            <w:hideMark/>
          </w:tcPr>
          <w:p w14:paraId="0041FD1D"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450" w:type="pct"/>
            <w:tcBorders>
              <w:top w:val="outset" w:sz="6" w:space="0" w:color="414142"/>
              <w:left w:val="outset" w:sz="6" w:space="0" w:color="414142"/>
              <w:bottom w:val="outset" w:sz="6" w:space="0" w:color="414142"/>
              <w:right w:val="outset" w:sz="6" w:space="0" w:color="414142"/>
            </w:tcBorders>
            <w:hideMark/>
          </w:tcPr>
          <w:p w14:paraId="7E97FFF2"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010D1" w:rsidRPr="00C16DD4" w14:paraId="71E8E527" w14:textId="77777777" w:rsidTr="0036380A">
        <w:tc>
          <w:tcPr>
            <w:tcW w:w="250" w:type="pct"/>
            <w:tcBorders>
              <w:top w:val="outset" w:sz="6" w:space="0" w:color="414142"/>
              <w:left w:val="outset" w:sz="6" w:space="0" w:color="414142"/>
              <w:bottom w:val="outset" w:sz="6" w:space="0" w:color="414142"/>
              <w:right w:val="outset" w:sz="6" w:space="0" w:color="414142"/>
            </w:tcBorders>
          </w:tcPr>
          <w:p w14:paraId="2B6C95A7" w14:textId="77777777" w:rsidR="00D010D1" w:rsidRPr="00C16DD4" w:rsidRDefault="00D010D1" w:rsidP="0036380A">
            <w:pPr>
              <w:spacing w:before="195" w:after="0"/>
              <w:jc w:val="center"/>
              <w:rPr>
                <w:rFonts w:eastAsia="Times New Roman"/>
                <w:color w:val="414142"/>
                <w:sz w:val="20"/>
                <w:szCs w:val="20"/>
                <w:lang w:eastAsia="lv-LV"/>
              </w:rPr>
            </w:pPr>
            <w:r>
              <w:rPr>
                <w:rFonts w:eastAsia="Times New Roman"/>
                <w:color w:val="414142"/>
                <w:sz w:val="20"/>
                <w:szCs w:val="20"/>
                <w:lang w:eastAsia="lv-LV"/>
              </w:rPr>
              <w:t>…</w:t>
            </w:r>
          </w:p>
        </w:tc>
        <w:tc>
          <w:tcPr>
            <w:tcW w:w="900" w:type="pct"/>
            <w:tcBorders>
              <w:top w:val="outset" w:sz="6" w:space="0" w:color="414142"/>
              <w:left w:val="outset" w:sz="6" w:space="0" w:color="414142"/>
              <w:bottom w:val="outset" w:sz="6" w:space="0" w:color="414142"/>
              <w:right w:val="outset" w:sz="6" w:space="0" w:color="414142"/>
            </w:tcBorders>
          </w:tcPr>
          <w:p w14:paraId="7FB6016E" w14:textId="77777777" w:rsidR="00D010D1" w:rsidRPr="00C16DD4" w:rsidRDefault="00D010D1" w:rsidP="0036380A">
            <w:pPr>
              <w:spacing w:before="195" w:after="0"/>
              <w:jc w:val="left"/>
              <w:rPr>
                <w:rFonts w:eastAsia="Times New Roman"/>
                <w:color w:val="414142"/>
                <w:sz w:val="20"/>
                <w:szCs w:val="20"/>
                <w:lang w:eastAsia="lv-LV"/>
              </w:rPr>
            </w:pPr>
          </w:p>
        </w:tc>
        <w:tc>
          <w:tcPr>
            <w:tcW w:w="950" w:type="pct"/>
            <w:tcBorders>
              <w:top w:val="outset" w:sz="6" w:space="0" w:color="414142"/>
              <w:left w:val="outset" w:sz="6" w:space="0" w:color="414142"/>
              <w:bottom w:val="outset" w:sz="6" w:space="0" w:color="414142"/>
              <w:right w:val="outset" w:sz="6" w:space="0" w:color="414142"/>
            </w:tcBorders>
          </w:tcPr>
          <w:p w14:paraId="0461CA08" w14:textId="77777777" w:rsidR="00D010D1" w:rsidRPr="00C16DD4" w:rsidRDefault="00D010D1" w:rsidP="0036380A">
            <w:pPr>
              <w:spacing w:before="195" w:after="0"/>
              <w:jc w:val="left"/>
              <w:rPr>
                <w:rFonts w:eastAsia="Times New Roman"/>
                <w:color w:val="414142"/>
                <w:sz w:val="20"/>
                <w:szCs w:val="20"/>
                <w:lang w:eastAsia="lv-LV"/>
              </w:rPr>
            </w:pPr>
          </w:p>
        </w:tc>
        <w:tc>
          <w:tcPr>
            <w:tcW w:w="800" w:type="pct"/>
            <w:tcBorders>
              <w:top w:val="outset" w:sz="6" w:space="0" w:color="414142"/>
              <w:left w:val="outset" w:sz="6" w:space="0" w:color="414142"/>
              <w:bottom w:val="outset" w:sz="6" w:space="0" w:color="414142"/>
              <w:right w:val="outset" w:sz="6" w:space="0" w:color="414142"/>
            </w:tcBorders>
          </w:tcPr>
          <w:p w14:paraId="36904C21" w14:textId="77777777" w:rsidR="00D010D1" w:rsidRPr="00C16DD4" w:rsidRDefault="00D010D1" w:rsidP="0036380A">
            <w:pPr>
              <w:spacing w:before="195" w:after="0"/>
              <w:jc w:val="left"/>
              <w:rPr>
                <w:rFonts w:eastAsia="Times New Roman"/>
                <w:color w:val="414142"/>
                <w:sz w:val="20"/>
                <w:szCs w:val="20"/>
                <w:lang w:eastAsia="lv-LV"/>
              </w:rPr>
            </w:pPr>
          </w:p>
        </w:tc>
        <w:tc>
          <w:tcPr>
            <w:tcW w:w="900" w:type="pct"/>
            <w:tcBorders>
              <w:top w:val="outset" w:sz="6" w:space="0" w:color="414142"/>
              <w:left w:val="outset" w:sz="6" w:space="0" w:color="414142"/>
              <w:bottom w:val="outset" w:sz="6" w:space="0" w:color="414142"/>
              <w:right w:val="outset" w:sz="6" w:space="0" w:color="414142"/>
            </w:tcBorders>
          </w:tcPr>
          <w:p w14:paraId="58C562CE" w14:textId="77777777" w:rsidR="00D010D1" w:rsidRPr="00C16DD4" w:rsidRDefault="00D010D1" w:rsidP="0036380A">
            <w:pPr>
              <w:spacing w:before="195" w:after="0"/>
              <w:jc w:val="left"/>
              <w:rPr>
                <w:rFonts w:eastAsia="Times New Roman"/>
                <w:color w:val="414142"/>
                <w:sz w:val="20"/>
                <w:szCs w:val="20"/>
                <w:lang w:eastAsia="lv-LV"/>
              </w:rPr>
            </w:pPr>
          </w:p>
        </w:tc>
        <w:tc>
          <w:tcPr>
            <w:tcW w:w="750" w:type="pct"/>
            <w:tcBorders>
              <w:top w:val="outset" w:sz="6" w:space="0" w:color="414142"/>
              <w:left w:val="outset" w:sz="6" w:space="0" w:color="414142"/>
              <w:bottom w:val="outset" w:sz="6" w:space="0" w:color="414142"/>
              <w:right w:val="outset" w:sz="6" w:space="0" w:color="414142"/>
            </w:tcBorders>
          </w:tcPr>
          <w:p w14:paraId="276C6A5B" w14:textId="77777777" w:rsidR="00D010D1" w:rsidRPr="00C16DD4" w:rsidRDefault="00D010D1" w:rsidP="0036380A">
            <w:pPr>
              <w:spacing w:before="195" w:after="0"/>
              <w:jc w:val="left"/>
              <w:rPr>
                <w:rFonts w:eastAsia="Times New Roman"/>
                <w:color w:val="414142"/>
                <w:sz w:val="20"/>
                <w:szCs w:val="20"/>
                <w:lang w:eastAsia="lv-LV"/>
              </w:rPr>
            </w:pPr>
          </w:p>
        </w:tc>
        <w:tc>
          <w:tcPr>
            <w:tcW w:w="450" w:type="pct"/>
            <w:tcBorders>
              <w:top w:val="outset" w:sz="6" w:space="0" w:color="414142"/>
              <w:left w:val="outset" w:sz="6" w:space="0" w:color="414142"/>
              <w:bottom w:val="outset" w:sz="6" w:space="0" w:color="414142"/>
              <w:right w:val="outset" w:sz="6" w:space="0" w:color="414142"/>
            </w:tcBorders>
          </w:tcPr>
          <w:p w14:paraId="0538DFA8" w14:textId="77777777" w:rsidR="00D010D1" w:rsidRPr="00C16DD4" w:rsidRDefault="00D010D1" w:rsidP="0036380A">
            <w:pPr>
              <w:spacing w:before="195" w:after="0"/>
              <w:jc w:val="left"/>
              <w:rPr>
                <w:rFonts w:eastAsia="Times New Roman"/>
                <w:color w:val="414142"/>
                <w:sz w:val="20"/>
                <w:szCs w:val="20"/>
                <w:lang w:eastAsia="lv-LV"/>
              </w:rPr>
            </w:pPr>
          </w:p>
        </w:tc>
      </w:tr>
    </w:tbl>
    <w:p w14:paraId="0EAC010E" w14:textId="77777777" w:rsidR="00D010D1" w:rsidRPr="00514B7B" w:rsidRDefault="00D010D1" w:rsidP="00D010D1">
      <w:pPr>
        <w:shd w:val="clear" w:color="auto" w:fill="FFFFFF"/>
        <w:spacing w:before="100" w:beforeAutospacing="1" w:after="100" w:afterAutospacing="1" w:line="293" w:lineRule="atLeast"/>
        <w:jc w:val="left"/>
        <w:rPr>
          <w:rFonts w:eastAsia="Times New Roman"/>
          <w:i/>
          <w:iCs/>
          <w:color w:val="414142"/>
          <w:sz w:val="20"/>
          <w:szCs w:val="20"/>
          <w:lang w:eastAsia="lv-LV"/>
        </w:rPr>
      </w:pPr>
      <w:r w:rsidRPr="00514B7B">
        <w:rPr>
          <w:rFonts w:eastAsia="Times New Roman"/>
          <w:i/>
          <w:iCs/>
          <w:color w:val="414142"/>
          <w:sz w:val="20"/>
          <w:szCs w:val="20"/>
          <w:lang w:eastAsia="lv-LV"/>
        </w:rPr>
        <w:t>Ja asenizatora rīcībā ir vairāk par 5 transportlīdzekļiem, turpināt iesnieguma otrā pusē.</w:t>
      </w:r>
    </w:p>
    <w:p w14:paraId="77B14189" w14:textId="77777777" w:rsidR="00D010D1" w:rsidRPr="00514B7B" w:rsidRDefault="00D010D1" w:rsidP="00D010D1">
      <w:pPr>
        <w:shd w:val="clear" w:color="auto" w:fill="FFFFFF"/>
        <w:spacing w:before="100" w:beforeAutospacing="1" w:after="100" w:afterAutospacing="1" w:line="293" w:lineRule="atLeast"/>
        <w:jc w:val="left"/>
        <w:rPr>
          <w:rFonts w:eastAsia="Times New Roman"/>
          <w:b/>
          <w:bCs/>
          <w:color w:val="414142"/>
          <w:sz w:val="20"/>
          <w:szCs w:val="20"/>
          <w:lang w:eastAsia="lv-LV"/>
        </w:rPr>
      </w:pPr>
      <w:r w:rsidRPr="00514B7B">
        <w:rPr>
          <w:rFonts w:eastAsia="Times New Roman"/>
          <w:b/>
          <w:bCs/>
          <w:color w:val="414142"/>
          <w:sz w:val="20"/>
          <w:szCs w:val="20"/>
          <w:lang w:eastAsia="lv-LV"/>
        </w:rPr>
        <w:t>Iesniegumam pievienoti šādi dokumenti</w:t>
      </w:r>
      <w:r w:rsidRPr="00514B7B">
        <w:rPr>
          <w:rFonts w:eastAsia="Times New Roman"/>
          <w:b/>
          <w:bCs/>
          <w:color w:val="414142"/>
          <w:sz w:val="20"/>
          <w:szCs w:val="20"/>
          <w:vertAlign w:val="superscript"/>
          <w:lang w:eastAsia="lv-LV"/>
        </w:rPr>
        <w:t>*</w:t>
      </w:r>
      <w:r w:rsidRPr="00514B7B">
        <w:rPr>
          <w:rFonts w:eastAsia="Times New Roman"/>
          <w:b/>
          <w:bCs/>
          <w:color w:val="414142"/>
          <w:sz w:val="20"/>
          <w:szCs w:val="20"/>
          <w:lang w:eastAsia="lv-LV"/>
        </w:rPr>
        <w:t>:</w:t>
      </w:r>
    </w:p>
    <w:p w14:paraId="662C2199" w14:textId="77777777" w:rsidR="00D010D1" w:rsidRPr="00514B7B" w:rsidRDefault="00D010D1" w:rsidP="00D010D1">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1. kopija līgumam ar _____________________________ pašvaldības administratīvajā teritorijā esošo notekūdeņu attīrīšanas iekārtu (NAI) vai specializēto noliešanas punktu īpašnieku;</w:t>
      </w:r>
    </w:p>
    <w:p w14:paraId="4611DC19" w14:textId="77777777" w:rsidR="00D010D1" w:rsidRPr="00514B7B" w:rsidRDefault="00D010D1" w:rsidP="00D010D1">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lastRenderedPageBreak/>
        <w:t>2. * transportlīdzekļu nomas līguma kopija, ja iesnieguma iesniedzējs nav tā īpašnieks, vai nav minēts kā turētājs transportlīdzekļa reģistrācijas apliecībā.</w:t>
      </w:r>
    </w:p>
    <w:p w14:paraId="36358C0A" w14:textId="77777777" w:rsidR="00D010D1" w:rsidRPr="00514B7B" w:rsidRDefault="00D010D1" w:rsidP="00D010D1">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 </w:t>
      </w:r>
      <w:r w:rsidRPr="00514B7B">
        <w:rPr>
          <w:rFonts w:eastAsia="Times New Roman"/>
          <w:i/>
          <w:iCs/>
          <w:color w:val="414142"/>
          <w:sz w:val="20"/>
          <w:szCs w:val="20"/>
          <w:lang w:eastAsia="lv-LV"/>
        </w:rPr>
        <w:t>Kopijas pareizību apliecina uzņēmuma vadītājs vai tā pilnvarota amatpersona pirmās lapas augšējā labajā stūrī ar apliecinājuma uzrakstu "KOPIJA PAREIZA", apliecinātājas personas pilnu amata nosaukumu, parakstu un tā atšifrējumu, vietas nosaukumu, datumu un zīmoga nospiedumu.</w:t>
      </w:r>
    </w:p>
    <w:p w14:paraId="3F4A371F" w14:textId="77777777" w:rsidR="00D010D1" w:rsidRPr="00514B7B" w:rsidRDefault="00D010D1" w:rsidP="00D010D1">
      <w:pPr>
        <w:shd w:val="clear" w:color="auto" w:fill="FFFFFF"/>
        <w:spacing w:before="100" w:beforeAutospacing="1" w:after="100" w:afterAutospacing="1" w:line="293" w:lineRule="atLeast"/>
        <w:ind w:firstLine="300"/>
        <w:jc w:val="left"/>
        <w:rPr>
          <w:rFonts w:eastAsia="Times New Roman"/>
          <w:color w:val="414142"/>
          <w:sz w:val="20"/>
          <w:szCs w:val="20"/>
          <w:lang w:eastAsia="lv-LV"/>
        </w:rPr>
      </w:pPr>
      <w:r w:rsidRPr="00514B7B">
        <w:rPr>
          <w:rFonts w:eastAsia="Times New Roman"/>
          <w:color w:val="414142"/>
          <w:sz w:val="20"/>
          <w:szCs w:val="20"/>
          <w:lang w:eastAsia="lv-LV"/>
        </w:rPr>
        <w:t>Apliecinu, ka šajā iesniegumā sniegtā informācija ir precīza un patiesa.</w:t>
      </w:r>
    </w:p>
    <w:tbl>
      <w:tblPr>
        <w:tblW w:w="5000" w:type="pct"/>
        <w:tblCellMar>
          <w:top w:w="24" w:type="dxa"/>
          <w:left w:w="24" w:type="dxa"/>
          <w:bottom w:w="24" w:type="dxa"/>
          <w:right w:w="24" w:type="dxa"/>
        </w:tblCellMar>
        <w:tblLook w:val="04A0" w:firstRow="1" w:lastRow="0" w:firstColumn="1" w:lastColumn="0" w:noHBand="0" w:noVBand="1"/>
      </w:tblPr>
      <w:tblGrid>
        <w:gridCol w:w="2852"/>
        <w:gridCol w:w="5454"/>
      </w:tblGrid>
      <w:tr w:rsidR="00D010D1" w:rsidRPr="00C16DD4" w14:paraId="13B0B36D" w14:textId="77777777" w:rsidTr="0036380A">
        <w:tc>
          <w:tcPr>
            <w:tcW w:w="1700" w:type="pct"/>
            <w:tcBorders>
              <w:top w:val="nil"/>
              <w:left w:val="nil"/>
              <w:bottom w:val="nil"/>
              <w:right w:val="nil"/>
            </w:tcBorders>
            <w:noWrap/>
            <w:vAlign w:val="bottom"/>
            <w:hideMark/>
          </w:tcPr>
          <w:p w14:paraId="1D3171C9"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Iesnieguma iesniedzējs:</w:t>
            </w:r>
          </w:p>
        </w:tc>
        <w:tc>
          <w:tcPr>
            <w:tcW w:w="3250" w:type="pct"/>
            <w:tcBorders>
              <w:top w:val="nil"/>
              <w:left w:val="nil"/>
              <w:bottom w:val="single" w:sz="6" w:space="0" w:color="414142"/>
              <w:right w:val="nil"/>
            </w:tcBorders>
            <w:hideMark/>
          </w:tcPr>
          <w:p w14:paraId="0CE6F77A"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010D1" w:rsidRPr="00C16DD4" w14:paraId="6D2A1475" w14:textId="77777777" w:rsidTr="0036380A">
        <w:trPr>
          <w:trHeight w:val="240"/>
        </w:trPr>
        <w:tc>
          <w:tcPr>
            <w:tcW w:w="1700" w:type="pct"/>
            <w:tcBorders>
              <w:top w:val="nil"/>
              <w:left w:val="nil"/>
              <w:bottom w:val="single" w:sz="6" w:space="0" w:color="414142"/>
              <w:right w:val="nil"/>
            </w:tcBorders>
            <w:hideMark/>
          </w:tcPr>
          <w:p w14:paraId="7CE02799"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c>
          <w:tcPr>
            <w:tcW w:w="3250" w:type="pct"/>
            <w:tcBorders>
              <w:top w:val="single" w:sz="6" w:space="0" w:color="414142"/>
              <w:left w:val="nil"/>
              <w:bottom w:val="single" w:sz="6" w:space="0" w:color="414142"/>
              <w:right w:val="nil"/>
            </w:tcBorders>
            <w:hideMark/>
          </w:tcPr>
          <w:p w14:paraId="3E5C11F7" w14:textId="77777777" w:rsidR="00D010D1" w:rsidRPr="00C16DD4" w:rsidRDefault="00D010D1" w:rsidP="0036380A">
            <w:pPr>
              <w:spacing w:before="195" w:after="0"/>
              <w:jc w:val="left"/>
              <w:rPr>
                <w:rFonts w:eastAsia="Times New Roman"/>
                <w:color w:val="414142"/>
                <w:sz w:val="20"/>
                <w:szCs w:val="20"/>
                <w:lang w:eastAsia="lv-LV"/>
              </w:rPr>
            </w:pPr>
            <w:r w:rsidRPr="00C16DD4">
              <w:rPr>
                <w:rFonts w:eastAsia="Times New Roman"/>
                <w:color w:val="414142"/>
                <w:sz w:val="20"/>
                <w:szCs w:val="20"/>
                <w:lang w:eastAsia="lv-LV"/>
              </w:rPr>
              <w:t> </w:t>
            </w:r>
          </w:p>
        </w:tc>
      </w:tr>
      <w:tr w:rsidR="00D010D1" w:rsidRPr="00C16DD4" w14:paraId="11F69AF7" w14:textId="77777777" w:rsidTr="0036380A">
        <w:trPr>
          <w:trHeight w:val="240"/>
        </w:trPr>
        <w:tc>
          <w:tcPr>
            <w:tcW w:w="1700" w:type="pct"/>
            <w:tcBorders>
              <w:top w:val="nil"/>
              <w:left w:val="nil"/>
              <w:bottom w:val="single" w:sz="6" w:space="0" w:color="414142"/>
              <w:right w:val="nil"/>
            </w:tcBorders>
          </w:tcPr>
          <w:p w14:paraId="025FC3A5" w14:textId="77777777" w:rsidR="00D010D1" w:rsidRPr="00C16DD4" w:rsidRDefault="00D010D1" w:rsidP="0036380A">
            <w:pPr>
              <w:spacing w:before="195" w:after="0"/>
              <w:jc w:val="left"/>
              <w:rPr>
                <w:rFonts w:eastAsia="Times New Roman"/>
                <w:color w:val="414142"/>
                <w:sz w:val="20"/>
                <w:szCs w:val="20"/>
                <w:lang w:eastAsia="lv-LV"/>
              </w:rPr>
            </w:pPr>
          </w:p>
        </w:tc>
        <w:tc>
          <w:tcPr>
            <w:tcW w:w="3250" w:type="pct"/>
            <w:tcBorders>
              <w:top w:val="single" w:sz="6" w:space="0" w:color="414142"/>
              <w:left w:val="nil"/>
              <w:bottom w:val="single" w:sz="6" w:space="0" w:color="414142"/>
              <w:right w:val="nil"/>
            </w:tcBorders>
          </w:tcPr>
          <w:p w14:paraId="2EE13D3A" w14:textId="77777777" w:rsidR="00D010D1" w:rsidRPr="00C16DD4" w:rsidRDefault="00D010D1" w:rsidP="0036380A">
            <w:pPr>
              <w:spacing w:before="195" w:after="0"/>
              <w:jc w:val="left"/>
              <w:rPr>
                <w:rFonts w:eastAsia="Times New Roman"/>
                <w:color w:val="414142"/>
                <w:sz w:val="20"/>
                <w:szCs w:val="20"/>
                <w:lang w:eastAsia="lv-LV"/>
              </w:rPr>
            </w:pPr>
          </w:p>
        </w:tc>
      </w:tr>
      <w:tr w:rsidR="00D010D1" w:rsidRPr="00C16DD4" w14:paraId="6D0C8E85" w14:textId="77777777" w:rsidTr="0036380A">
        <w:tc>
          <w:tcPr>
            <w:tcW w:w="0" w:type="auto"/>
            <w:gridSpan w:val="2"/>
            <w:tcBorders>
              <w:top w:val="nil"/>
              <w:left w:val="nil"/>
              <w:bottom w:val="nil"/>
              <w:right w:val="nil"/>
            </w:tcBorders>
            <w:hideMark/>
          </w:tcPr>
          <w:p w14:paraId="3CA3A563" w14:textId="77777777" w:rsidR="00D010D1" w:rsidRPr="00C16DD4" w:rsidRDefault="00D010D1" w:rsidP="0036380A">
            <w:pPr>
              <w:spacing w:before="195" w:after="0"/>
              <w:jc w:val="center"/>
              <w:rPr>
                <w:rFonts w:eastAsia="Times New Roman"/>
                <w:i/>
                <w:iCs/>
                <w:color w:val="414142"/>
                <w:sz w:val="20"/>
                <w:szCs w:val="20"/>
                <w:lang w:eastAsia="lv-LV"/>
              </w:rPr>
            </w:pPr>
            <w:r w:rsidRPr="00C16DD4">
              <w:rPr>
                <w:rFonts w:eastAsia="Times New Roman"/>
                <w:i/>
                <w:iCs/>
                <w:color w:val="414142"/>
                <w:sz w:val="20"/>
                <w:szCs w:val="20"/>
                <w:lang w:eastAsia="lv-LV"/>
              </w:rPr>
              <w:t>(vārds, uzvārds un amats, paraksts, zīmogs)</w:t>
            </w:r>
          </w:p>
        </w:tc>
      </w:tr>
    </w:tbl>
    <w:p w14:paraId="5D360451" w14:textId="77777777" w:rsidR="003E157D" w:rsidRDefault="00D010D1"/>
    <w:sectPr w:rsidR="003E15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D1"/>
    <w:rsid w:val="003E28D4"/>
    <w:rsid w:val="00641F45"/>
    <w:rsid w:val="0074284F"/>
    <w:rsid w:val="00D010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E1DA"/>
  <w15:chartTrackingRefBased/>
  <w15:docId w15:val="{1A5BA93C-7C3F-466A-8995-90BDF9B5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D1"/>
    <w:pPr>
      <w:spacing w:after="120" w:line="240" w:lineRule="auto"/>
      <w:jc w:val="both"/>
    </w:pPr>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3E28D4"/>
    <w:pPr>
      <w:pBdr>
        <w:bottom w:val="thinThickSmallGap" w:sz="12" w:space="1" w:color="C45911" w:themeColor="accent2" w:themeShade="BF"/>
      </w:pBdr>
      <w:spacing w:before="400" w:after="200" w:line="252" w:lineRule="auto"/>
      <w:jc w:val="center"/>
      <w:outlineLvl w:val="0"/>
    </w:pPr>
    <w:rPr>
      <w:rFonts w:asciiTheme="majorHAnsi" w:hAnsiTheme="majorHAnsi" w:cstheme="majorBidi"/>
      <w:caps/>
      <w:color w:val="158004"/>
      <w:spacing w:val="20"/>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8D4"/>
    <w:rPr>
      <w:rFonts w:asciiTheme="majorHAnsi" w:hAnsiTheme="majorHAnsi" w:cstheme="majorBidi"/>
      <w:caps/>
      <w:color w:val="158004"/>
      <w:spacing w:val="20"/>
      <w:sz w:val="28"/>
      <w:szCs w:val="28"/>
      <w:lang w:val="en-US" w:bidi="en-US"/>
    </w:rPr>
  </w:style>
  <w:style w:type="paragraph" w:styleId="ListParagraph">
    <w:name w:val="List Paragraph"/>
    <w:basedOn w:val="Normal"/>
    <w:uiPriority w:val="34"/>
    <w:qFormat/>
    <w:rsid w:val="00D010D1"/>
    <w:pPr>
      <w:spacing w:after="0"/>
      <w:ind w:left="720"/>
      <w:contextualSpacing/>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kumi.lv/ta/id/291947-noteikumi-par-decentralizeto-kanalizacijas-sistemu-apsaimniekosanu-un-registres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901</Characters>
  <Application>Microsoft Office Word</Application>
  <DocSecurity>0</DocSecurity>
  <Lines>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1</cp:revision>
  <dcterms:created xsi:type="dcterms:W3CDTF">2022-07-01T08:55:00Z</dcterms:created>
  <dcterms:modified xsi:type="dcterms:W3CDTF">2022-07-01T08:55:00Z</dcterms:modified>
</cp:coreProperties>
</file>