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96417081" w:displacedByCustomXml="next"/>
    <w:bookmarkStart w:id="1" w:name="_Hlk94691029" w:displacedByCustomXml="next"/>
    <w:sdt>
      <w:sdtPr>
        <w:rPr>
          <w:rFonts w:ascii="Arial" w:eastAsiaTheme="minorHAnsi" w:hAnsi="Arial" w:cs="Arial"/>
          <w:sz w:val="20"/>
          <w:szCs w:val="20"/>
          <w:lang w:val="lv-LV"/>
        </w:rPr>
        <w:id w:val="1772200739"/>
        <w:placeholder>
          <w:docPart w:val="9AF9BF6EBC21400F937C5BB642BC0CC6"/>
        </w:placeholder>
      </w:sdtPr>
      <w:sdtEndPr>
        <w:rPr>
          <w:rFonts w:ascii="Times New Roman" w:eastAsia="Calibri" w:hAnsi="Times New Roman" w:cs="Times New Roman"/>
          <w:lang w:val="en-US"/>
        </w:rPr>
      </w:sdtEndPr>
      <w:sdtContent>
        <w:p w14:paraId="75582051" w14:textId="77777777" w:rsidR="00C87D67" w:rsidRDefault="00C87D67" w:rsidP="00C87D67">
          <w:pPr>
            <w:pStyle w:val="NoSpacing"/>
            <w:rPr>
              <w:rFonts w:ascii="Times New Roman" w:hAnsi="Times New Roman"/>
              <w:sz w:val="24"/>
              <w:szCs w:val="24"/>
              <w:lang w:val="lv-LV"/>
            </w:rPr>
          </w:pPr>
          <w:r>
            <w:rPr>
              <w:noProof/>
              <w:lang w:val="lv-LV" w:eastAsia="lv-LV"/>
            </w:rPr>
            <w:drawing>
              <wp:anchor distT="0" distB="0" distL="114300" distR="114300" simplePos="0" relativeHeight="251659264" behindDoc="1" locked="0" layoutInCell="1" allowOverlap="1" wp14:anchorId="7E35AC44" wp14:editId="6C1EB226">
                <wp:simplePos x="0" y="0"/>
                <wp:positionH relativeFrom="margin">
                  <wp:posOffset>2624455</wp:posOffset>
                </wp:positionH>
                <wp:positionV relativeFrom="paragraph">
                  <wp:posOffset>107950</wp:posOffset>
                </wp:positionV>
                <wp:extent cx="500400" cy="594000"/>
                <wp:effectExtent l="0" t="0" r="0" b="0"/>
                <wp:wrapThrough wrapText="bothSides">
                  <wp:wrapPolygon edited="0">
                    <wp:start x="0" y="0"/>
                    <wp:lineTo x="0" y="20791"/>
                    <wp:lineTo x="20558" y="20791"/>
                    <wp:lineTo x="20558" y="0"/>
                    <wp:lineTo x="0" y="0"/>
                  </wp:wrapPolygon>
                </wp:wrapThrough>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00400" cy="59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DCBD8F" w14:textId="77777777" w:rsidR="00C87D67" w:rsidRDefault="00C87D67" w:rsidP="00C87D67">
          <w:pPr>
            <w:pStyle w:val="NoSpacing"/>
            <w:jc w:val="center"/>
            <w:rPr>
              <w:rFonts w:ascii="Times New Roman" w:hAnsi="Times New Roman"/>
              <w:sz w:val="24"/>
              <w:szCs w:val="24"/>
              <w:lang w:val="lv-LV"/>
            </w:rPr>
          </w:pPr>
        </w:p>
        <w:p w14:paraId="3F60F3C9" w14:textId="77777777" w:rsidR="00C87D67" w:rsidRDefault="00C87D67" w:rsidP="00C87D67">
          <w:pPr>
            <w:pStyle w:val="NoSpacing"/>
            <w:jc w:val="center"/>
            <w:rPr>
              <w:rFonts w:ascii="Times New Roman" w:hAnsi="Times New Roman"/>
              <w:sz w:val="24"/>
              <w:szCs w:val="24"/>
              <w:lang w:val="lv-LV"/>
            </w:rPr>
          </w:pPr>
        </w:p>
        <w:p w14:paraId="057541E3" w14:textId="77777777" w:rsidR="00C87D67" w:rsidRDefault="00C87D67" w:rsidP="00C87D67">
          <w:pPr>
            <w:pStyle w:val="NoSpacing"/>
            <w:jc w:val="center"/>
            <w:rPr>
              <w:rFonts w:ascii="Times New Roman" w:hAnsi="Times New Roman"/>
              <w:sz w:val="24"/>
              <w:szCs w:val="24"/>
              <w:lang w:val="lv-LV"/>
            </w:rPr>
          </w:pPr>
        </w:p>
        <w:p w14:paraId="7E6D4919" w14:textId="77777777" w:rsidR="00C87D67" w:rsidRPr="00192E94" w:rsidRDefault="00C87D67" w:rsidP="00C87D67">
          <w:pPr>
            <w:pStyle w:val="NoSpacing"/>
            <w:spacing w:before="120"/>
            <w:jc w:val="center"/>
            <w:rPr>
              <w:rFonts w:ascii="Times New Roman" w:hAnsi="Times New Roman"/>
              <w:b/>
              <w:bCs/>
              <w:sz w:val="28"/>
              <w:szCs w:val="28"/>
              <w:lang w:val="lv-LV"/>
            </w:rPr>
          </w:pPr>
          <w:r w:rsidRPr="00192E94">
            <w:rPr>
              <w:rFonts w:ascii="Times New Roman" w:hAnsi="Times New Roman"/>
              <w:b/>
              <w:bCs/>
              <w:sz w:val="28"/>
              <w:szCs w:val="28"/>
              <w:lang w:val="lv-LV"/>
            </w:rPr>
            <w:t>ĀDAŽU NOVADA PAŠVALDĪBA</w:t>
          </w:r>
        </w:p>
        <w:p w14:paraId="419A47A8" w14:textId="3C5A04A2" w:rsidR="00C87D67" w:rsidRPr="00192E94" w:rsidRDefault="00C87D67" w:rsidP="00C87D67">
          <w:pPr>
            <w:pStyle w:val="NoSpacing"/>
            <w:jc w:val="center"/>
            <w:rPr>
              <w:rFonts w:ascii="Times New Roman" w:hAnsi="Times New Roman"/>
              <w:sz w:val="10"/>
              <w:szCs w:val="10"/>
              <w:lang w:val="lv-LV"/>
            </w:rPr>
          </w:pPr>
          <w:r w:rsidRPr="00192E94">
            <w:rPr>
              <w:rFonts w:ascii="Times New Roman" w:hAnsi="Times New Roman"/>
              <w:sz w:val="10"/>
              <w:szCs w:val="10"/>
              <w:lang w:val="lv-LV"/>
            </w:rPr>
            <w:t>______________________________________________________________________________________________________________________________</w:t>
          </w:r>
          <w:r>
            <w:rPr>
              <w:rFonts w:ascii="Times New Roman" w:hAnsi="Times New Roman"/>
              <w:sz w:val="10"/>
              <w:szCs w:val="10"/>
              <w:lang w:val="lv-LV"/>
            </w:rPr>
            <w:t>_________________</w:t>
          </w:r>
          <w:r w:rsidRPr="00192E94">
            <w:rPr>
              <w:rFonts w:ascii="Times New Roman" w:hAnsi="Times New Roman"/>
              <w:sz w:val="10"/>
              <w:szCs w:val="10"/>
              <w:lang w:val="lv-LV"/>
            </w:rPr>
            <w:t>____________________________________</w:t>
          </w:r>
        </w:p>
        <w:p w14:paraId="56BBD05F" w14:textId="77777777" w:rsidR="00C87D67" w:rsidRPr="00192E94" w:rsidRDefault="00C87D67" w:rsidP="00C87D67">
          <w:pPr>
            <w:pStyle w:val="NoSpacing"/>
            <w:spacing w:before="60"/>
            <w:jc w:val="center"/>
            <w:rPr>
              <w:rFonts w:ascii="Times New Roman" w:hAnsi="Times New Roman"/>
              <w:noProof/>
              <w:sz w:val="20"/>
              <w:szCs w:val="20"/>
              <w:lang w:val="lv-LV"/>
            </w:rPr>
          </w:pPr>
          <w:r w:rsidRPr="00192E94">
            <w:rPr>
              <w:rFonts w:ascii="Times New Roman" w:hAnsi="Times New Roman"/>
              <w:noProof/>
              <w:sz w:val="20"/>
              <w:szCs w:val="20"/>
              <w:lang w:val="lv-LV"/>
            </w:rPr>
            <w:t>Gaujas iela 33A, Ādaži, Ādažu pag., Ādažu novads, LV-2164, tālr. 67997350, e-pasts dome@adazi.lv</w:t>
          </w:r>
        </w:p>
      </w:sdtContent>
    </w:sdt>
    <w:bookmarkEnd w:id="0"/>
    <w:p w14:paraId="6691E8F8" w14:textId="77777777" w:rsidR="00C87D67" w:rsidRDefault="00C87D67" w:rsidP="00C87D67">
      <w:pPr>
        <w:pStyle w:val="NoSpacing"/>
        <w:jc w:val="center"/>
        <w:rPr>
          <w:rFonts w:ascii="Arial" w:eastAsiaTheme="minorHAnsi" w:hAnsi="Arial" w:cs="Arial"/>
          <w:sz w:val="20"/>
          <w:szCs w:val="20"/>
          <w:lang w:val="lv-LV"/>
        </w:rPr>
      </w:pPr>
    </w:p>
    <w:bookmarkEnd w:id="1"/>
    <w:p w14:paraId="0747AD73" w14:textId="77777777" w:rsidR="00C87D67" w:rsidRDefault="00C87D67" w:rsidP="00AE776B">
      <w:pPr>
        <w:pStyle w:val="NormalWeb"/>
        <w:spacing w:before="0" w:beforeAutospacing="0" w:after="0" w:afterAutospacing="0"/>
        <w:jc w:val="right"/>
      </w:pPr>
    </w:p>
    <w:p w14:paraId="30634290" w14:textId="6E824759" w:rsidR="001D57D9" w:rsidRPr="00055AF9" w:rsidRDefault="001D57D9" w:rsidP="00AE776B">
      <w:pPr>
        <w:pStyle w:val="NormalWeb"/>
        <w:spacing w:before="0" w:beforeAutospacing="0" w:after="0" w:afterAutospacing="0"/>
        <w:jc w:val="right"/>
      </w:pPr>
      <w:r w:rsidRPr="00055AF9">
        <w:t xml:space="preserve">PROJEKTS uz </w:t>
      </w:r>
      <w:r w:rsidR="001C3B1F">
        <w:t>11</w:t>
      </w:r>
      <w:r w:rsidRPr="00055AF9">
        <w:t>.0</w:t>
      </w:r>
      <w:r w:rsidR="005A0EE5">
        <w:t>5</w:t>
      </w:r>
      <w:r w:rsidRPr="00055AF9">
        <w:t>.2022.</w:t>
      </w:r>
    </w:p>
    <w:p w14:paraId="166373E9" w14:textId="31BCB884" w:rsidR="001D57D9" w:rsidRDefault="001D57D9" w:rsidP="00C87D67">
      <w:pPr>
        <w:pStyle w:val="NormalWeb"/>
        <w:spacing w:before="0" w:beforeAutospacing="0" w:after="0" w:afterAutospacing="0"/>
        <w:jc w:val="right"/>
      </w:pPr>
      <w:r w:rsidRPr="00055AF9">
        <w:t>vēlamais izskatīšanas datums: </w:t>
      </w:r>
      <w:r w:rsidR="006445B6">
        <w:t xml:space="preserve"> </w:t>
      </w:r>
      <w:r w:rsidR="001C3B1F">
        <w:t>F</w:t>
      </w:r>
      <w:r w:rsidR="00B8497B">
        <w:t>K</w:t>
      </w:r>
      <w:r w:rsidRPr="00055AF9">
        <w:t xml:space="preserve"> – </w:t>
      </w:r>
      <w:r w:rsidR="00773C3B">
        <w:t>1</w:t>
      </w:r>
      <w:r w:rsidR="001C3B1F">
        <w:t>8</w:t>
      </w:r>
      <w:r w:rsidRPr="00055AF9">
        <w:t>.</w:t>
      </w:r>
      <w:r w:rsidR="001C3873">
        <w:t>0</w:t>
      </w:r>
      <w:r w:rsidR="00773C3B">
        <w:t>5</w:t>
      </w:r>
      <w:r w:rsidRPr="00055AF9">
        <w:t>.2022.</w:t>
      </w:r>
      <w:r w:rsidRPr="00055AF9">
        <w:br/>
        <w:t xml:space="preserve">domē – </w:t>
      </w:r>
      <w:r w:rsidR="006445B6">
        <w:t>25</w:t>
      </w:r>
      <w:r w:rsidRPr="00055AF9">
        <w:t>.</w:t>
      </w:r>
      <w:r w:rsidR="001C3873">
        <w:t>0</w:t>
      </w:r>
      <w:r w:rsidR="009837A2">
        <w:t>5</w:t>
      </w:r>
      <w:r w:rsidRPr="00055AF9">
        <w:t>.2022.</w:t>
      </w:r>
      <w:r w:rsidRPr="00055AF9">
        <w:br/>
        <w:t>sagatavotājs</w:t>
      </w:r>
      <w:r w:rsidR="002B4D22">
        <w:t xml:space="preserve"> un ziņotājs</w:t>
      </w:r>
      <w:r w:rsidR="003C7086" w:rsidRPr="00055AF9">
        <w:t>:</w:t>
      </w:r>
      <w:r w:rsidRPr="00055AF9">
        <w:t xml:space="preserve"> </w:t>
      </w:r>
      <w:r w:rsidR="008A29A6">
        <w:t>Agris Grīnvalds</w:t>
      </w:r>
    </w:p>
    <w:p w14:paraId="1F894246" w14:textId="6FC030BF" w:rsidR="001C3873" w:rsidRDefault="001C3873" w:rsidP="00C87D67">
      <w:pPr>
        <w:pStyle w:val="NormalWeb"/>
        <w:spacing w:before="0" w:beforeAutospacing="0" w:after="0" w:afterAutospacing="0"/>
        <w:jc w:val="right"/>
      </w:pPr>
    </w:p>
    <w:p w14:paraId="3B1B0DDE" w14:textId="61D0CA6D" w:rsidR="001C3873" w:rsidRDefault="001C3873" w:rsidP="00C87D67">
      <w:pPr>
        <w:pStyle w:val="NormalWeb"/>
        <w:spacing w:before="0" w:beforeAutospacing="0" w:after="0" w:afterAutospacing="0"/>
        <w:jc w:val="right"/>
      </w:pPr>
      <w:r>
        <w:t>APSTIPRINĀTI</w:t>
      </w:r>
    </w:p>
    <w:p w14:paraId="27310E95" w14:textId="77777777" w:rsidR="00596471" w:rsidRDefault="001C3873" w:rsidP="00C87D67">
      <w:pPr>
        <w:pStyle w:val="NormalWeb"/>
        <w:spacing w:before="0" w:beforeAutospacing="0" w:after="0" w:afterAutospacing="0"/>
        <w:jc w:val="right"/>
      </w:pPr>
      <w:r>
        <w:t xml:space="preserve">ar Ādažu novada </w:t>
      </w:r>
      <w:r w:rsidR="00596471">
        <w:t xml:space="preserve">pašvaldības </w:t>
      </w:r>
      <w:r>
        <w:t xml:space="preserve">domes </w:t>
      </w:r>
    </w:p>
    <w:p w14:paraId="3DECF87F" w14:textId="4E07F150" w:rsidR="00596471" w:rsidRDefault="001C3873" w:rsidP="00596471">
      <w:pPr>
        <w:pStyle w:val="NormalWeb"/>
        <w:spacing w:before="0" w:beforeAutospacing="0" w:after="0" w:afterAutospacing="0"/>
        <w:jc w:val="right"/>
      </w:pPr>
      <w:r>
        <w:t>2022.</w:t>
      </w:r>
      <w:r w:rsidR="00596471">
        <w:t xml:space="preserve"> gada 25. maija </w:t>
      </w:r>
      <w:r>
        <w:t xml:space="preserve">sēdes lēmumu </w:t>
      </w:r>
    </w:p>
    <w:p w14:paraId="5806BCDB" w14:textId="215B12CD" w:rsidR="001C3873" w:rsidRPr="00055AF9" w:rsidRDefault="001C3873" w:rsidP="00596471">
      <w:pPr>
        <w:pStyle w:val="NormalWeb"/>
        <w:spacing w:before="0" w:beforeAutospacing="0" w:after="0" w:afterAutospacing="0"/>
        <w:jc w:val="right"/>
      </w:pPr>
      <w:r>
        <w:t>(prot. Nr._, _.§)</w:t>
      </w:r>
    </w:p>
    <w:p w14:paraId="03CAF314" w14:textId="77777777" w:rsidR="00E652FA" w:rsidRPr="00055AF9" w:rsidRDefault="00E652FA" w:rsidP="00F243ED">
      <w:pPr>
        <w:pStyle w:val="BodyText"/>
        <w:rPr>
          <w:rFonts w:ascii="Times New Roman" w:hAnsi="Times New Roman" w:cs="Times New Roman"/>
        </w:rPr>
      </w:pPr>
    </w:p>
    <w:p w14:paraId="62D5E898" w14:textId="4ACDB23E" w:rsidR="00127DA5" w:rsidRPr="00030C19" w:rsidRDefault="00485BB9" w:rsidP="00127DA5">
      <w:pPr>
        <w:widowControl/>
        <w:suppressAutoHyphens w:val="0"/>
        <w:jc w:val="center"/>
        <w:rPr>
          <w:rFonts w:eastAsia="Calibri"/>
          <w:sz w:val="28"/>
          <w:szCs w:val="28"/>
        </w:rPr>
      </w:pPr>
      <w:r>
        <w:rPr>
          <w:rFonts w:eastAsia="Calibri"/>
          <w:sz w:val="28"/>
          <w:szCs w:val="28"/>
        </w:rPr>
        <w:t>SAISTOŠIE NOTEIKUMI</w:t>
      </w:r>
    </w:p>
    <w:p w14:paraId="4348F366" w14:textId="77777777" w:rsidR="00127DA5" w:rsidRPr="00055AF9" w:rsidRDefault="00127DA5" w:rsidP="00127DA5">
      <w:pPr>
        <w:widowControl/>
        <w:suppressAutoHyphens w:val="0"/>
        <w:jc w:val="center"/>
        <w:rPr>
          <w:rFonts w:eastAsia="Calibri"/>
        </w:rPr>
      </w:pPr>
      <w:r w:rsidRPr="00055AF9">
        <w:rPr>
          <w:rFonts w:eastAsia="Calibri"/>
        </w:rPr>
        <w:t>Ādažos, Ādažu novadā</w:t>
      </w:r>
    </w:p>
    <w:p w14:paraId="097D3846" w14:textId="77777777" w:rsidR="00431DF1" w:rsidRPr="00055AF9" w:rsidRDefault="00431DF1" w:rsidP="00344CBF"/>
    <w:p w14:paraId="23E47F18" w14:textId="31761D44" w:rsidR="00344CBF" w:rsidRPr="00055AF9" w:rsidRDefault="00974731" w:rsidP="00344CBF">
      <w:r w:rsidRPr="00055AF9">
        <w:t xml:space="preserve">2022. gada </w:t>
      </w:r>
      <w:r w:rsidR="006445B6">
        <w:t>25</w:t>
      </w:r>
      <w:r w:rsidRPr="00055AF9">
        <w:t>.</w:t>
      </w:r>
      <w:r w:rsidR="009837A2">
        <w:t>maijā</w:t>
      </w:r>
      <w:r w:rsidR="006445B6">
        <w:t xml:space="preserve">  </w:t>
      </w:r>
      <w:r w:rsidR="00344CBF" w:rsidRPr="00055AF9">
        <w:tab/>
      </w:r>
      <w:r w:rsidR="00344CBF" w:rsidRPr="00055AF9">
        <w:tab/>
      </w:r>
      <w:r w:rsidR="00344CBF" w:rsidRPr="00055AF9">
        <w:tab/>
      </w:r>
      <w:r w:rsidR="00344CBF" w:rsidRPr="00055AF9">
        <w:tab/>
      </w:r>
      <w:r w:rsidR="00344CBF" w:rsidRPr="00055AF9">
        <w:tab/>
      </w:r>
      <w:r w:rsidR="00344CBF" w:rsidRPr="00055AF9">
        <w:tab/>
      </w:r>
      <w:r w:rsidRPr="00055AF9">
        <w:t xml:space="preserve">        </w:t>
      </w:r>
      <w:r w:rsidR="00843BB4" w:rsidRPr="00055AF9">
        <w:t xml:space="preserve">                             </w:t>
      </w:r>
      <w:r w:rsidRPr="00055AF9">
        <w:t>Nr.</w:t>
      </w:r>
    </w:p>
    <w:p w14:paraId="33773BED" w14:textId="77777777" w:rsidR="008A29A6" w:rsidRDefault="008A29A6" w:rsidP="00030C19">
      <w:pPr>
        <w:pStyle w:val="naislab"/>
        <w:spacing w:before="0" w:after="0"/>
        <w:ind w:right="-2"/>
        <w:jc w:val="center"/>
        <w:rPr>
          <w:b/>
          <w:bCs/>
        </w:rPr>
      </w:pPr>
    </w:p>
    <w:p w14:paraId="3F578A84" w14:textId="468B47C0" w:rsidR="00485BB9" w:rsidRPr="001C3873" w:rsidRDefault="001C3B1F" w:rsidP="00122029">
      <w:pPr>
        <w:spacing w:line="100" w:lineRule="atLeast"/>
        <w:jc w:val="center"/>
        <w:rPr>
          <w:sz w:val="28"/>
          <w:szCs w:val="28"/>
        </w:rPr>
      </w:pPr>
      <w:bookmarkStart w:id="2" w:name="_Hlk96957675"/>
      <w:r>
        <w:rPr>
          <w:b/>
          <w:bCs/>
          <w:sz w:val="28"/>
          <w:szCs w:val="28"/>
        </w:rPr>
        <w:t>Par nodevu tirdzniecībai publiskās vietā</w:t>
      </w:r>
      <w:r w:rsidR="001A675B">
        <w:rPr>
          <w:b/>
          <w:bCs/>
          <w:sz w:val="28"/>
          <w:szCs w:val="28"/>
        </w:rPr>
        <w:t>s</w:t>
      </w:r>
      <w:r>
        <w:rPr>
          <w:b/>
          <w:bCs/>
          <w:sz w:val="28"/>
          <w:szCs w:val="28"/>
        </w:rPr>
        <w:t xml:space="preserve"> Ādažu novadā</w:t>
      </w:r>
    </w:p>
    <w:bookmarkEnd w:id="2"/>
    <w:p w14:paraId="173E8BFA" w14:textId="77777777" w:rsidR="007E165B" w:rsidRDefault="007E165B" w:rsidP="008A29A6">
      <w:pPr>
        <w:spacing w:line="100" w:lineRule="atLeast"/>
        <w:jc w:val="right"/>
        <w:rPr>
          <w:i/>
          <w:iCs/>
        </w:rPr>
      </w:pPr>
    </w:p>
    <w:p w14:paraId="52A3F28B" w14:textId="1FA08CF7" w:rsidR="00B8497B" w:rsidRDefault="00B8497B" w:rsidP="00756650">
      <w:pPr>
        <w:widowControl/>
        <w:tabs>
          <w:tab w:val="right" w:pos="9972"/>
        </w:tabs>
        <w:suppressAutoHyphens w:val="0"/>
        <w:ind w:left="4962"/>
        <w:jc w:val="both"/>
        <w:rPr>
          <w:i/>
          <w:iCs/>
        </w:rPr>
      </w:pPr>
      <w:r w:rsidRPr="00B8497B">
        <w:rPr>
          <w:i/>
          <w:iCs/>
        </w:rPr>
        <w:t xml:space="preserve">Izdoti saskaņā ar </w:t>
      </w:r>
      <w:r w:rsidR="00332059">
        <w:rPr>
          <w:i/>
          <w:iCs/>
        </w:rPr>
        <w:t>likuma “Par pašvaldībām” 14. panta trešo daļu, likuma “Par nodokļiem”</w:t>
      </w:r>
      <w:r w:rsidR="002930C1">
        <w:rPr>
          <w:i/>
          <w:iCs/>
        </w:rPr>
        <w:t>10. panta trešo daļu</w:t>
      </w:r>
      <w:r w:rsidR="003F5C8E">
        <w:rPr>
          <w:i/>
          <w:iCs/>
        </w:rPr>
        <w:t>, 12. panta pirmās daļas 4. punktu un</w:t>
      </w:r>
      <w:r w:rsidR="00332059">
        <w:rPr>
          <w:i/>
          <w:iCs/>
        </w:rPr>
        <w:t xml:space="preserve"> </w:t>
      </w:r>
      <w:r w:rsidRPr="00B8497B">
        <w:rPr>
          <w:i/>
          <w:iCs/>
        </w:rPr>
        <w:t>Ministru kabineta</w:t>
      </w:r>
      <w:r w:rsidR="003F5C8E">
        <w:rPr>
          <w:i/>
          <w:iCs/>
        </w:rPr>
        <w:t xml:space="preserve"> </w:t>
      </w:r>
      <w:r w:rsidRPr="00B8497B">
        <w:rPr>
          <w:i/>
          <w:iCs/>
        </w:rPr>
        <w:t>20</w:t>
      </w:r>
      <w:r w:rsidR="003F5C8E">
        <w:rPr>
          <w:i/>
          <w:iCs/>
        </w:rPr>
        <w:t>05</w:t>
      </w:r>
      <w:r w:rsidRPr="00B8497B">
        <w:rPr>
          <w:i/>
          <w:iCs/>
        </w:rPr>
        <w:t>. gada</w:t>
      </w:r>
      <w:r w:rsidR="003F5C8E">
        <w:rPr>
          <w:i/>
          <w:iCs/>
        </w:rPr>
        <w:t xml:space="preserve"> 28. jūnija</w:t>
      </w:r>
      <w:r w:rsidRPr="00B8497B">
        <w:rPr>
          <w:i/>
          <w:iCs/>
        </w:rPr>
        <w:t xml:space="preserve"> noteikumu Nr.4</w:t>
      </w:r>
      <w:r w:rsidR="003F5C8E">
        <w:rPr>
          <w:i/>
          <w:iCs/>
        </w:rPr>
        <w:t>8</w:t>
      </w:r>
      <w:r w:rsidRPr="00B8497B">
        <w:rPr>
          <w:i/>
          <w:iCs/>
        </w:rPr>
        <w:t>0</w:t>
      </w:r>
      <w:r w:rsidR="003F5C8E">
        <w:rPr>
          <w:i/>
          <w:iCs/>
        </w:rPr>
        <w:t xml:space="preserve"> “Noteikumi par kārtību, kādā pašvaldības var uzlikt pašvaldības nodevas”9. un 16.</w:t>
      </w:r>
      <w:r w:rsidR="003F5C8E" w:rsidRPr="003F5C8E">
        <w:rPr>
          <w:i/>
          <w:iCs/>
          <w:vertAlign w:val="superscript"/>
        </w:rPr>
        <w:t>1</w:t>
      </w:r>
      <w:r w:rsidR="003F5C8E">
        <w:rPr>
          <w:i/>
          <w:iCs/>
        </w:rPr>
        <w:t xml:space="preserve"> punktu</w:t>
      </w:r>
    </w:p>
    <w:p w14:paraId="7FAF20DC" w14:textId="2B0AC081" w:rsidR="00D51852" w:rsidRPr="004E40AF" w:rsidRDefault="008A29A6" w:rsidP="008B5DE9">
      <w:pPr>
        <w:pStyle w:val="ListParagraph"/>
        <w:numPr>
          <w:ilvl w:val="0"/>
          <w:numId w:val="35"/>
        </w:numPr>
        <w:spacing w:before="240" w:after="120"/>
        <w:ind w:left="142" w:hanging="142"/>
        <w:jc w:val="center"/>
        <w:rPr>
          <w:b/>
          <w:bCs/>
        </w:rPr>
      </w:pPr>
      <w:r w:rsidRPr="004E40AF">
        <w:rPr>
          <w:b/>
          <w:bCs/>
        </w:rPr>
        <w:t>Vispārīgie jautājumi</w:t>
      </w:r>
    </w:p>
    <w:p w14:paraId="5A059D5B" w14:textId="04C006F1" w:rsidR="00565EAC" w:rsidRDefault="008A5734" w:rsidP="00565EAC">
      <w:pPr>
        <w:pStyle w:val="tv213"/>
        <w:numPr>
          <w:ilvl w:val="0"/>
          <w:numId w:val="2"/>
        </w:numPr>
        <w:shd w:val="clear" w:color="auto" w:fill="FFFFFF"/>
        <w:spacing w:before="120" w:beforeAutospacing="0" w:after="0" w:afterAutospacing="0"/>
        <w:ind w:left="426" w:hanging="426"/>
        <w:jc w:val="both"/>
      </w:pPr>
      <w:r w:rsidRPr="008A5734">
        <w:t>Saistošie noteikumi</w:t>
      </w:r>
      <w:r>
        <w:t xml:space="preserve"> </w:t>
      </w:r>
      <w:r w:rsidRPr="008A5734">
        <w:t xml:space="preserve">nosaka pašvaldības nodevas </w:t>
      </w:r>
      <w:r w:rsidR="00424F58">
        <w:t xml:space="preserve">(turpmāk – nodeva) </w:t>
      </w:r>
      <w:r w:rsidRPr="008A5734">
        <w:t>par tirdzniecību publiskās vietās apmēru, likmes, samaksas kārtību un nodevu maksātāju kategorijas, kuras atbrīvotas no nodev</w:t>
      </w:r>
      <w:r w:rsidR="00A74EDC">
        <w:t>as</w:t>
      </w:r>
      <w:r w:rsidRPr="008A5734">
        <w:t xml:space="preserve"> samaksas vai kurām piešķirti atvieglojumi</w:t>
      </w:r>
      <w:r>
        <w:t>.</w:t>
      </w:r>
    </w:p>
    <w:p w14:paraId="5821A0A2" w14:textId="55D6F270" w:rsidR="008A5734" w:rsidRDefault="00A74EDC" w:rsidP="00565EAC">
      <w:pPr>
        <w:pStyle w:val="tv213"/>
        <w:numPr>
          <w:ilvl w:val="0"/>
          <w:numId w:val="2"/>
        </w:numPr>
        <w:shd w:val="clear" w:color="auto" w:fill="FFFFFF"/>
        <w:spacing w:before="120" w:beforeAutospacing="0" w:after="0" w:afterAutospacing="0"/>
        <w:ind w:left="426" w:hanging="426"/>
        <w:jc w:val="both"/>
      </w:pPr>
      <w:r>
        <w:t>N</w:t>
      </w:r>
      <w:r w:rsidR="008A5734" w:rsidRPr="008A5734">
        <w:t xml:space="preserve">odevu ieskaita </w:t>
      </w:r>
      <w:r w:rsidR="008A5734">
        <w:t xml:space="preserve">Ādažu </w:t>
      </w:r>
      <w:r w:rsidR="008A5734" w:rsidRPr="008A5734">
        <w:t>novada pašvaldības pamatbudžetā.</w:t>
      </w:r>
    </w:p>
    <w:p w14:paraId="65D4967D" w14:textId="574E0CAC" w:rsidR="00A0280A" w:rsidRDefault="00A74EDC" w:rsidP="00565EAC">
      <w:pPr>
        <w:pStyle w:val="tv213"/>
        <w:numPr>
          <w:ilvl w:val="0"/>
          <w:numId w:val="2"/>
        </w:numPr>
        <w:shd w:val="clear" w:color="auto" w:fill="FFFFFF"/>
        <w:spacing w:before="120" w:beforeAutospacing="0" w:after="0" w:afterAutospacing="0"/>
        <w:ind w:left="426" w:hanging="426"/>
        <w:jc w:val="both"/>
      </w:pPr>
      <w:r>
        <w:t>N</w:t>
      </w:r>
      <w:r w:rsidR="00A0280A">
        <w:t>odevu samaksā</w:t>
      </w:r>
      <w:r w:rsidR="00134ED6">
        <w:t xml:space="preserve"> pilnā apmērā</w:t>
      </w:r>
      <w:r w:rsidR="00A0280A">
        <w:t xml:space="preserve"> pirms tirdzniecības atļaujas saņemšanas.</w:t>
      </w:r>
    </w:p>
    <w:p w14:paraId="57CE0B84" w14:textId="0B48D8CD" w:rsidR="008A5734" w:rsidRDefault="008A5734" w:rsidP="00565EAC">
      <w:pPr>
        <w:pStyle w:val="tv213"/>
        <w:numPr>
          <w:ilvl w:val="0"/>
          <w:numId w:val="2"/>
        </w:numPr>
        <w:shd w:val="clear" w:color="auto" w:fill="FFFFFF"/>
        <w:spacing w:before="120" w:beforeAutospacing="0" w:after="0" w:afterAutospacing="0"/>
        <w:ind w:left="426" w:hanging="426"/>
        <w:jc w:val="both"/>
      </w:pPr>
      <w:r w:rsidRPr="008A5734">
        <w:t xml:space="preserve">Pašvaldības nodevas maksātāji ir fiziskās un juridiskās personas, kuras veic tirdzniecību </w:t>
      </w:r>
      <w:r>
        <w:t xml:space="preserve">Ādažu </w:t>
      </w:r>
      <w:r w:rsidRPr="008A5734">
        <w:t>novada administratīvajā teritorijā.</w:t>
      </w:r>
    </w:p>
    <w:p w14:paraId="04B1DA5D" w14:textId="6848FE6C" w:rsidR="00A0280A" w:rsidRPr="004E40AF" w:rsidRDefault="004E40AF" w:rsidP="008B5DE9">
      <w:pPr>
        <w:pStyle w:val="tv213"/>
        <w:numPr>
          <w:ilvl w:val="0"/>
          <w:numId w:val="34"/>
        </w:numPr>
        <w:shd w:val="clear" w:color="auto" w:fill="FFFFFF"/>
        <w:spacing w:before="120" w:beforeAutospacing="0" w:after="0" w:afterAutospacing="0"/>
        <w:ind w:left="142" w:hanging="142"/>
        <w:jc w:val="center"/>
        <w:rPr>
          <w:b/>
          <w:bCs/>
        </w:rPr>
      </w:pPr>
      <w:r w:rsidRPr="004E40AF">
        <w:rPr>
          <w:b/>
          <w:bCs/>
        </w:rPr>
        <w:t xml:space="preserve">Nodevas likme </w:t>
      </w:r>
    </w:p>
    <w:p w14:paraId="5DDDC7C8" w14:textId="535555AB" w:rsidR="007A36F6" w:rsidRDefault="004E40AF" w:rsidP="0088208E">
      <w:pPr>
        <w:pStyle w:val="tv213"/>
        <w:numPr>
          <w:ilvl w:val="0"/>
          <w:numId w:val="2"/>
        </w:numPr>
        <w:shd w:val="clear" w:color="auto" w:fill="FFFFFF"/>
        <w:spacing w:before="120" w:beforeAutospacing="0" w:after="0" w:afterAutospacing="0"/>
        <w:ind w:left="426" w:hanging="426"/>
        <w:jc w:val="both"/>
      </w:pPr>
      <w:r w:rsidRPr="004E40AF">
        <w:t xml:space="preserve">Nodevu likmes par </w:t>
      </w:r>
      <w:r w:rsidR="00D476B8">
        <w:t xml:space="preserve">vienu tirdzniecības atļauju </w:t>
      </w:r>
      <w:r w:rsidRPr="004E40AF">
        <w:t>tirdzniecīb</w:t>
      </w:r>
      <w:r w:rsidR="00EA6A28">
        <w:t>ai</w:t>
      </w:r>
      <w:r w:rsidRPr="004E40AF">
        <w:t xml:space="preserve"> publiskās vietās </w:t>
      </w:r>
      <w:r w:rsidR="00D95F9B">
        <w:t xml:space="preserve">Ādažu novada </w:t>
      </w:r>
      <w:r w:rsidRPr="004E40AF">
        <w:t>pašvaldības administratīvajā teritorijā:</w:t>
      </w:r>
    </w:p>
    <w:p w14:paraId="33FE1765" w14:textId="0592102D" w:rsidR="0088208E" w:rsidRDefault="005370B0" w:rsidP="008B5DE9">
      <w:pPr>
        <w:pStyle w:val="tv213"/>
        <w:numPr>
          <w:ilvl w:val="2"/>
          <w:numId w:val="36"/>
        </w:numPr>
        <w:shd w:val="clear" w:color="auto" w:fill="FFFFFF"/>
        <w:spacing w:before="120" w:beforeAutospacing="0" w:after="120" w:afterAutospacing="0"/>
        <w:ind w:left="964" w:hanging="567"/>
        <w:jc w:val="both"/>
      </w:pPr>
      <w:r>
        <w:t xml:space="preserve">par </w:t>
      </w:r>
      <w:r w:rsidR="000142A4" w:rsidRPr="000142A4">
        <w:t>tirdzniecīb</w:t>
      </w:r>
      <w:r w:rsidR="00EA6A28">
        <w:t>u</w:t>
      </w:r>
      <w:r w:rsidR="000142A4" w:rsidRPr="000142A4">
        <w:t xml:space="preserve"> </w:t>
      </w:r>
      <w:r w:rsidR="000142A4">
        <w:t xml:space="preserve">pašvaldībā </w:t>
      </w:r>
      <w:r w:rsidR="000142A4" w:rsidRPr="000142A4">
        <w:t>reģistrēt</w:t>
      </w:r>
      <w:r w:rsidR="000142A4">
        <w:t>ā</w:t>
      </w:r>
      <w:r w:rsidR="000142A4" w:rsidRPr="000142A4">
        <w:t xml:space="preserve"> ielu tirdzniecības vietā</w:t>
      </w:r>
      <w:r w:rsidR="00CC3DB3">
        <w:t xml:space="preserve"> un </w:t>
      </w:r>
      <w:r w:rsidR="002D0A75">
        <w:t>no pārvietojama mazumtirdzniecības punkta</w:t>
      </w:r>
      <w:r w:rsidR="000142A4">
        <w:t>:</w:t>
      </w:r>
    </w:p>
    <w:tbl>
      <w:tblPr>
        <w:tblW w:w="9398" w:type="dxa"/>
        <w:tblInd w:w="421" w:type="dxa"/>
        <w:tblLayout w:type="fixed"/>
        <w:tblCellMar>
          <w:top w:w="15" w:type="dxa"/>
        </w:tblCellMar>
        <w:tblLook w:val="04A0" w:firstRow="1" w:lastRow="0" w:firstColumn="1" w:lastColumn="0" w:noHBand="0" w:noVBand="1"/>
      </w:tblPr>
      <w:tblGrid>
        <w:gridCol w:w="876"/>
        <w:gridCol w:w="4652"/>
        <w:gridCol w:w="1559"/>
        <w:gridCol w:w="1595"/>
        <w:gridCol w:w="716"/>
      </w:tblGrid>
      <w:tr w:rsidR="006E69EA" w:rsidRPr="00D44267" w14:paraId="4DF40563" w14:textId="77777777" w:rsidTr="008B5DE9">
        <w:trPr>
          <w:gridAfter w:val="1"/>
          <w:wAfter w:w="716" w:type="dxa"/>
          <w:trHeight w:val="276"/>
        </w:trPr>
        <w:tc>
          <w:tcPr>
            <w:tcW w:w="8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A8E9F" w14:textId="77777777" w:rsidR="00410B1D" w:rsidRPr="00CE6807" w:rsidRDefault="00D44267" w:rsidP="006E69EA">
            <w:pPr>
              <w:widowControl/>
              <w:suppressAutoHyphens w:val="0"/>
              <w:jc w:val="center"/>
              <w:rPr>
                <w:color w:val="000000"/>
              </w:rPr>
            </w:pPr>
            <w:r w:rsidRPr="006E69EA">
              <w:rPr>
                <w:color w:val="000000"/>
              </w:rPr>
              <w:lastRenderedPageBreak/>
              <w:t>Nr.</w:t>
            </w:r>
          </w:p>
          <w:p w14:paraId="60512ED1" w14:textId="402F897E" w:rsidR="00D44267" w:rsidRPr="006E69EA" w:rsidRDefault="00D44267" w:rsidP="006E69EA">
            <w:pPr>
              <w:widowControl/>
              <w:suppressAutoHyphens w:val="0"/>
              <w:jc w:val="center"/>
              <w:rPr>
                <w:color w:val="000000"/>
              </w:rPr>
            </w:pPr>
            <w:r w:rsidRPr="006E69EA">
              <w:rPr>
                <w:color w:val="000000"/>
              </w:rPr>
              <w:t>p.k.</w:t>
            </w:r>
          </w:p>
        </w:tc>
        <w:tc>
          <w:tcPr>
            <w:tcW w:w="46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DF9BE" w14:textId="09958A83" w:rsidR="00D44267" w:rsidRPr="006E69EA" w:rsidRDefault="00D44267" w:rsidP="006E69EA">
            <w:pPr>
              <w:widowControl/>
              <w:suppressAutoHyphens w:val="0"/>
              <w:jc w:val="center"/>
              <w:rPr>
                <w:color w:val="000000"/>
              </w:rPr>
            </w:pPr>
            <w:r w:rsidRPr="006E69EA">
              <w:rPr>
                <w:color w:val="000000"/>
              </w:rPr>
              <w:t>Nodevas objekts</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E2C47D" w14:textId="6CC4D927" w:rsidR="00D44267" w:rsidRPr="006E69EA" w:rsidRDefault="00D44267" w:rsidP="006E69EA">
            <w:pPr>
              <w:widowControl/>
              <w:suppressAutoHyphens w:val="0"/>
              <w:jc w:val="center"/>
              <w:rPr>
                <w:color w:val="000000"/>
              </w:rPr>
            </w:pPr>
            <w:r w:rsidRPr="006E69EA">
              <w:rPr>
                <w:color w:val="000000"/>
              </w:rPr>
              <w:t xml:space="preserve">Likme dienā </w:t>
            </w:r>
            <w:r w:rsidRPr="006E69EA">
              <w:rPr>
                <w:i/>
                <w:iCs/>
                <w:color w:val="000000"/>
              </w:rPr>
              <w:t>(</w:t>
            </w:r>
            <w:proofErr w:type="spellStart"/>
            <w:r w:rsidRPr="006E69EA">
              <w:rPr>
                <w:i/>
                <w:iCs/>
                <w:color w:val="000000"/>
              </w:rPr>
              <w:t>euro</w:t>
            </w:r>
            <w:proofErr w:type="spellEnd"/>
            <w:r w:rsidRPr="006E69EA">
              <w:rPr>
                <w:i/>
                <w:iCs/>
                <w:color w:val="000000"/>
              </w:rPr>
              <w:t>)</w:t>
            </w:r>
          </w:p>
        </w:tc>
        <w:tc>
          <w:tcPr>
            <w:tcW w:w="15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98E0C7" w14:textId="77777777" w:rsidR="00D44267" w:rsidRPr="006E69EA" w:rsidRDefault="00D44267" w:rsidP="006E69EA">
            <w:pPr>
              <w:widowControl/>
              <w:suppressAutoHyphens w:val="0"/>
              <w:jc w:val="center"/>
              <w:rPr>
                <w:color w:val="000000"/>
              </w:rPr>
            </w:pPr>
            <w:r w:rsidRPr="006E69EA">
              <w:rPr>
                <w:color w:val="000000"/>
              </w:rPr>
              <w:t xml:space="preserve">Likme mēnesī </w:t>
            </w:r>
            <w:r w:rsidRPr="006E69EA">
              <w:rPr>
                <w:i/>
                <w:iCs/>
                <w:color w:val="000000"/>
              </w:rPr>
              <w:t>(</w:t>
            </w:r>
            <w:proofErr w:type="spellStart"/>
            <w:r w:rsidRPr="006E69EA">
              <w:rPr>
                <w:i/>
                <w:iCs/>
                <w:color w:val="000000"/>
              </w:rPr>
              <w:t>euro</w:t>
            </w:r>
            <w:proofErr w:type="spellEnd"/>
            <w:r w:rsidRPr="006E69EA">
              <w:rPr>
                <w:i/>
                <w:iCs/>
                <w:color w:val="000000"/>
              </w:rPr>
              <w:t>)</w:t>
            </w:r>
          </w:p>
        </w:tc>
      </w:tr>
      <w:tr w:rsidR="006E69EA" w:rsidRPr="00D44267" w14:paraId="32E52989" w14:textId="77777777" w:rsidTr="008B5DE9">
        <w:tc>
          <w:tcPr>
            <w:tcW w:w="876" w:type="dxa"/>
            <w:vMerge/>
            <w:tcBorders>
              <w:top w:val="single" w:sz="4" w:space="0" w:color="auto"/>
              <w:left w:val="single" w:sz="4" w:space="0" w:color="auto"/>
              <w:bottom w:val="single" w:sz="4" w:space="0" w:color="auto"/>
              <w:right w:val="single" w:sz="4" w:space="0" w:color="auto"/>
            </w:tcBorders>
            <w:vAlign w:val="center"/>
            <w:hideMark/>
          </w:tcPr>
          <w:p w14:paraId="257F91AA" w14:textId="77777777" w:rsidR="00D44267" w:rsidRPr="006E69EA" w:rsidRDefault="00D44267" w:rsidP="006E69EA">
            <w:pPr>
              <w:widowControl/>
              <w:suppressAutoHyphens w:val="0"/>
              <w:rPr>
                <w:color w:val="000000"/>
              </w:rPr>
            </w:pPr>
          </w:p>
        </w:tc>
        <w:tc>
          <w:tcPr>
            <w:tcW w:w="4652" w:type="dxa"/>
            <w:vMerge/>
            <w:tcBorders>
              <w:top w:val="single" w:sz="4" w:space="0" w:color="auto"/>
              <w:left w:val="single" w:sz="4" w:space="0" w:color="auto"/>
              <w:bottom w:val="single" w:sz="4" w:space="0" w:color="auto"/>
              <w:right w:val="single" w:sz="4" w:space="0" w:color="auto"/>
            </w:tcBorders>
            <w:vAlign w:val="center"/>
            <w:hideMark/>
          </w:tcPr>
          <w:p w14:paraId="2A03F369" w14:textId="77777777" w:rsidR="00D44267" w:rsidRPr="006E69EA" w:rsidRDefault="00D44267" w:rsidP="006E69EA">
            <w:pPr>
              <w:widowControl/>
              <w:suppressAutoHyphens w:val="0"/>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49DD603" w14:textId="77777777" w:rsidR="00D44267" w:rsidRPr="006E69EA" w:rsidRDefault="00D44267" w:rsidP="006E69EA">
            <w:pPr>
              <w:widowControl/>
              <w:suppressAutoHyphens w:val="0"/>
              <w:rPr>
                <w:color w:val="000000"/>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14:paraId="66282D3E" w14:textId="77777777" w:rsidR="00D44267" w:rsidRPr="006E69EA" w:rsidRDefault="00D44267" w:rsidP="006E69EA">
            <w:pPr>
              <w:widowControl/>
              <w:suppressAutoHyphens w:val="0"/>
              <w:rPr>
                <w:color w:val="000000"/>
              </w:rPr>
            </w:pPr>
          </w:p>
        </w:tc>
        <w:tc>
          <w:tcPr>
            <w:tcW w:w="716" w:type="dxa"/>
            <w:tcBorders>
              <w:top w:val="nil"/>
              <w:left w:val="nil"/>
              <w:bottom w:val="nil"/>
              <w:right w:val="nil"/>
            </w:tcBorders>
            <w:shd w:val="clear" w:color="auto" w:fill="auto"/>
            <w:noWrap/>
            <w:vAlign w:val="bottom"/>
            <w:hideMark/>
          </w:tcPr>
          <w:p w14:paraId="2E5CA2FA" w14:textId="77777777" w:rsidR="00D44267" w:rsidRPr="00D44267" w:rsidRDefault="00D44267" w:rsidP="00D44267">
            <w:pPr>
              <w:widowControl/>
              <w:suppressAutoHyphens w:val="0"/>
              <w:jc w:val="center"/>
              <w:rPr>
                <w:color w:val="000000"/>
                <w:lang w:val="en-US"/>
              </w:rPr>
            </w:pPr>
          </w:p>
        </w:tc>
      </w:tr>
      <w:tr w:rsidR="006E69EA" w:rsidRPr="00D44267" w14:paraId="76734081" w14:textId="77777777" w:rsidTr="008B5DE9">
        <w:tc>
          <w:tcPr>
            <w:tcW w:w="8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774902" w14:textId="53748417" w:rsidR="00D44267" w:rsidRPr="006E69EA" w:rsidRDefault="00D44267" w:rsidP="006E69EA">
            <w:pPr>
              <w:widowControl/>
              <w:suppressAutoHyphens w:val="0"/>
              <w:jc w:val="center"/>
              <w:rPr>
                <w:color w:val="000000"/>
              </w:rPr>
            </w:pPr>
            <w:r w:rsidRPr="006E69EA">
              <w:rPr>
                <w:color w:val="000000"/>
              </w:rPr>
              <w:t>5.1.</w:t>
            </w:r>
            <w:r w:rsidR="005370B0" w:rsidRPr="006E69EA">
              <w:rPr>
                <w:color w:val="000000"/>
              </w:rPr>
              <w:t>1.</w:t>
            </w:r>
          </w:p>
        </w:tc>
        <w:tc>
          <w:tcPr>
            <w:tcW w:w="46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389C35" w14:textId="1E791D5D" w:rsidR="00D44267" w:rsidRPr="006E69EA" w:rsidRDefault="00D44267" w:rsidP="006E69EA">
            <w:pPr>
              <w:widowControl/>
              <w:suppressAutoHyphens w:val="0"/>
              <w:rPr>
                <w:color w:val="000000"/>
              </w:rPr>
            </w:pPr>
            <w:r w:rsidRPr="006E69EA">
              <w:rPr>
                <w:color w:val="000000"/>
              </w:rPr>
              <w:t>pašu ražot</w:t>
            </w:r>
            <w:r w:rsidR="00837EAD" w:rsidRPr="006E69EA">
              <w:rPr>
                <w:color w:val="000000"/>
              </w:rPr>
              <w:t xml:space="preserve">a </w:t>
            </w:r>
            <w:r w:rsidRPr="006E69EA">
              <w:rPr>
                <w:color w:val="000000"/>
              </w:rPr>
              <w:t>lauksaimniecības produkcij</w:t>
            </w:r>
            <w:r w:rsidR="00837EAD" w:rsidRPr="006E69EA">
              <w:rPr>
                <w:color w:val="000000"/>
              </w:rPr>
              <w:t>a</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D65DC" w14:textId="77777777" w:rsidR="00D44267" w:rsidRPr="006E69EA" w:rsidRDefault="00D44267" w:rsidP="006E69EA">
            <w:pPr>
              <w:widowControl/>
              <w:suppressAutoHyphens w:val="0"/>
              <w:jc w:val="center"/>
              <w:rPr>
                <w:color w:val="000000"/>
              </w:rPr>
            </w:pPr>
            <w:r w:rsidRPr="006E69EA">
              <w:rPr>
                <w:color w:val="000000"/>
              </w:rPr>
              <w:t>3.00</w:t>
            </w:r>
          </w:p>
        </w:tc>
        <w:tc>
          <w:tcPr>
            <w:tcW w:w="15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98322" w14:textId="77777777" w:rsidR="00D44267" w:rsidRPr="006E69EA" w:rsidRDefault="00D44267" w:rsidP="006E69EA">
            <w:pPr>
              <w:widowControl/>
              <w:suppressAutoHyphens w:val="0"/>
              <w:jc w:val="center"/>
              <w:rPr>
                <w:color w:val="000000"/>
              </w:rPr>
            </w:pPr>
            <w:r w:rsidRPr="006E69EA">
              <w:rPr>
                <w:color w:val="000000"/>
              </w:rPr>
              <w:t>30.00</w:t>
            </w:r>
          </w:p>
        </w:tc>
        <w:tc>
          <w:tcPr>
            <w:tcW w:w="716" w:type="dxa"/>
            <w:vAlign w:val="center"/>
            <w:hideMark/>
          </w:tcPr>
          <w:p w14:paraId="70B8A3DD" w14:textId="77777777" w:rsidR="00D44267" w:rsidRPr="00D44267" w:rsidRDefault="00D44267" w:rsidP="00D44267">
            <w:pPr>
              <w:widowControl/>
              <w:suppressAutoHyphens w:val="0"/>
              <w:rPr>
                <w:sz w:val="20"/>
                <w:szCs w:val="20"/>
                <w:lang w:val="en-US"/>
              </w:rPr>
            </w:pPr>
          </w:p>
        </w:tc>
      </w:tr>
      <w:tr w:rsidR="006E69EA" w:rsidRPr="00D44267" w14:paraId="28D1E07B" w14:textId="77777777" w:rsidTr="008B5DE9">
        <w:trPr>
          <w:trHeight w:val="22"/>
        </w:trPr>
        <w:tc>
          <w:tcPr>
            <w:tcW w:w="876" w:type="dxa"/>
            <w:vMerge/>
            <w:tcBorders>
              <w:top w:val="nil"/>
              <w:left w:val="single" w:sz="4" w:space="0" w:color="auto"/>
              <w:bottom w:val="single" w:sz="4" w:space="0" w:color="auto"/>
              <w:right w:val="single" w:sz="4" w:space="0" w:color="auto"/>
            </w:tcBorders>
            <w:vAlign w:val="center"/>
            <w:hideMark/>
          </w:tcPr>
          <w:p w14:paraId="3E7E925E" w14:textId="77777777" w:rsidR="00D44267" w:rsidRPr="006E69EA" w:rsidRDefault="00D44267" w:rsidP="006E69EA">
            <w:pPr>
              <w:widowControl/>
              <w:suppressAutoHyphens w:val="0"/>
              <w:rPr>
                <w:color w:val="000000"/>
              </w:rPr>
            </w:pPr>
          </w:p>
        </w:tc>
        <w:tc>
          <w:tcPr>
            <w:tcW w:w="4652" w:type="dxa"/>
            <w:vMerge/>
            <w:tcBorders>
              <w:top w:val="single" w:sz="4" w:space="0" w:color="auto"/>
              <w:left w:val="single" w:sz="4" w:space="0" w:color="auto"/>
              <w:bottom w:val="single" w:sz="4" w:space="0" w:color="auto"/>
              <w:right w:val="single" w:sz="4" w:space="0" w:color="auto"/>
            </w:tcBorders>
            <w:vAlign w:val="center"/>
            <w:hideMark/>
          </w:tcPr>
          <w:p w14:paraId="18C20395" w14:textId="77777777" w:rsidR="00D44267" w:rsidRPr="006E69EA" w:rsidRDefault="00D44267" w:rsidP="006E69EA">
            <w:pPr>
              <w:widowControl/>
              <w:suppressAutoHyphens w:val="0"/>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6102007" w14:textId="77777777" w:rsidR="00D44267" w:rsidRPr="006E69EA" w:rsidRDefault="00D44267" w:rsidP="006E69EA">
            <w:pPr>
              <w:widowControl/>
              <w:suppressAutoHyphens w:val="0"/>
              <w:rPr>
                <w:color w:val="000000"/>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14:paraId="13A98F87" w14:textId="77777777" w:rsidR="00D44267" w:rsidRPr="006E69EA" w:rsidRDefault="00D44267" w:rsidP="006E69EA">
            <w:pPr>
              <w:widowControl/>
              <w:suppressAutoHyphens w:val="0"/>
              <w:rPr>
                <w:color w:val="000000"/>
              </w:rPr>
            </w:pPr>
          </w:p>
        </w:tc>
        <w:tc>
          <w:tcPr>
            <w:tcW w:w="716" w:type="dxa"/>
            <w:tcBorders>
              <w:top w:val="nil"/>
              <w:left w:val="nil"/>
              <w:bottom w:val="nil"/>
              <w:right w:val="nil"/>
            </w:tcBorders>
            <w:shd w:val="clear" w:color="auto" w:fill="auto"/>
            <w:noWrap/>
            <w:vAlign w:val="bottom"/>
            <w:hideMark/>
          </w:tcPr>
          <w:p w14:paraId="6AF3DF7E" w14:textId="77777777" w:rsidR="00D44267" w:rsidRPr="00D44267" w:rsidRDefault="00D44267" w:rsidP="00D44267">
            <w:pPr>
              <w:widowControl/>
              <w:suppressAutoHyphens w:val="0"/>
              <w:jc w:val="center"/>
              <w:rPr>
                <w:color w:val="000000"/>
                <w:lang w:val="en-US"/>
              </w:rPr>
            </w:pPr>
          </w:p>
        </w:tc>
      </w:tr>
      <w:tr w:rsidR="006E69EA" w:rsidRPr="00D44267" w14:paraId="6EBE7CD6" w14:textId="77777777" w:rsidTr="006256B2">
        <w:tc>
          <w:tcPr>
            <w:tcW w:w="876" w:type="dxa"/>
            <w:vMerge/>
            <w:tcBorders>
              <w:top w:val="nil"/>
              <w:left w:val="single" w:sz="4" w:space="0" w:color="auto"/>
              <w:bottom w:val="single" w:sz="4" w:space="0" w:color="auto"/>
              <w:right w:val="single" w:sz="4" w:space="0" w:color="auto"/>
            </w:tcBorders>
            <w:vAlign w:val="center"/>
          </w:tcPr>
          <w:p w14:paraId="633954D4" w14:textId="77777777" w:rsidR="00D44267" w:rsidRPr="006E69EA" w:rsidRDefault="00D44267" w:rsidP="006E69EA">
            <w:pPr>
              <w:widowControl/>
              <w:suppressAutoHyphens w:val="0"/>
              <w:rPr>
                <w:color w:val="000000"/>
              </w:rPr>
            </w:pPr>
          </w:p>
        </w:tc>
        <w:tc>
          <w:tcPr>
            <w:tcW w:w="4652" w:type="dxa"/>
            <w:vMerge/>
            <w:tcBorders>
              <w:top w:val="single" w:sz="4" w:space="0" w:color="auto"/>
              <w:left w:val="single" w:sz="4" w:space="0" w:color="auto"/>
              <w:bottom w:val="single" w:sz="4" w:space="0" w:color="auto"/>
              <w:right w:val="single" w:sz="4" w:space="0" w:color="auto"/>
            </w:tcBorders>
            <w:vAlign w:val="center"/>
          </w:tcPr>
          <w:p w14:paraId="29784673" w14:textId="77777777" w:rsidR="00D44267" w:rsidRPr="006E69EA" w:rsidRDefault="00D44267" w:rsidP="006E69EA">
            <w:pPr>
              <w:widowControl/>
              <w:suppressAutoHyphens w:val="0"/>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06335FCE" w14:textId="77777777" w:rsidR="00D44267" w:rsidRPr="006E69EA" w:rsidRDefault="00D44267" w:rsidP="006E69EA">
            <w:pPr>
              <w:widowControl/>
              <w:suppressAutoHyphens w:val="0"/>
              <w:rPr>
                <w:color w:val="000000"/>
              </w:rPr>
            </w:pPr>
          </w:p>
        </w:tc>
        <w:tc>
          <w:tcPr>
            <w:tcW w:w="1595" w:type="dxa"/>
            <w:vMerge/>
            <w:tcBorders>
              <w:top w:val="single" w:sz="4" w:space="0" w:color="auto"/>
              <w:left w:val="single" w:sz="4" w:space="0" w:color="auto"/>
              <w:bottom w:val="single" w:sz="4" w:space="0" w:color="auto"/>
              <w:right w:val="single" w:sz="4" w:space="0" w:color="auto"/>
            </w:tcBorders>
            <w:vAlign w:val="center"/>
          </w:tcPr>
          <w:p w14:paraId="7BEF13E2" w14:textId="77777777" w:rsidR="00D44267" w:rsidRPr="006E69EA" w:rsidRDefault="00D44267" w:rsidP="006E69EA">
            <w:pPr>
              <w:widowControl/>
              <w:suppressAutoHyphens w:val="0"/>
              <w:rPr>
                <w:color w:val="000000"/>
              </w:rPr>
            </w:pPr>
          </w:p>
        </w:tc>
        <w:tc>
          <w:tcPr>
            <w:tcW w:w="716" w:type="dxa"/>
            <w:tcBorders>
              <w:top w:val="nil"/>
              <w:left w:val="nil"/>
              <w:bottom w:val="nil"/>
              <w:right w:val="nil"/>
            </w:tcBorders>
            <w:shd w:val="clear" w:color="auto" w:fill="auto"/>
            <w:noWrap/>
            <w:vAlign w:val="bottom"/>
          </w:tcPr>
          <w:p w14:paraId="1DDAD232" w14:textId="77777777" w:rsidR="00D44267" w:rsidRPr="00D44267" w:rsidRDefault="00D44267" w:rsidP="00D44267">
            <w:pPr>
              <w:widowControl/>
              <w:suppressAutoHyphens w:val="0"/>
              <w:jc w:val="center"/>
              <w:rPr>
                <w:color w:val="000000"/>
                <w:lang w:val="en-US"/>
              </w:rPr>
            </w:pPr>
          </w:p>
        </w:tc>
      </w:tr>
      <w:tr w:rsidR="006E69EA" w:rsidRPr="00D44267" w14:paraId="164B1F5B" w14:textId="77777777" w:rsidTr="006256B2">
        <w:tc>
          <w:tcPr>
            <w:tcW w:w="876" w:type="dxa"/>
            <w:vMerge/>
            <w:tcBorders>
              <w:top w:val="nil"/>
              <w:left w:val="single" w:sz="4" w:space="0" w:color="auto"/>
              <w:bottom w:val="single" w:sz="4" w:space="0" w:color="auto"/>
              <w:right w:val="single" w:sz="4" w:space="0" w:color="auto"/>
            </w:tcBorders>
            <w:vAlign w:val="center"/>
          </w:tcPr>
          <w:p w14:paraId="0F7F4272" w14:textId="77777777" w:rsidR="00D44267" w:rsidRPr="006E69EA" w:rsidRDefault="00D44267" w:rsidP="006E69EA">
            <w:pPr>
              <w:widowControl/>
              <w:suppressAutoHyphens w:val="0"/>
              <w:rPr>
                <w:color w:val="000000"/>
              </w:rPr>
            </w:pPr>
          </w:p>
        </w:tc>
        <w:tc>
          <w:tcPr>
            <w:tcW w:w="4652" w:type="dxa"/>
            <w:vMerge/>
            <w:tcBorders>
              <w:top w:val="single" w:sz="4" w:space="0" w:color="auto"/>
              <w:left w:val="single" w:sz="4" w:space="0" w:color="auto"/>
              <w:bottom w:val="single" w:sz="4" w:space="0" w:color="auto"/>
              <w:right w:val="single" w:sz="4" w:space="0" w:color="auto"/>
            </w:tcBorders>
            <w:vAlign w:val="center"/>
          </w:tcPr>
          <w:p w14:paraId="2024CF2E" w14:textId="77777777" w:rsidR="00D44267" w:rsidRPr="006E69EA" w:rsidRDefault="00D44267" w:rsidP="006E69EA">
            <w:pPr>
              <w:widowControl/>
              <w:suppressAutoHyphens w:val="0"/>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3F2CE14A" w14:textId="77777777" w:rsidR="00D44267" w:rsidRPr="006E69EA" w:rsidRDefault="00D44267" w:rsidP="006E69EA">
            <w:pPr>
              <w:widowControl/>
              <w:suppressAutoHyphens w:val="0"/>
              <w:rPr>
                <w:color w:val="000000"/>
              </w:rPr>
            </w:pPr>
          </w:p>
        </w:tc>
        <w:tc>
          <w:tcPr>
            <w:tcW w:w="1595" w:type="dxa"/>
            <w:vMerge/>
            <w:tcBorders>
              <w:top w:val="single" w:sz="4" w:space="0" w:color="auto"/>
              <w:left w:val="single" w:sz="4" w:space="0" w:color="auto"/>
              <w:bottom w:val="single" w:sz="4" w:space="0" w:color="auto"/>
              <w:right w:val="single" w:sz="4" w:space="0" w:color="auto"/>
            </w:tcBorders>
            <w:vAlign w:val="center"/>
          </w:tcPr>
          <w:p w14:paraId="37CBBBF6" w14:textId="77777777" w:rsidR="00D44267" w:rsidRPr="006E69EA" w:rsidRDefault="00D44267" w:rsidP="006E69EA">
            <w:pPr>
              <w:widowControl/>
              <w:suppressAutoHyphens w:val="0"/>
              <w:rPr>
                <w:color w:val="000000"/>
              </w:rPr>
            </w:pPr>
          </w:p>
        </w:tc>
        <w:tc>
          <w:tcPr>
            <w:tcW w:w="716" w:type="dxa"/>
            <w:tcBorders>
              <w:top w:val="nil"/>
              <w:left w:val="nil"/>
              <w:bottom w:val="nil"/>
              <w:right w:val="nil"/>
            </w:tcBorders>
            <w:shd w:val="clear" w:color="auto" w:fill="auto"/>
            <w:noWrap/>
            <w:vAlign w:val="bottom"/>
          </w:tcPr>
          <w:p w14:paraId="1DF68B4F" w14:textId="77777777" w:rsidR="00D44267" w:rsidRPr="00D44267" w:rsidRDefault="00D44267" w:rsidP="00D44267">
            <w:pPr>
              <w:widowControl/>
              <w:suppressAutoHyphens w:val="0"/>
              <w:jc w:val="center"/>
              <w:rPr>
                <w:color w:val="000000"/>
                <w:lang w:val="en-US"/>
              </w:rPr>
            </w:pPr>
          </w:p>
        </w:tc>
      </w:tr>
      <w:tr w:rsidR="006E69EA" w:rsidRPr="00D44267" w14:paraId="6AAB86D8" w14:textId="77777777" w:rsidTr="008B5DE9">
        <w:tc>
          <w:tcPr>
            <w:tcW w:w="876" w:type="dxa"/>
            <w:vMerge/>
            <w:tcBorders>
              <w:top w:val="nil"/>
              <w:left w:val="single" w:sz="4" w:space="0" w:color="auto"/>
              <w:bottom w:val="single" w:sz="4" w:space="0" w:color="auto"/>
              <w:right w:val="single" w:sz="4" w:space="0" w:color="auto"/>
            </w:tcBorders>
            <w:vAlign w:val="center"/>
            <w:hideMark/>
          </w:tcPr>
          <w:p w14:paraId="6B8CC269" w14:textId="77777777" w:rsidR="00D44267" w:rsidRPr="006E69EA" w:rsidRDefault="00D44267" w:rsidP="006E69EA">
            <w:pPr>
              <w:widowControl/>
              <w:suppressAutoHyphens w:val="0"/>
              <w:rPr>
                <w:color w:val="000000"/>
              </w:rPr>
            </w:pPr>
          </w:p>
        </w:tc>
        <w:tc>
          <w:tcPr>
            <w:tcW w:w="4652" w:type="dxa"/>
            <w:vMerge/>
            <w:tcBorders>
              <w:top w:val="single" w:sz="4" w:space="0" w:color="auto"/>
              <w:left w:val="single" w:sz="4" w:space="0" w:color="auto"/>
              <w:bottom w:val="single" w:sz="4" w:space="0" w:color="auto"/>
              <w:right w:val="single" w:sz="4" w:space="0" w:color="auto"/>
            </w:tcBorders>
            <w:vAlign w:val="center"/>
            <w:hideMark/>
          </w:tcPr>
          <w:p w14:paraId="120B15C2" w14:textId="77777777" w:rsidR="00D44267" w:rsidRPr="006E69EA" w:rsidRDefault="00D44267" w:rsidP="006E69EA">
            <w:pPr>
              <w:widowControl/>
              <w:suppressAutoHyphens w:val="0"/>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E4E5E43" w14:textId="77777777" w:rsidR="00D44267" w:rsidRPr="006E69EA" w:rsidRDefault="00D44267" w:rsidP="006E69EA">
            <w:pPr>
              <w:widowControl/>
              <w:suppressAutoHyphens w:val="0"/>
              <w:rPr>
                <w:color w:val="000000"/>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14:paraId="2F82FF51" w14:textId="77777777" w:rsidR="00D44267" w:rsidRPr="006E69EA" w:rsidRDefault="00D44267" w:rsidP="006E69EA">
            <w:pPr>
              <w:widowControl/>
              <w:suppressAutoHyphens w:val="0"/>
              <w:rPr>
                <w:color w:val="000000"/>
              </w:rPr>
            </w:pPr>
          </w:p>
        </w:tc>
        <w:tc>
          <w:tcPr>
            <w:tcW w:w="716" w:type="dxa"/>
            <w:tcBorders>
              <w:top w:val="nil"/>
              <w:left w:val="nil"/>
              <w:bottom w:val="nil"/>
              <w:right w:val="nil"/>
            </w:tcBorders>
            <w:shd w:val="clear" w:color="auto" w:fill="auto"/>
            <w:noWrap/>
            <w:vAlign w:val="bottom"/>
            <w:hideMark/>
          </w:tcPr>
          <w:p w14:paraId="4F898B22" w14:textId="77777777" w:rsidR="00D44267" w:rsidRPr="00D44267" w:rsidRDefault="00D44267" w:rsidP="00D44267">
            <w:pPr>
              <w:widowControl/>
              <w:suppressAutoHyphens w:val="0"/>
              <w:jc w:val="center"/>
              <w:rPr>
                <w:color w:val="000000"/>
                <w:lang w:val="en-US"/>
              </w:rPr>
            </w:pPr>
          </w:p>
        </w:tc>
      </w:tr>
      <w:tr w:rsidR="006E69EA" w:rsidRPr="00D44267" w14:paraId="2F6AD2AC" w14:textId="77777777" w:rsidTr="008B5DE9">
        <w:tc>
          <w:tcPr>
            <w:tcW w:w="8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60F119" w14:textId="324DDF52" w:rsidR="00D44267" w:rsidRPr="006E69EA" w:rsidRDefault="00D44267" w:rsidP="006E69EA">
            <w:pPr>
              <w:widowControl/>
              <w:suppressAutoHyphens w:val="0"/>
              <w:jc w:val="center"/>
              <w:rPr>
                <w:color w:val="000000"/>
              </w:rPr>
            </w:pPr>
            <w:r w:rsidRPr="006E69EA">
              <w:rPr>
                <w:color w:val="000000"/>
              </w:rPr>
              <w:t>5.</w:t>
            </w:r>
            <w:r w:rsidR="005370B0" w:rsidRPr="006E69EA">
              <w:rPr>
                <w:color w:val="000000"/>
              </w:rPr>
              <w:t>1.</w:t>
            </w:r>
            <w:r w:rsidR="006256B2">
              <w:rPr>
                <w:color w:val="000000"/>
              </w:rPr>
              <w:t>2</w:t>
            </w:r>
            <w:r w:rsidRPr="006E69EA">
              <w:rPr>
                <w:color w:val="000000"/>
              </w:rPr>
              <w:t>.</w:t>
            </w:r>
          </w:p>
        </w:tc>
        <w:tc>
          <w:tcPr>
            <w:tcW w:w="46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E23C0" w14:textId="584901CD" w:rsidR="00D44267" w:rsidRPr="006E69EA" w:rsidRDefault="00D44267" w:rsidP="006E69EA">
            <w:pPr>
              <w:widowControl/>
              <w:suppressAutoHyphens w:val="0"/>
              <w:rPr>
                <w:color w:val="000000"/>
              </w:rPr>
            </w:pPr>
            <w:r w:rsidRPr="006E69EA">
              <w:rPr>
                <w:color w:val="000000"/>
              </w:rPr>
              <w:t>savvaļas produkti</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E4428" w14:textId="77777777" w:rsidR="00D44267" w:rsidRPr="006E69EA" w:rsidRDefault="00D44267" w:rsidP="006E69EA">
            <w:pPr>
              <w:widowControl/>
              <w:suppressAutoHyphens w:val="0"/>
              <w:jc w:val="center"/>
              <w:rPr>
                <w:color w:val="000000"/>
              </w:rPr>
            </w:pPr>
            <w:r w:rsidRPr="006E69EA">
              <w:rPr>
                <w:color w:val="000000"/>
              </w:rPr>
              <w:t>2.00</w:t>
            </w:r>
          </w:p>
        </w:tc>
        <w:tc>
          <w:tcPr>
            <w:tcW w:w="15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99058" w14:textId="77777777" w:rsidR="00D44267" w:rsidRPr="006E69EA" w:rsidRDefault="00D44267" w:rsidP="006E69EA">
            <w:pPr>
              <w:widowControl/>
              <w:suppressAutoHyphens w:val="0"/>
              <w:jc w:val="center"/>
              <w:rPr>
                <w:color w:val="000000"/>
              </w:rPr>
            </w:pPr>
            <w:r w:rsidRPr="006E69EA">
              <w:rPr>
                <w:color w:val="000000"/>
              </w:rPr>
              <w:t>20.00</w:t>
            </w:r>
          </w:p>
        </w:tc>
        <w:tc>
          <w:tcPr>
            <w:tcW w:w="716" w:type="dxa"/>
            <w:vAlign w:val="center"/>
            <w:hideMark/>
          </w:tcPr>
          <w:p w14:paraId="20F34355" w14:textId="77777777" w:rsidR="00D44267" w:rsidRPr="00D44267" w:rsidRDefault="00D44267" w:rsidP="00D44267">
            <w:pPr>
              <w:widowControl/>
              <w:suppressAutoHyphens w:val="0"/>
              <w:rPr>
                <w:sz w:val="20"/>
                <w:szCs w:val="20"/>
                <w:lang w:val="en-US"/>
              </w:rPr>
            </w:pPr>
          </w:p>
        </w:tc>
      </w:tr>
      <w:tr w:rsidR="006E69EA" w:rsidRPr="00D44267" w14:paraId="6DF0B762" w14:textId="77777777" w:rsidTr="008B5DE9">
        <w:tc>
          <w:tcPr>
            <w:tcW w:w="876" w:type="dxa"/>
            <w:vMerge/>
            <w:tcBorders>
              <w:top w:val="nil"/>
              <w:left w:val="single" w:sz="4" w:space="0" w:color="auto"/>
              <w:bottom w:val="single" w:sz="4" w:space="0" w:color="auto"/>
              <w:right w:val="single" w:sz="4" w:space="0" w:color="auto"/>
            </w:tcBorders>
            <w:vAlign w:val="center"/>
            <w:hideMark/>
          </w:tcPr>
          <w:p w14:paraId="3020E335" w14:textId="77777777" w:rsidR="00D44267" w:rsidRPr="006E69EA" w:rsidRDefault="00D44267" w:rsidP="006E69EA">
            <w:pPr>
              <w:widowControl/>
              <w:suppressAutoHyphens w:val="0"/>
              <w:rPr>
                <w:color w:val="000000"/>
              </w:rPr>
            </w:pPr>
          </w:p>
        </w:tc>
        <w:tc>
          <w:tcPr>
            <w:tcW w:w="4652" w:type="dxa"/>
            <w:vMerge/>
            <w:tcBorders>
              <w:top w:val="single" w:sz="4" w:space="0" w:color="auto"/>
              <w:left w:val="single" w:sz="4" w:space="0" w:color="auto"/>
              <w:bottom w:val="single" w:sz="4" w:space="0" w:color="auto"/>
              <w:right w:val="single" w:sz="4" w:space="0" w:color="auto"/>
            </w:tcBorders>
            <w:vAlign w:val="center"/>
            <w:hideMark/>
          </w:tcPr>
          <w:p w14:paraId="78B9301B" w14:textId="77777777" w:rsidR="00D44267" w:rsidRPr="006E69EA" w:rsidRDefault="00D44267" w:rsidP="006E69EA">
            <w:pPr>
              <w:widowControl/>
              <w:suppressAutoHyphens w:val="0"/>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377836D" w14:textId="77777777" w:rsidR="00D44267" w:rsidRPr="006E69EA" w:rsidRDefault="00D44267" w:rsidP="006E69EA">
            <w:pPr>
              <w:widowControl/>
              <w:suppressAutoHyphens w:val="0"/>
              <w:rPr>
                <w:color w:val="000000"/>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14:paraId="4AF9E41C" w14:textId="77777777" w:rsidR="00D44267" w:rsidRPr="006E69EA" w:rsidRDefault="00D44267" w:rsidP="006E69EA">
            <w:pPr>
              <w:widowControl/>
              <w:suppressAutoHyphens w:val="0"/>
              <w:rPr>
                <w:color w:val="000000"/>
              </w:rPr>
            </w:pPr>
          </w:p>
        </w:tc>
        <w:tc>
          <w:tcPr>
            <w:tcW w:w="716" w:type="dxa"/>
            <w:tcBorders>
              <w:top w:val="nil"/>
              <w:left w:val="nil"/>
              <w:bottom w:val="nil"/>
              <w:right w:val="nil"/>
            </w:tcBorders>
            <w:shd w:val="clear" w:color="auto" w:fill="auto"/>
            <w:noWrap/>
            <w:vAlign w:val="bottom"/>
            <w:hideMark/>
          </w:tcPr>
          <w:p w14:paraId="6FB0D538" w14:textId="77777777" w:rsidR="00D44267" w:rsidRPr="00D44267" w:rsidRDefault="00D44267" w:rsidP="00D44267">
            <w:pPr>
              <w:widowControl/>
              <w:suppressAutoHyphens w:val="0"/>
              <w:jc w:val="center"/>
              <w:rPr>
                <w:color w:val="000000"/>
                <w:lang w:val="en-US"/>
              </w:rPr>
            </w:pPr>
          </w:p>
        </w:tc>
      </w:tr>
      <w:tr w:rsidR="006E69EA" w:rsidRPr="00D44267" w14:paraId="73AF92E7" w14:textId="77777777" w:rsidTr="008B5DE9">
        <w:tc>
          <w:tcPr>
            <w:tcW w:w="8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6B81620" w14:textId="09968C73" w:rsidR="00D44267" w:rsidRPr="006E69EA" w:rsidRDefault="00D44267" w:rsidP="006E69EA">
            <w:pPr>
              <w:widowControl/>
              <w:suppressAutoHyphens w:val="0"/>
              <w:jc w:val="center"/>
              <w:rPr>
                <w:color w:val="000000"/>
              </w:rPr>
            </w:pPr>
            <w:r w:rsidRPr="006E69EA">
              <w:rPr>
                <w:color w:val="000000"/>
              </w:rPr>
              <w:t>5.</w:t>
            </w:r>
            <w:r w:rsidR="005370B0" w:rsidRPr="006E69EA">
              <w:rPr>
                <w:color w:val="000000"/>
              </w:rPr>
              <w:t>1.</w:t>
            </w:r>
            <w:r w:rsidR="006256B2">
              <w:rPr>
                <w:color w:val="000000"/>
              </w:rPr>
              <w:t>3</w:t>
            </w:r>
            <w:r w:rsidRPr="006E69EA">
              <w:rPr>
                <w:color w:val="000000"/>
              </w:rPr>
              <w:t>.</w:t>
            </w:r>
          </w:p>
        </w:tc>
        <w:tc>
          <w:tcPr>
            <w:tcW w:w="465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F359647" w14:textId="03D6EFD7" w:rsidR="00D44267" w:rsidRPr="006E69EA" w:rsidRDefault="00D44267" w:rsidP="006E69EA">
            <w:pPr>
              <w:widowControl/>
              <w:suppressAutoHyphens w:val="0"/>
              <w:rPr>
                <w:color w:val="000000"/>
              </w:rPr>
            </w:pPr>
            <w:r w:rsidRPr="006E69EA">
              <w:rPr>
                <w:color w:val="000000"/>
              </w:rPr>
              <w:t>pārtikas prec</w:t>
            </w:r>
            <w:r w:rsidR="005850D0" w:rsidRPr="006E69EA">
              <w:rPr>
                <w:color w:val="000000"/>
              </w:rPr>
              <w:t>es</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5D2F4A9" w14:textId="77777777" w:rsidR="00D44267" w:rsidRPr="006E69EA" w:rsidRDefault="00D44267" w:rsidP="006E69EA">
            <w:pPr>
              <w:widowControl/>
              <w:suppressAutoHyphens w:val="0"/>
              <w:jc w:val="center"/>
              <w:rPr>
                <w:color w:val="000000"/>
              </w:rPr>
            </w:pPr>
            <w:r w:rsidRPr="006E69EA">
              <w:rPr>
                <w:color w:val="000000"/>
              </w:rPr>
              <w:t>7.00</w:t>
            </w:r>
          </w:p>
        </w:tc>
        <w:tc>
          <w:tcPr>
            <w:tcW w:w="1595"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900F38C" w14:textId="79EC85B0" w:rsidR="00D44267" w:rsidRPr="006E69EA" w:rsidRDefault="004A1152" w:rsidP="006E69EA">
            <w:pPr>
              <w:widowControl/>
              <w:suppressAutoHyphens w:val="0"/>
              <w:jc w:val="center"/>
              <w:rPr>
                <w:color w:val="000000"/>
              </w:rPr>
            </w:pPr>
            <w:r>
              <w:rPr>
                <w:color w:val="000000"/>
              </w:rPr>
              <w:t>4</w:t>
            </w:r>
            <w:r w:rsidR="00D44267" w:rsidRPr="006E69EA">
              <w:rPr>
                <w:color w:val="000000"/>
              </w:rPr>
              <w:t>0.00</w:t>
            </w:r>
          </w:p>
        </w:tc>
        <w:tc>
          <w:tcPr>
            <w:tcW w:w="716" w:type="dxa"/>
            <w:vAlign w:val="center"/>
            <w:hideMark/>
          </w:tcPr>
          <w:p w14:paraId="648C413C" w14:textId="77777777" w:rsidR="00D44267" w:rsidRPr="00D44267" w:rsidRDefault="00D44267" w:rsidP="00D44267">
            <w:pPr>
              <w:widowControl/>
              <w:suppressAutoHyphens w:val="0"/>
              <w:rPr>
                <w:sz w:val="20"/>
                <w:szCs w:val="20"/>
                <w:lang w:val="en-US"/>
              </w:rPr>
            </w:pPr>
          </w:p>
        </w:tc>
      </w:tr>
      <w:tr w:rsidR="006E69EA" w:rsidRPr="00D44267" w14:paraId="29F69D16" w14:textId="77777777" w:rsidTr="008B5DE9">
        <w:tc>
          <w:tcPr>
            <w:tcW w:w="876" w:type="dxa"/>
            <w:vMerge/>
            <w:tcBorders>
              <w:top w:val="nil"/>
              <w:left w:val="single" w:sz="4" w:space="0" w:color="auto"/>
              <w:bottom w:val="single" w:sz="4" w:space="0" w:color="000000"/>
              <w:right w:val="single" w:sz="4" w:space="0" w:color="auto"/>
            </w:tcBorders>
            <w:vAlign w:val="center"/>
            <w:hideMark/>
          </w:tcPr>
          <w:p w14:paraId="31A3AEA4" w14:textId="77777777" w:rsidR="00D44267" w:rsidRPr="006E69EA" w:rsidRDefault="00D44267" w:rsidP="006E69EA">
            <w:pPr>
              <w:widowControl/>
              <w:suppressAutoHyphens w:val="0"/>
              <w:rPr>
                <w:color w:val="000000"/>
              </w:rPr>
            </w:pPr>
          </w:p>
        </w:tc>
        <w:tc>
          <w:tcPr>
            <w:tcW w:w="4652" w:type="dxa"/>
            <w:vMerge/>
            <w:tcBorders>
              <w:top w:val="single" w:sz="4" w:space="0" w:color="auto"/>
              <w:left w:val="single" w:sz="4" w:space="0" w:color="auto"/>
              <w:bottom w:val="single" w:sz="4" w:space="0" w:color="000000"/>
              <w:right w:val="single" w:sz="4" w:space="0" w:color="000000"/>
            </w:tcBorders>
            <w:vAlign w:val="center"/>
            <w:hideMark/>
          </w:tcPr>
          <w:p w14:paraId="6F6F93D4" w14:textId="77777777" w:rsidR="00D44267" w:rsidRPr="006E69EA" w:rsidRDefault="00D44267" w:rsidP="006E69EA">
            <w:pPr>
              <w:widowControl/>
              <w:suppressAutoHyphens w:val="0"/>
              <w:rPr>
                <w:color w:val="000000"/>
              </w:rPr>
            </w:pPr>
          </w:p>
        </w:tc>
        <w:tc>
          <w:tcPr>
            <w:tcW w:w="1559" w:type="dxa"/>
            <w:vMerge/>
            <w:tcBorders>
              <w:top w:val="single" w:sz="4" w:space="0" w:color="auto"/>
              <w:left w:val="single" w:sz="4" w:space="0" w:color="auto"/>
              <w:bottom w:val="single" w:sz="4" w:space="0" w:color="000000"/>
              <w:right w:val="single" w:sz="4" w:space="0" w:color="000000"/>
            </w:tcBorders>
            <w:vAlign w:val="center"/>
            <w:hideMark/>
          </w:tcPr>
          <w:p w14:paraId="26872C72" w14:textId="77777777" w:rsidR="00D44267" w:rsidRPr="006E69EA" w:rsidRDefault="00D44267" w:rsidP="006E69EA">
            <w:pPr>
              <w:widowControl/>
              <w:suppressAutoHyphens w:val="0"/>
              <w:rPr>
                <w:color w:val="000000"/>
              </w:rPr>
            </w:pPr>
          </w:p>
        </w:tc>
        <w:tc>
          <w:tcPr>
            <w:tcW w:w="1595" w:type="dxa"/>
            <w:vMerge/>
            <w:tcBorders>
              <w:top w:val="single" w:sz="4" w:space="0" w:color="auto"/>
              <w:left w:val="single" w:sz="4" w:space="0" w:color="auto"/>
              <w:bottom w:val="single" w:sz="4" w:space="0" w:color="000000"/>
              <w:right w:val="single" w:sz="4" w:space="0" w:color="000000"/>
            </w:tcBorders>
            <w:vAlign w:val="center"/>
            <w:hideMark/>
          </w:tcPr>
          <w:p w14:paraId="2AC0D1C7" w14:textId="77777777" w:rsidR="00D44267" w:rsidRPr="006E69EA" w:rsidRDefault="00D44267" w:rsidP="006E69EA">
            <w:pPr>
              <w:widowControl/>
              <w:suppressAutoHyphens w:val="0"/>
              <w:rPr>
                <w:color w:val="000000"/>
              </w:rPr>
            </w:pPr>
          </w:p>
        </w:tc>
        <w:tc>
          <w:tcPr>
            <w:tcW w:w="716" w:type="dxa"/>
            <w:tcBorders>
              <w:top w:val="nil"/>
              <w:left w:val="nil"/>
              <w:bottom w:val="nil"/>
              <w:right w:val="nil"/>
            </w:tcBorders>
            <w:shd w:val="clear" w:color="auto" w:fill="auto"/>
            <w:noWrap/>
            <w:vAlign w:val="bottom"/>
            <w:hideMark/>
          </w:tcPr>
          <w:p w14:paraId="423C9A42" w14:textId="77777777" w:rsidR="00D44267" w:rsidRPr="00D44267" w:rsidRDefault="00D44267" w:rsidP="00D44267">
            <w:pPr>
              <w:widowControl/>
              <w:suppressAutoHyphens w:val="0"/>
              <w:jc w:val="center"/>
              <w:rPr>
                <w:color w:val="000000"/>
                <w:lang w:val="en-US"/>
              </w:rPr>
            </w:pPr>
          </w:p>
        </w:tc>
      </w:tr>
      <w:tr w:rsidR="006E69EA" w:rsidRPr="00D44267" w14:paraId="56A81722" w14:textId="77777777" w:rsidTr="008B5DE9">
        <w:tc>
          <w:tcPr>
            <w:tcW w:w="8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F516ED" w14:textId="09EBACAA" w:rsidR="00D44267" w:rsidRPr="006E69EA" w:rsidRDefault="00D44267" w:rsidP="006E69EA">
            <w:pPr>
              <w:widowControl/>
              <w:suppressAutoHyphens w:val="0"/>
              <w:jc w:val="center"/>
              <w:rPr>
                <w:color w:val="000000"/>
              </w:rPr>
            </w:pPr>
            <w:r w:rsidRPr="006E69EA">
              <w:rPr>
                <w:color w:val="000000"/>
              </w:rPr>
              <w:t>5.</w:t>
            </w:r>
            <w:r w:rsidR="005370B0" w:rsidRPr="006E69EA">
              <w:rPr>
                <w:color w:val="000000"/>
              </w:rPr>
              <w:t>1.</w:t>
            </w:r>
            <w:r w:rsidR="006256B2">
              <w:rPr>
                <w:color w:val="000000"/>
              </w:rPr>
              <w:t>4</w:t>
            </w:r>
            <w:r w:rsidRPr="006E69EA">
              <w:rPr>
                <w:color w:val="000000"/>
              </w:rPr>
              <w:t>.</w:t>
            </w:r>
          </w:p>
        </w:tc>
        <w:tc>
          <w:tcPr>
            <w:tcW w:w="46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D7C4D" w14:textId="28E167EC" w:rsidR="00D44267" w:rsidRPr="006E69EA" w:rsidRDefault="00D44267" w:rsidP="006E69EA">
            <w:pPr>
              <w:widowControl/>
              <w:suppressAutoHyphens w:val="0"/>
              <w:rPr>
                <w:color w:val="000000"/>
              </w:rPr>
            </w:pPr>
            <w:r w:rsidRPr="006E69EA">
              <w:rPr>
                <w:color w:val="000000"/>
              </w:rPr>
              <w:t>pašu ražot</w:t>
            </w:r>
            <w:r w:rsidR="005850D0" w:rsidRPr="006E69EA">
              <w:rPr>
                <w:color w:val="000000"/>
              </w:rPr>
              <w:t>as</w:t>
            </w:r>
            <w:r w:rsidRPr="006E69EA">
              <w:rPr>
                <w:color w:val="000000"/>
              </w:rPr>
              <w:t xml:space="preserve"> pārtikas prec</w:t>
            </w:r>
            <w:r w:rsidR="000E674C" w:rsidRPr="006E69EA">
              <w:rPr>
                <w:color w:val="000000"/>
              </w:rPr>
              <w:t>es</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6A010" w14:textId="77777777" w:rsidR="00D44267" w:rsidRPr="006E69EA" w:rsidRDefault="00D44267" w:rsidP="006E69EA">
            <w:pPr>
              <w:widowControl/>
              <w:suppressAutoHyphens w:val="0"/>
              <w:jc w:val="center"/>
              <w:rPr>
                <w:color w:val="000000"/>
              </w:rPr>
            </w:pPr>
            <w:r w:rsidRPr="006E69EA">
              <w:rPr>
                <w:color w:val="000000"/>
              </w:rPr>
              <w:t>3.00</w:t>
            </w:r>
          </w:p>
        </w:tc>
        <w:tc>
          <w:tcPr>
            <w:tcW w:w="15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77D06" w14:textId="1D17BEC5" w:rsidR="00D44267" w:rsidRPr="006E69EA" w:rsidRDefault="004A1152" w:rsidP="006E69EA">
            <w:pPr>
              <w:widowControl/>
              <w:suppressAutoHyphens w:val="0"/>
              <w:jc w:val="center"/>
              <w:rPr>
                <w:color w:val="000000"/>
              </w:rPr>
            </w:pPr>
            <w:r>
              <w:rPr>
                <w:color w:val="000000"/>
              </w:rPr>
              <w:t>3</w:t>
            </w:r>
            <w:r w:rsidR="00D44267" w:rsidRPr="006E69EA">
              <w:rPr>
                <w:color w:val="000000"/>
              </w:rPr>
              <w:t>0.00</w:t>
            </w:r>
          </w:p>
        </w:tc>
        <w:tc>
          <w:tcPr>
            <w:tcW w:w="716" w:type="dxa"/>
            <w:vAlign w:val="center"/>
            <w:hideMark/>
          </w:tcPr>
          <w:p w14:paraId="2B5428A5" w14:textId="77777777" w:rsidR="00D44267" w:rsidRPr="00D44267" w:rsidRDefault="00D44267" w:rsidP="00D44267">
            <w:pPr>
              <w:widowControl/>
              <w:suppressAutoHyphens w:val="0"/>
              <w:rPr>
                <w:sz w:val="20"/>
                <w:szCs w:val="20"/>
                <w:lang w:val="en-US"/>
              </w:rPr>
            </w:pPr>
          </w:p>
        </w:tc>
      </w:tr>
      <w:tr w:rsidR="006E69EA" w:rsidRPr="00D44267" w14:paraId="38B1B534" w14:textId="77777777" w:rsidTr="008B5DE9">
        <w:tc>
          <w:tcPr>
            <w:tcW w:w="876" w:type="dxa"/>
            <w:vMerge/>
            <w:tcBorders>
              <w:top w:val="nil"/>
              <w:left w:val="single" w:sz="4" w:space="0" w:color="auto"/>
              <w:bottom w:val="single" w:sz="4" w:space="0" w:color="auto"/>
              <w:right w:val="single" w:sz="4" w:space="0" w:color="auto"/>
            </w:tcBorders>
            <w:vAlign w:val="center"/>
            <w:hideMark/>
          </w:tcPr>
          <w:p w14:paraId="098C615A" w14:textId="77777777" w:rsidR="00D44267" w:rsidRPr="006E69EA" w:rsidRDefault="00D44267" w:rsidP="006E69EA">
            <w:pPr>
              <w:widowControl/>
              <w:suppressAutoHyphens w:val="0"/>
              <w:rPr>
                <w:color w:val="000000"/>
              </w:rPr>
            </w:pPr>
          </w:p>
        </w:tc>
        <w:tc>
          <w:tcPr>
            <w:tcW w:w="4652" w:type="dxa"/>
            <w:vMerge/>
            <w:tcBorders>
              <w:top w:val="single" w:sz="4" w:space="0" w:color="auto"/>
              <w:left w:val="single" w:sz="4" w:space="0" w:color="auto"/>
              <w:bottom w:val="single" w:sz="4" w:space="0" w:color="auto"/>
              <w:right w:val="single" w:sz="4" w:space="0" w:color="auto"/>
            </w:tcBorders>
            <w:vAlign w:val="center"/>
            <w:hideMark/>
          </w:tcPr>
          <w:p w14:paraId="697F5FAF" w14:textId="77777777" w:rsidR="00D44267" w:rsidRPr="006E69EA" w:rsidRDefault="00D44267" w:rsidP="006E69EA">
            <w:pPr>
              <w:widowControl/>
              <w:suppressAutoHyphens w:val="0"/>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68699EF" w14:textId="77777777" w:rsidR="00D44267" w:rsidRPr="006E69EA" w:rsidRDefault="00D44267" w:rsidP="006E69EA">
            <w:pPr>
              <w:widowControl/>
              <w:suppressAutoHyphens w:val="0"/>
              <w:rPr>
                <w:color w:val="000000"/>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14:paraId="04CC4C1B" w14:textId="77777777" w:rsidR="00D44267" w:rsidRPr="006E69EA" w:rsidRDefault="00D44267" w:rsidP="006E69EA">
            <w:pPr>
              <w:widowControl/>
              <w:suppressAutoHyphens w:val="0"/>
              <w:rPr>
                <w:color w:val="000000"/>
              </w:rPr>
            </w:pPr>
          </w:p>
        </w:tc>
        <w:tc>
          <w:tcPr>
            <w:tcW w:w="716" w:type="dxa"/>
            <w:tcBorders>
              <w:top w:val="nil"/>
              <w:left w:val="nil"/>
              <w:bottom w:val="nil"/>
              <w:right w:val="nil"/>
            </w:tcBorders>
            <w:shd w:val="clear" w:color="auto" w:fill="auto"/>
            <w:noWrap/>
            <w:vAlign w:val="bottom"/>
            <w:hideMark/>
          </w:tcPr>
          <w:p w14:paraId="2C9058F7" w14:textId="77777777" w:rsidR="00D44267" w:rsidRPr="00D44267" w:rsidRDefault="00D44267" w:rsidP="00D44267">
            <w:pPr>
              <w:widowControl/>
              <w:suppressAutoHyphens w:val="0"/>
              <w:jc w:val="center"/>
              <w:rPr>
                <w:color w:val="000000"/>
                <w:lang w:val="en-US"/>
              </w:rPr>
            </w:pPr>
          </w:p>
        </w:tc>
      </w:tr>
      <w:tr w:rsidR="006E69EA" w:rsidRPr="00D44267" w14:paraId="4C8D40ED" w14:textId="77777777" w:rsidTr="008B5DE9">
        <w:tc>
          <w:tcPr>
            <w:tcW w:w="8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4814B95" w14:textId="3F043055" w:rsidR="00D44267" w:rsidRPr="006E69EA" w:rsidRDefault="00D44267" w:rsidP="006E69EA">
            <w:pPr>
              <w:widowControl/>
              <w:suppressAutoHyphens w:val="0"/>
              <w:jc w:val="center"/>
              <w:rPr>
                <w:color w:val="000000"/>
              </w:rPr>
            </w:pPr>
            <w:r w:rsidRPr="006E69EA">
              <w:rPr>
                <w:color w:val="000000"/>
              </w:rPr>
              <w:t>5.</w:t>
            </w:r>
            <w:r w:rsidR="005370B0" w:rsidRPr="006E69EA">
              <w:rPr>
                <w:color w:val="000000"/>
              </w:rPr>
              <w:t>1.</w:t>
            </w:r>
            <w:r w:rsidR="006256B2">
              <w:rPr>
                <w:color w:val="000000"/>
              </w:rPr>
              <w:t>5</w:t>
            </w:r>
            <w:r w:rsidRPr="006E69EA">
              <w:rPr>
                <w:color w:val="000000"/>
              </w:rPr>
              <w:t>.</w:t>
            </w:r>
          </w:p>
        </w:tc>
        <w:tc>
          <w:tcPr>
            <w:tcW w:w="46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D55BE" w14:textId="7D7CC297" w:rsidR="00D44267" w:rsidRPr="006E69EA" w:rsidRDefault="00D44267" w:rsidP="006E69EA">
            <w:pPr>
              <w:widowControl/>
              <w:suppressAutoHyphens w:val="0"/>
              <w:rPr>
                <w:color w:val="000000"/>
              </w:rPr>
            </w:pPr>
            <w:r w:rsidRPr="006E69EA">
              <w:rPr>
                <w:color w:val="000000"/>
              </w:rPr>
              <w:t>rūpnieciskā</w:t>
            </w:r>
            <w:r w:rsidR="000E674C" w:rsidRPr="006E69EA">
              <w:rPr>
                <w:color w:val="000000"/>
              </w:rPr>
              <w:t>s</w:t>
            </w:r>
            <w:r w:rsidRPr="006E69EA">
              <w:rPr>
                <w:color w:val="000000"/>
              </w:rPr>
              <w:t xml:space="preserve"> prec</w:t>
            </w:r>
            <w:r w:rsidR="000E674C" w:rsidRPr="006E69EA">
              <w:rPr>
                <w:color w:val="000000"/>
              </w:rPr>
              <w:t>es</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F1FDC" w14:textId="77777777" w:rsidR="00D44267" w:rsidRPr="006E69EA" w:rsidRDefault="00D44267" w:rsidP="006E69EA">
            <w:pPr>
              <w:widowControl/>
              <w:suppressAutoHyphens w:val="0"/>
              <w:jc w:val="center"/>
              <w:rPr>
                <w:color w:val="000000"/>
              </w:rPr>
            </w:pPr>
            <w:r w:rsidRPr="006E69EA">
              <w:rPr>
                <w:color w:val="000000"/>
              </w:rPr>
              <w:t>10.00</w:t>
            </w:r>
          </w:p>
        </w:tc>
        <w:tc>
          <w:tcPr>
            <w:tcW w:w="15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5F97C" w14:textId="77777777" w:rsidR="00D44267" w:rsidRPr="006E69EA" w:rsidRDefault="00D44267" w:rsidP="006E69EA">
            <w:pPr>
              <w:widowControl/>
              <w:suppressAutoHyphens w:val="0"/>
              <w:jc w:val="center"/>
              <w:rPr>
                <w:color w:val="000000"/>
              </w:rPr>
            </w:pPr>
            <w:r w:rsidRPr="006E69EA">
              <w:rPr>
                <w:color w:val="000000"/>
              </w:rPr>
              <w:t>70.00</w:t>
            </w:r>
          </w:p>
        </w:tc>
        <w:tc>
          <w:tcPr>
            <w:tcW w:w="716" w:type="dxa"/>
            <w:vAlign w:val="center"/>
            <w:hideMark/>
          </w:tcPr>
          <w:p w14:paraId="0180FD97" w14:textId="77777777" w:rsidR="00D44267" w:rsidRPr="00D44267" w:rsidRDefault="00D44267" w:rsidP="00D44267">
            <w:pPr>
              <w:widowControl/>
              <w:suppressAutoHyphens w:val="0"/>
              <w:rPr>
                <w:sz w:val="20"/>
                <w:szCs w:val="20"/>
                <w:lang w:val="en-US"/>
              </w:rPr>
            </w:pPr>
          </w:p>
        </w:tc>
      </w:tr>
      <w:tr w:rsidR="006E69EA" w:rsidRPr="00D44267" w14:paraId="0AA0D46C" w14:textId="77777777" w:rsidTr="008B5DE9">
        <w:tc>
          <w:tcPr>
            <w:tcW w:w="876" w:type="dxa"/>
            <w:vMerge/>
            <w:tcBorders>
              <w:top w:val="nil"/>
              <w:left w:val="single" w:sz="4" w:space="0" w:color="auto"/>
              <w:bottom w:val="single" w:sz="4" w:space="0" w:color="auto"/>
              <w:right w:val="single" w:sz="4" w:space="0" w:color="auto"/>
            </w:tcBorders>
            <w:vAlign w:val="center"/>
            <w:hideMark/>
          </w:tcPr>
          <w:p w14:paraId="6200B158" w14:textId="77777777" w:rsidR="00D44267" w:rsidRPr="006E69EA" w:rsidRDefault="00D44267" w:rsidP="006E69EA">
            <w:pPr>
              <w:widowControl/>
              <w:suppressAutoHyphens w:val="0"/>
              <w:rPr>
                <w:color w:val="000000"/>
              </w:rPr>
            </w:pPr>
          </w:p>
        </w:tc>
        <w:tc>
          <w:tcPr>
            <w:tcW w:w="4652" w:type="dxa"/>
            <w:vMerge/>
            <w:tcBorders>
              <w:top w:val="single" w:sz="4" w:space="0" w:color="auto"/>
              <w:left w:val="single" w:sz="4" w:space="0" w:color="auto"/>
              <w:bottom w:val="single" w:sz="4" w:space="0" w:color="auto"/>
              <w:right w:val="single" w:sz="4" w:space="0" w:color="auto"/>
            </w:tcBorders>
            <w:vAlign w:val="center"/>
            <w:hideMark/>
          </w:tcPr>
          <w:p w14:paraId="4FA05BD4" w14:textId="77777777" w:rsidR="00D44267" w:rsidRPr="006E69EA" w:rsidRDefault="00D44267" w:rsidP="006E69EA">
            <w:pPr>
              <w:widowControl/>
              <w:suppressAutoHyphens w:val="0"/>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5EFAC35" w14:textId="77777777" w:rsidR="00D44267" w:rsidRPr="006E69EA" w:rsidRDefault="00D44267" w:rsidP="006E69EA">
            <w:pPr>
              <w:widowControl/>
              <w:suppressAutoHyphens w:val="0"/>
              <w:rPr>
                <w:color w:val="000000"/>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14:paraId="66AE3F13" w14:textId="77777777" w:rsidR="00D44267" w:rsidRPr="006E69EA" w:rsidRDefault="00D44267" w:rsidP="006E69EA">
            <w:pPr>
              <w:widowControl/>
              <w:suppressAutoHyphens w:val="0"/>
              <w:rPr>
                <w:color w:val="000000"/>
              </w:rPr>
            </w:pPr>
          </w:p>
        </w:tc>
        <w:tc>
          <w:tcPr>
            <w:tcW w:w="716" w:type="dxa"/>
            <w:tcBorders>
              <w:top w:val="nil"/>
              <w:left w:val="nil"/>
              <w:bottom w:val="nil"/>
              <w:right w:val="nil"/>
            </w:tcBorders>
            <w:shd w:val="clear" w:color="auto" w:fill="auto"/>
            <w:noWrap/>
            <w:vAlign w:val="bottom"/>
            <w:hideMark/>
          </w:tcPr>
          <w:p w14:paraId="45B6A33A" w14:textId="77777777" w:rsidR="00D44267" w:rsidRPr="00D44267" w:rsidRDefault="00D44267" w:rsidP="00D44267">
            <w:pPr>
              <w:widowControl/>
              <w:suppressAutoHyphens w:val="0"/>
              <w:jc w:val="center"/>
              <w:rPr>
                <w:color w:val="000000"/>
                <w:lang w:val="en-US"/>
              </w:rPr>
            </w:pPr>
          </w:p>
        </w:tc>
      </w:tr>
      <w:tr w:rsidR="006E69EA" w:rsidRPr="00D44267" w14:paraId="6C6C180A" w14:textId="77777777" w:rsidTr="008B5DE9">
        <w:tc>
          <w:tcPr>
            <w:tcW w:w="8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01D95F" w14:textId="1EDC7043" w:rsidR="00D44267" w:rsidRPr="006E69EA" w:rsidRDefault="00D44267" w:rsidP="006E69EA">
            <w:pPr>
              <w:widowControl/>
              <w:suppressAutoHyphens w:val="0"/>
              <w:jc w:val="center"/>
              <w:rPr>
                <w:color w:val="000000"/>
              </w:rPr>
            </w:pPr>
            <w:r w:rsidRPr="006E69EA">
              <w:rPr>
                <w:color w:val="000000"/>
              </w:rPr>
              <w:t>5.</w:t>
            </w:r>
            <w:r w:rsidR="005370B0" w:rsidRPr="006E69EA">
              <w:rPr>
                <w:color w:val="000000"/>
              </w:rPr>
              <w:t>1.</w:t>
            </w:r>
            <w:r w:rsidR="006256B2">
              <w:rPr>
                <w:color w:val="000000"/>
              </w:rPr>
              <w:t>6</w:t>
            </w:r>
            <w:r w:rsidRPr="006E69EA">
              <w:rPr>
                <w:color w:val="000000"/>
              </w:rPr>
              <w:t>.</w:t>
            </w:r>
          </w:p>
        </w:tc>
        <w:tc>
          <w:tcPr>
            <w:tcW w:w="46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FCFCCE" w14:textId="557CA90F" w:rsidR="00D44267" w:rsidRPr="006E69EA" w:rsidRDefault="00D44267" w:rsidP="006E69EA">
            <w:pPr>
              <w:widowControl/>
              <w:suppressAutoHyphens w:val="0"/>
              <w:rPr>
                <w:color w:val="000000"/>
              </w:rPr>
            </w:pPr>
            <w:r w:rsidRPr="006E69EA">
              <w:rPr>
                <w:color w:val="000000"/>
              </w:rPr>
              <w:t>Ziemassvētkiem paredzēt</w:t>
            </w:r>
            <w:r w:rsidR="000E674C" w:rsidRPr="006E69EA">
              <w:rPr>
                <w:color w:val="000000"/>
              </w:rPr>
              <w:t>i</w:t>
            </w:r>
            <w:r w:rsidRPr="006E69EA">
              <w:rPr>
                <w:color w:val="000000"/>
              </w:rPr>
              <w:t xml:space="preserve"> nocirst</w:t>
            </w:r>
            <w:r w:rsidR="000E674C" w:rsidRPr="006E69EA">
              <w:rPr>
                <w:color w:val="000000"/>
              </w:rPr>
              <w:t>i</w:t>
            </w:r>
            <w:r w:rsidRPr="006E69EA">
              <w:rPr>
                <w:color w:val="000000"/>
              </w:rPr>
              <w:t xml:space="preserve"> vai podos augoš</w:t>
            </w:r>
            <w:r w:rsidR="000E674C" w:rsidRPr="006E69EA">
              <w:rPr>
                <w:color w:val="000000"/>
              </w:rPr>
              <w:t>i</w:t>
            </w:r>
            <w:r w:rsidRPr="006E69EA">
              <w:rPr>
                <w:color w:val="000000"/>
              </w:rPr>
              <w:t xml:space="preserve"> skuju kok</w:t>
            </w:r>
            <w:r w:rsidR="000E674C" w:rsidRPr="006E69EA">
              <w:rPr>
                <w:color w:val="000000"/>
              </w:rPr>
              <w:t>i</w:t>
            </w:r>
            <w:r w:rsidRPr="006E69EA">
              <w:rPr>
                <w:color w:val="000000"/>
              </w:rPr>
              <w:t>, kā arī no</w:t>
            </w:r>
            <w:r w:rsidR="004E0207" w:rsidRPr="006E69EA">
              <w:rPr>
                <w:color w:val="000000"/>
              </w:rPr>
              <w:t xml:space="preserve"> </w:t>
            </w:r>
            <w:r w:rsidRPr="006E69EA">
              <w:rPr>
                <w:color w:val="000000"/>
              </w:rPr>
              <w:t>tiem gatavot</w:t>
            </w:r>
            <w:r w:rsidR="000E674C" w:rsidRPr="006E69EA">
              <w:rPr>
                <w:color w:val="000000"/>
              </w:rPr>
              <w:t>i</w:t>
            </w:r>
            <w:r w:rsidRPr="006E69EA">
              <w:rPr>
                <w:color w:val="000000"/>
              </w:rPr>
              <w:t xml:space="preserve"> izstrādājum</w:t>
            </w:r>
            <w:r w:rsidR="000E674C" w:rsidRPr="006E69EA">
              <w:rPr>
                <w:color w:val="000000"/>
              </w:rPr>
              <w:t>i</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B6F3D" w14:textId="77777777" w:rsidR="00D44267" w:rsidRPr="006E69EA" w:rsidRDefault="00D44267" w:rsidP="006E69EA">
            <w:pPr>
              <w:widowControl/>
              <w:suppressAutoHyphens w:val="0"/>
              <w:jc w:val="center"/>
              <w:rPr>
                <w:color w:val="000000"/>
              </w:rPr>
            </w:pPr>
            <w:r w:rsidRPr="006E69EA">
              <w:rPr>
                <w:color w:val="000000"/>
              </w:rPr>
              <w:t>30.00</w:t>
            </w:r>
          </w:p>
        </w:tc>
        <w:tc>
          <w:tcPr>
            <w:tcW w:w="15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72923" w14:textId="77777777" w:rsidR="00D44267" w:rsidRPr="006E69EA" w:rsidRDefault="00D44267" w:rsidP="006E69EA">
            <w:pPr>
              <w:widowControl/>
              <w:suppressAutoHyphens w:val="0"/>
              <w:jc w:val="center"/>
              <w:rPr>
                <w:color w:val="000000"/>
              </w:rPr>
            </w:pPr>
            <w:r w:rsidRPr="006E69EA">
              <w:rPr>
                <w:color w:val="000000"/>
              </w:rPr>
              <w:t> </w:t>
            </w:r>
          </w:p>
        </w:tc>
        <w:tc>
          <w:tcPr>
            <w:tcW w:w="716" w:type="dxa"/>
            <w:vAlign w:val="center"/>
            <w:hideMark/>
          </w:tcPr>
          <w:p w14:paraId="12A2037A" w14:textId="77777777" w:rsidR="00D44267" w:rsidRPr="00D44267" w:rsidRDefault="00D44267" w:rsidP="00D44267">
            <w:pPr>
              <w:widowControl/>
              <w:suppressAutoHyphens w:val="0"/>
              <w:rPr>
                <w:sz w:val="20"/>
                <w:szCs w:val="20"/>
                <w:lang w:val="en-US"/>
              </w:rPr>
            </w:pPr>
          </w:p>
        </w:tc>
      </w:tr>
      <w:tr w:rsidR="006E69EA" w:rsidRPr="00D44267" w14:paraId="0D4F28FC" w14:textId="77777777" w:rsidTr="008B5DE9">
        <w:tc>
          <w:tcPr>
            <w:tcW w:w="876" w:type="dxa"/>
            <w:vMerge/>
            <w:tcBorders>
              <w:top w:val="nil"/>
              <w:left w:val="single" w:sz="4" w:space="0" w:color="auto"/>
              <w:bottom w:val="single" w:sz="4" w:space="0" w:color="auto"/>
              <w:right w:val="single" w:sz="4" w:space="0" w:color="auto"/>
            </w:tcBorders>
            <w:vAlign w:val="center"/>
            <w:hideMark/>
          </w:tcPr>
          <w:p w14:paraId="09E324BB" w14:textId="77777777" w:rsidR="00D44267" w:rsidRPr="006E69EA" w:rsidRDefault="00D44267" w:rsidP="006E69EA">
            <w:pPr>
              <w:widowControl/>
              <w:suppressAutoHyphens w:val="0"/>
              <w:rPr>
                <w:color w:val="000000"/>
              </w:rPr>
            </w:pPr>
          </w:p>
        </w:tc>
        <w:tc>
          <w:tcPr>
            <w:tcW w:w="4652" w:type="dxa"/>
            <w:vMerge/>
            <w:tcBorders>
              <w:top w:val="single" w:sz="4" w:space="0" w:color="auto"/>
              <w:left w:val="single" w:sz="4" w:space="0" w:color="auto"/>
              <w:bottom w:val="single" w:sz="4" w:space="0" w:color="auto"/>
              <w:right w:val="single" w:sz="4" w:space="0" w:color="auto"/>
            </w:tcBorders>
            <w:vAlign w:val="center"/>
            <w:hideMark/>
          </w:tcPr>
          <w:p w14:paraId="6A04DF64" w14:textId="77777777" w:rsidR="00D44267" w:rsidRPr="006E69EA" w:rsidRDefault="00D44267" w:rsidP="006E69EA">
            <w:pPr>
              <w:widowControl/>
              <w:suppressAutoHyphens w:val="0"/>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7FAE7C7" w14:textId="77777777" w:rsidR="00D44267" w:rsidRPr="006E69EA" w:rsidRDefault="00D44267" w:rsidP="006E69EA">
            <w:pPr>
              <w:widowControl/>
              <w:suppressAutoHyphens w:val="0"/>
              <w:rPr>
                <w:color w:val="000000"/>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14:paraId="4F9A9F13" w14:textId="77777777" w:rsidR="00D44267" w:rsidRPr="006E69EA" w:rsidRDefault="00D44267" w:rsidP="006E69EA">
            <w:pPr>
              <w:widowControl/>
              <w:suppressAutoHyphens w:val="0"/>
              <w:rPr>
                <w:color w:val="000000"/>
              </w:rPr>
            </w:pPr>
          </w:p>
        </w:tc>
        <w:tc>
          <w:tcPr>
            <w:tcW w:w="716" w:type="dxa"/>
            <w:tcBorders>
              <w:top w:val="nil"/>
              <w:left w:val="nil"/>
              <w:bottom w:val="nil"/>
              <w:right w:val="nil"/>
            </w:tcBorders>
            <w:shd w:val="clear" w:color="auto" w:fill="auto"/>
            <w:noWrap/>
            <w:vAlign w:val="bottom"/>
            <w:hideMark/>
          </w:tcPr>
          <w:p w14:paraId="79D57750" w14:textId="77777777" w:rsidR="00D44267" w:rsidRPr="00D44267" w:rsidRDefault="00D44267" w:rsidP="00D44267">
            <w:pPr>
              <w:widowControl/>
              <w:suppressAutoHyphens w:val="0"/>
              <w:jc w:val="center"/>
              <w:rPr>
                <w:color w:val="000000"/>
                <w:lang w:val="en-US"/>
              </w:rPr>
            </w:pPr>
          </w:p>
        </w:tc>
      </w:tr>
      <w:tr w:rsidR="006E69EA" w:rsidRPr="00D44267" w14:paraId="7577EA48" w14:textId="77777777" w:rsidTr="008B5DE9">
        <w:tc>
          <w:tcPr>
            <w:tcW w:w="8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E3F4D5" w14:textId="147B540D" w:rsidR="00D44267" w:rsidRPr="006E69EA" w:rsidRDefault="00D44267" w:rsidP="006E69EA">
            <w:pPr>
              <w:widowControl/>
              <w:suppressAutoHyphens w:val="0"/>
              <w:jc w:val="center"/>
              <w:rPr>
                <w:color w:val="000000"/>
              </w:rPr>
            </w:pPr>
            <w:r w:rsidRPr="006E69EA">
              <w:rPr>
                <w:color w:val="000000"/>
              </w:rPr>
              <w:t>5.</w:t>
            </w:r>
            <w:r w:rsidR="005370B0" w:rsidRPr="006E69EA">
              <w:rPr>
                <w:color w:val="000000"/>
              </w:rPr>
              <w:t>1.</w:t>
            </w:r>
            <w:r w:rsidR="006256B2">
              <w:rPr>
                <w:color w:val="000000"/>
              </w:rPr>
              <w:t>7</w:t>
            </w:r>
            <w:r w:rsidRPr="006E69EA">
              <w:rPr>
                <w:color w:val="000000"/>
              </w:rPr>
              <w:t>.</w:t>
            </w:r>
          </w:p>
        </w:tc>
        <w:tc>
          <w:tcPr>
            <w:tcW w:w="46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46C71" w14:textId="78BEC93E" w:rsidR="00D44267" w:rsidRPr="006E69EA" w:rsidRDefault="00D44267" w:rsidP="006E69EA">
            <w:pPr>
              <w:widowControl/>
              <w:suppressAutoHyphens w:val="0"/>
              <w:rPr>
                <w:color w:val="000000"/>
              </w:rPr>
            </w:pPr>
            <w:r w:rsidRPr="006E69EA">
              <w:rPr>
                <w:color w:val="000000"/>
              </w:rPr>
              <w:t xml:space="preserve">sabiedriskā ēdināšana </w:t>
            </w:r>
            <w:r w:rsidR="00BA4213" w:rsidRPr="006E69EA">
              <w:rPr>
                <w:color w:val="000000"/>
              </w:rPr>
              <w:t>(</w:t>
            </w:r>
            <w:r w:rsidRPr="006E69EA">
              <w:rPr>
                <w:color w:val="000000"/>
              </w:rPr>
              <w:t>ar bezalkoholiskiem dzērieniem</w:t>
            </w:r>
            <w:r w:rsidR="00BA4213" w:rsidRPr="006E69EA">
              <w:rPr>
                <w:color w:val="000000"/>
              </w:rPr>
              <w:t>)</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0F574" w14:textId="77777777" w:rsidR="00D44267" w:rsidRPr="006E69EA" w:rsidRDefault="00D44267" w:rsidP="006E69EA">
            <w:pPr>
              <w:widowControl/>
              <w:suppressAutoHyphens w:val="0"/>
              <w:jc w:val="center"/>
              <w:rPr>
                <w:color w:val="000000"/>
              </w:rPr>
            </w:pPr>
            <w:r w:rsidRPr="006E69EA">
              <w:rPr>
                <w:color w:val="000000"/>
              </w:rPr>
              <w:t>20.00</w:t>
            </w:r>
          </w:p>
        </w:tc>
        <w:tc>
          <w:tcPr>
            <w:tcW w:w="15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54B25" w14:textId="77777777" w:rsidR="00D44267" w:rsidRPr="006E69EA" w:rsidRDefault="00D44267" w:rsidP="006E69EA">
            <w:pPr>
              <w:widowControl/>
              <w:suppressAutoHyphens w:val="0"/>
              <w:jc w:val="center"/>
              <w:rPr>
                <w:color w:val="000000"/>
              </w:rPr>
            </w:pPr>
            <w:r w:rsidRPr="006E69EA">
              <w:rPr>
                <w:color w:val="000000"/>
              </w:rPr>
              <w:t>150.00</w:t>
            </w:r>
          </w:p>
        </w:tc>
        <w:tc>
          <w:tcPr>
            <w:tcW w:w="716" w:type="dxa"/>
            <w:vAlign w:val="center"/>
            <w:hideMark/>
          </w:tcPr>
          <w:p w14:paraId="3460826A" w14:textId="77777777" w:rsidR="00D44267" w:rsidRPr="00D44267" w:rsidRDefault="00D44267" w:rsidP="00D44267">
            <w:pPr>
              <w:widowControl/>
              <w:suppressAutoHyphens w:val="0"/>
              <w:rPr>
                <w:sz w:val="20"/>
                <w:szCs w:val="20"/>
                <w:lang w:val="en-US"/>
              </w:rPr>
            </w:pPr>
          </w:p>
        </w:tc>
      </w:tr>
      <w:tr w:rsidR="006E69EA" w:rsidRPr="00D44267" w14:paraId="23864550" w14:textId="77777777" w:rsidTr="008B5DE9">
        <w:tc>
          <w:tcPr>
            <w:tcW w:w="876" w:type="dxa"/>
            <w:vMerge/>
            <w:tcBorders>
              <w:top w:val="nil"/>
              <w:left w:val="single" w:sz="4" w:space="0" w:color="auto"/>
              <w:bottom w:val="single" w:sz="4" w:space="0" w:color="auto"/>
              <w:right w:val="single" w:sz="4" w:space="0" w:color="auto"/>
            </w:tcBorders>
            <w:vAlign w:val="center"/>
            <w:hideMark/>
          </w:tcPr>
          <w:p w14:paraId="1463BAD4" w14:textId="77777777" w:rsidR="00D44267" w:rsidRPr="006E69EA" w:rsidRDefault="00D44267" w:rsidP="006E69EA">
            <w:pPr>
              <w:widowControl/>
              <w:suppressAutoHyphens w:val="0"/>
              <w:rPr>
                <w:color w:val="000000"/>
              </w:rPr>
            </w:pPr>
          </w:p>
        </w:tc>
        <w:tc>
          <w:tcPr>
            <w:tcW w:w="4652" w:type="dxa"/>
            <w:vMerge/>
            <w:tcBorders>
              <w:top w:val="single" w:sz="4" w:space="0" w:color="auto"/>
              <w:left w:val="single" w:sz="4" w:space="0" w:color="auto"/>
              <w:bottom w:val="single" w:sz="4" w:space="0" w:color="auto"/>
              <w:right w:val="single" w:sz="4" w:space="0" w:color="auto"/>
            </w:tcBorders>
            <w:vAlign w:val="center"/>
            <w:hideMark/>
          </w:tcPr>
          <w:p w14:paraId="5103156E" w14:textId="77777777" w:rsidR="00D44267" w:rsidRPr="006E69EA" w:rsidRDefault="00D44267" w:rsidP="006E69EA">
            <w:pPr>
              <w:widowControl/>
              <w:suppressAutoHyphens w:val="0"/>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E5A028F" w14:textId="77777777" w:rsidR="00D44267" w:rsidRPr="006E69EA" w:rsidRDefault="00D44267" w:rsidP="006E69EA">
            <w:pPr>
              <w:widowControl/>
              <w:suppressAutoHyphens w:val="0"/>
              <w:rPr>
                <w:color w:val="000000"/>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14:paraId="5E2133D7" w14:textId="77777777" w:rsidR="00D44267" w:rsidRPr="006E69EA" w:rsidRDefault="00D44267" w:rsidP="006E69EA">
            <w:pPr>
              <w:widowControl/>
              <w:suppressAutoHyphens w:val="0"/>
              <w:rPr>
                <w:color w:val="000000"/>
              </w:rPr>
            </w:pPr>
          </w:p>
        </w:tc>
        <w:tc>
          <w:tcPr>
            <w:tcW w:w="716" w:type="dxa"/>
            <w:tcBorders>
              <w:top w:val="nil"/>
              <w:left w:val="nil"/>
              <w:bottom w:val="nil"/>
              <w:right w:val="nil"/>
            </w:tcBorders>
            <w:shd w:val="clear" w:color="auto" w:fill="auto"/>
            <w:noWrap/>
            <w:vAlign w:val="bottom"/>
            <w:hideMark/>
          </w:tcPr>
          <w:p w14:paraId="3ACE9DBE" w14:textId="77777777" w:rsidR="00D44267" w:rsidRPr="00D44267" w:rsidRDefault="00D44267" w:rsidP="00D44267">
            <w:pPr>
              <w:widowControl/>
              <w:suppressAutoHyphens w:val="0"/>
              <w:jc w:val="center"/>
              <w:rPr>
                <w:color w:val="000000"/>
                <w:lang w:val="en-US"/>
              </w:rPr>
            </w:pPr>
          </w:p>
        </w:tc>
      </w:tr>
      <w:tr w:rsidR="006E69EA" w:rsidRPr="00D44267" w14:paraId="50D42E11" w14:textId="77777777" w:rsidTr="008B5DE9">
        <w:trPr>
          <w:trHeight w:val="22"/>
        </w:trPr>
        <w:tc>
          <w:tcPr>
            <w:tcW w:w="876" w:type="dxa"/>
            <w:vMerge/>
            <w:tcBorders>
              <w:top w:val="nil"/>
              <w:left w:val="single" w:sz="4" w:space="0" w:color="auto"/>
              <w:bottom w:val="single" w:sz="4" w:space="0" w:color="auto"/>
              <w:right w:val="single" w:sz="4" w:space="0" w:color="auto"/>
            </w:tcBorders>
            <w:vAlign w:val="center"/>
            <w:hideMark/>
          </w:tcPr>
          <w:p w14:paraId="4C6097AE" w14:textId="77777777" w:rsidR="00D44267" w:rsidRPr="006E69EA" w:rsidRDefault="00D44267" w:rsidP="006E69EA">
            <w:pPr>
              <w:widowControl/>
              <w:suppressAutoHyphens w:val="0"/>
              <w:rPr>
                <w:color w:val="000000"/>
              </w:rPr>
            </w:pPr>
          </w:p>
        </w:tc>
        <w:tc>
          <w:tcPr>
            <w:tcW w:w="4652" w:type="dxa"/>
            <w:vMerge/>
            <w:tcBorders>
              <w:top w:val="single" w:sz="4" w:space="0" w:color="auto"/>
              <w:left w:val="single" w:sz="4" w:space="0" w:color="auto"/>
              <w:bottom w:val="single" w:sz="4" w:space="0" w:color="auto"/>
              <w:right w:val="single" w:sz="4" w:space="0" w:color="auto"/>
            </w:tcBorders>
            <w:vAlign w:val="center"/>
            <w:hideMark/>
          </w:tcPr>
          <w:p w14:paraId="30A7D158" w14:textId="77777777" w:rsidR="00D44267" w:rsidRPr="006E69EA" w:rsidRDefault="00D44267" w:rsidP="006E69EA">
            <w:pPr>
              <w:widowControl/>
              <w:suppressAutoHyphens w:val="0"/>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116DC5C" w14:textId="77777777" w:rsidR="00D44267" w:rsidRPr="006E69EA" w:rsidRDefault="00D44267" w:rsidP="006E69EA">
            <w:pPr>
              <w:widowControl/>
              <w:suppressAutoHyphens w:val="0"/>
              <w:rPr>
                <w:color w:val="000000"/>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14:paraId="55108286" w14:textId="77777777" w:rsidR="00D44267" w:rsidRPr="006E69EA" w:rsidRDefault="00D44267" w:rsidP="006E69EA">
            <w:pPr>
              <w:widowControl/>
              <w:suppressAutoHyphens w:val="0"/>
              <w:rPr>
                <w:color w:val="000000"/>
              </w:rPr>
            </w:pPr>
          </w:p>
        </w:tc>
        <w:tc>
          <w:tcPr>
            <w:tcW w:w="716" w:type="dxa"/>
            <w:tcBorders>
              <w:top w:val="nil"/>
              <w:left w:val="nil"/>
              <w:bottom w:val="nil"/>
              <w:right w:val="nil"/>
            </w:tcBorders>
            <w:shd w:val="clear" w:color="auto" w:fill="auto"/>
            <w:noWrap/>
            <w:vAlign w:val="bottom"/>
            <w:hideMark/>
          </w:tcPr>
          <w:p w14:paraId="756C24FF" w14:textId="77777777" w:rsidR="00D44267" w:rsidRPr="00D44267" w:rsidRDefault="00D44267" w:rsidP="00D44267">
            <w:pPr>
              <w:widowControl/>
              <w:suppressAutoHyphens w:val="0"/>
              <w:jc w:val="center"/>
              <w:rPr>
                <w:color w:val="000000"/>
                <w:lang w:val="en-US"/>
              </w:rPr>
            </w:pPr>
          </w:p>
        </w:tc>
      </w:tr>
      <w:tr w:rsidR="006E69EA" w:rsidRPr="00D44267" w14:paraId="72EEAF3D" w14:textId="77777777" w:rsidTr="008B5DE9">
        <w:tc>
          <w:tcPr>
            <w:tcW w:w="8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F81D83" w14:textId="36992630" w:rsidR="00D44267" w:rsidRPr="006E69EA" w:rsidRDefault="00D44267" w:rsidP="006E69EA">
            <w:pPr>
              <w:widowControl/>
              <w:suppressAutoHyphens w:val="0"/>
              <w:jc w:val="center"/>
              <w:rPr>
                <w:color w:val="000000"/>
              </w:rPr>
            </w:pPr>
            <w:r w:rsidRPr="006E69EA">
              <w:rPr>
                <w:color w:val="000000"/>
              </w:rPr>
              <w:t>5.</w:t>
            </w:r>
            <w:r w:rsidR="005370B0" w:rsidRPr="006E69EA">
              <w:rPr>
                <w:color w:val="000000"/>
              </w:rPr>
              <w:t>1.</w:t>
            </w:r>
            <w:r w:rsidR="006256B2">
              <w:rPr>
                <w:color w:val="000000"/>
              </w:rPr>
              <w:t>8</w:t>
            </w:r>
            <w:r w:rsidRPr="006E69EA">
              <w:rPr>
                <w:color w:val="000000"/>
              </w:rPr>
              <w:t>.</w:t>
            </w:r>
          </w:p>
        </w:tc>
        <w:tc>
          <w:tcPr>
            <w:tcW w:w="46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91148A" w14:textId="217CD379" w:rsidR="00D44267" w:rsidRPr="006E69EA" w:rsidRDefault="00D44267" w:rsidP="006E69EA">
            <w:pPr>
              <w:widowControl/>
              <w:suppressAutoHyphens w:val="0"/>
              <w:rPr>
                <w:color w:val="000000"/>
              </w:rPr>
            </w:pPr>
            <w:r w:rsidRPr="006E69EA">
              <w:rPr>
                <w:color w:val="000000"/>
              </w:rPr>
              <w:t>pašu izgatavot</w:t>
            </w:r>
            <w:r w:rsidR="00BA4213" w:rsidRPr="006E69EA">
              <w:rPr>
                <w:color w:val="000000"/>
              </w:rPr>
              <w:t>i</w:t>
            </w:r>
            <w:r w:rsidRPr="006E69EA">
              <w:rPr>
                <w:color w:val="000000"/>
              </w:rPr>
              <w:t xml:space="preserve"> amatniecības darinājum</w:t>
            </w:r>
            <w:r w:rsidR="000238F3" w:rsidRPr="006E69EA">
              <w:rPr>
                <w:color w:val="000000"/>
              </w:rPr>
              <w:t>i</w:t>
            </w:r>
            <w:r w:rsidRPr="006E69EA">
              <w:rPr>
                <w:color w:val="000000"/>
              </w:rPr>
              <w:t xml:space="preserve"> un mākslas priekšmet</w:t>
            </w:r>
            <w:r w:rsidR="000238F3" w:rsidRPr="006E69EA">
              <w:rPr>
                <w:color w:val="000000"/>
              </w:rPr>
              <w:t>i</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CDC5FB" w14:textId="77777777" w:rsidR="00D44267" w:rsidRPr="006E69EA" w:rsidRDefault="00D44267" w:rsidP="006E69EA">
            <w:pPr>
              <w:widowControl/>
              <w:suppressAutoHyphens w:val="0"/>
              <w:jc w:val="center"/>
              <w:rPr>
                <w:color w:val="000000"/>
              </w:rPr>
            </w:pPr>
            <w:r w:rsidRPr="006E69EA">
              <w:rPr>
                <w:color w:val="000000"/>
              </w:rPr>
              <w:t>2.00</w:t>
            </w:r>
          </w:p>
        </w:tc>
        <w:tc>
          <w:tcPr>
            <w:tcW w:w="15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0EB7B" w14:textId="77777777" w:rsidR="00D44267" w:rsidRPr="006E69EA" w:rsidRDefault="00D44267" w:rsidP="006E69EA">
            <w:pPr>
              <w:widowControl/>
              <w:suppressAutoHyphens w:val="0"/>
              <w:jc w:val="center"/>
              <w:rPr>
                <w:color w:val="000000"/>
              </w:rPr>
            </w:pPr>
            <w:r w:rsidRPr="006E69EA">
              <w:rPr>
                <w:color w:val="000000"/>
              </w:rPr>
              <w:t>20.00</w:t>
            </w:r>
          </w:p>
        </w:tc>
        <w:tc>
          <w:tcPr>
            <w:tcW w:w="716" w:type="dxa"/>
            <w:vAlign w:val="center"/>
            <w:hideMark/>
          </w:tcPr>
          <w:p w14:paraId="57C67120" w14:textId="77777777" w:rsidR="00D44267" w:rsidRPr="00D44267" w:rsidRDefault="00D44267" w:rsidP="00D44267">
            <w:pPr>
              <w:widowControl/>
              <w:suppressAutoHyphens w:val="0"/>
              <w:rPr>
                <w:sz w:val="20"/>
                <w:szCs w:val="20"/>
                <w:lang w:val="en-US"/>
              </w:rPr>
            </w:pPr>
          </w:p>
        </w:tc>
      </w:tr>
      <w:tr w:rsidR="006E69EA" w:rsidRPr="00D44267" w14:paraId="3C1AB699" w14:textId="77777777" w:rsidTr="008B5DE9">
        <w:tc>
          <w:tcPr>
            <w:tcW w:w="876" w:type="dxa"/>
            <w:vMerge/>
            <w:tcBorders>
              <w:top w:val="nil"/>
              <w:left w:val="single" w:sz="4" w:space="0" w:color="auto"/>
              <w:bottom w:val="single" w:sz="4" w:space="0" w:color="auto"/>
              <w:right w:val="single" w:sz="4" w:space="0" w:color="auto"/>
            </w:tcBorders>
            <w:vAlign w:val="center"/>
            <w:hideMark/>
          </w:tcPr>
          <w:p w14:paraId="49C5B677" w14:textId="77777777" w:rsidR="00D44267" w:rsidRPr="006E69EA" w:rsidRDefault="00D44267" w:rsidP="006E69EA">
            <w:pPr>
              <w:widowControl/>
              <w:suppressAutoHyphens w:val="0"/>
              <w:rPr>
                <w:color w:val="000000"/>
                <w:lang w:val="en-US"/>
              </w:rPr>
            </w:pPr>
          </w:p>
        </w:tc>
        <w:tc>
          <w:tcPr>
            <w:tcW w:w="4652" w:type="dxa"/>
            <w:vMerge/>
            <w:tcBorders>
              <w:top w:val="single" w:sz="4" w:space="0" w:color="auto"/>
              <w:left w:val="single" w:sz="4" w:space="0" w:color="auto"/>
              <w:bottom w:val="single" w:sz="4" w:space="0" w:color="auto"/>
              <w:right w:val="single" w:sz="4" w:space="0" w:color="auto"/>
            </w:tcBorders>
            <w:vAlign w:val="center"/>
            <w:hideMark/>
          </w:tcPr>
          <w:p w14:paraId="40F5BE16" w14:textId="77777777" w:rsidR="00D44267" w:rsidRPr="006E69EA" w:rsidRDefault="00D44267" w:rsidP="006E69EA">
            <w:pPr>
              <w:widowControl/>
              <w:suppressAutoHyphens w:val="0"/>
              <w:rPr>
                <w:color w:val="000000"/>
                <w:lang w:val="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E8A1714" w14:textId="77777777" w:rsidR="00D44267" w:rsidRPr="006E69EA" w:rsidRDefault="00D44267" w:rsidP="006E69EA">
            <w:pPr>
              <w:widowControl/>
              <w:suppressAutoHyphens w:val="0"/>
              <w:rPr>
                <w:color w:val="000000"/>
                <w:lang w:val="en-US"/>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14:paraId="02A41FE1" w14:textId="77777777" w:rsidR="00D44267" w:rsidRPr="006E69EA" w:rsidRDefault="00D44267" w:rsidP="006E69EA">
            <w:pPr>
              <w:widowControl/>
              <w:suppressAutoHyphens w:val="0"/>
              <w:rPr>
                <w:color w:val="000000"/>
                <w:lang w:val="en-US"/>
              </w:rPr>
            </w:pPr>
          </w:p>
        </w:tc>
        <w:tc>
          <w:tcPr>
            <w:tcW w:w="716" w:type="dxa"/>
            <w:tcBorders>
              <w:top w:val="nil"/>
              <w:left w:val="nil"/>
              <w:bottom w:val="nil"/>
              <w:right w:val="nil"/>
            </w:tcBorders>
            <w:shd w:val="clear" w:color="auto" w:fill="auto"/>
            <w:noWrap/>
            <w:vAlign w:val="bottom"/>
            <w:hideMark/>
          </w:tcPr>
          <w:p w14:paraId="6D67A465" w14:textId="77777777" w:rsidR="00D44267" w:rsidRPr="00D44267" w:rsidRDefault="00D44267" w:rsidP="00D44267">
            <w:pPr>
              <w:widowControl/>
              <w:suppressAutoHyphens w:val="0"/>
              <w:jc w:val="center"/>
              <w:rPr>
                <w:color w:val="000000"/>
                <w:lang w:val="en-US"/>
              </w:rPr>
            </w:pPr>
          </w:p>
        </w:tc>
      </w:tr>
    </w:tbl>
    <w:p w14:paraId="666C543A" w14:textId="56CB92EB" w:rsidR="007A1FD1" w:rsidRDefault="00D476B8" w:rsidP="008B5DE9">
      <w:pPr>
        <w:pStyle w:val="tv213"/>
        <w:numPr>
          <w:ilvl w:val="2"/>
          <w:numId w:val="37"/>
        </w:numPr>
        <w:shd w:val="clear" w:color="auto" w:fill="FFFFFF"/>
        <w:spacing w:before="120" w:beforeAutospacing="0" w:after="120" w:afterAutospacing="0"/>
        <w:ind w:left="1021" w:hanging="567"/>
        <w:jc w:val="both"/>
      </w:pPr>
      <w:r>
        <w:t xml:space="preserve">par </w:t>
      </w:r>
      <w:r w:rsidRPr="00D476B8">
        <w:t>tirdzniecības organizēšan</w:t>
      </w:r>
      <w:r w:rsidR="00D3485F">
        <w:t>u</w:t>
      </w:r>
      <w:r w:rsidR="008954CE">
        <w:t xml:space="preserve"> </w:t>
      </w:r>
      <w:r w:rsidR="000238F3">
        <w:t xml:space="preserve">publiskās </w:t>
      </w:r>
      <w:r w:rsidR="008954CE">
        <w:t xml:space="preserve">vietās vai </w:t>
      </w:r>
      <w:r w:rsidRPr="00D476B8">
        <w:t>publisk</w:t>
      </w:r>
      <w:r w:rsidR="008954CE">
        <w:t>os pasākumos:</w:t>
      </w:r>
    </w:p>
    <w:tbl>
      <w:tblPr>
        <w:tblW w:w="9027" w:type="dxa"/>
        <w:tblInd w:w="421" w:type="dxa"/>
        <w:tblCellMar>
          <w:top w:w="15" w:type="dxa"/>
        </w:tblCellMar>
        <w:tblLook w:val="04A0" w:firstRow="1" w:lastRow="0" w:firstColumn="1" w:lastColumn="0" w:noHBand="0" w:noVBand="1"/>
      </w:tblPr>
      <w:tblGrid>
        <w:gridCol w:w="876"/>
        <w:gridCol w:w="5904"/>
        <w:gridCol w:w="1892"/>
        <w:gridCol w:w="355"/>
      </w:tblGrid>
      <w:tr w:rsidR="007A1FD1" w:rsidRPr="007A1FD1" w14:paraId="6616C03F" w14:textId="77777777" w:rsidTr="006256B2">
        <w:trPr>
          <w:gridAfter w:val="1"/>
          <w:wAfter w:w="355" w:type="dxa"/>
          <w:trHeight w:val="276"/>
        </w:trPr>
        <w:tc>
          <w:tcPr>
            <w:tcW w:w="8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2034F" w14:textId="77777777" w:rsidR="00947659" w:rsidRDefault="007A1FD1" w:rsidP="007A1FD1">
            <w:pPr>
              <w:widowControl/>
              <w:suppressAutoHyphens w:val="0"/>
              <w:jc w:val="center"/>
              <w:rPr>
                <w:color w:val="000000"/>
              </w:rPr>
            </w:pPr>
            <w:r w:rsidRPr="007A1FD1">
              <w:rPr>
                <w:color w:val="000000"/>
              </w:rPr>
              <w:t>Nr.</w:t>
            </w:r>
          </w:p>
          <w:p w14:paraId="273B9596" w14:textId="0E8F6853" w:rsidR="007A1FD1" w:rsidRPr="007A1FD1" w:rsidRDefault="007A1FD1" w:rsidP="007A1FD1">
            <w:pPr>
              <w:widowControl/>
              <w:suppressAutoHyphens w:val="0"/>
              <w:jc w:val="center"/>
              <w:rPr>
                <w:color w:val="000000"/>
              </w:rPr>
            </w:pPr>
            <w:r w:rsidRPr="007A1FD1">
              <w:rPr>
                <w:color w:val="000000"/>
              </w:rPr>
              <w:t>p.k.</w:t>
            </w:r>
          </w:p>
        </w:tc>
        <w:tc>
          <w:tcPr>
            <w:tcW w:w="59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66F6A" w14:textId="77777777" w:rsidR="007A1FD1" w:rsidRPr="007A1FD1" w:rsidRDefault="007A1FD1" w:rsidP="007A1FD1">
            <w:pPr>
              <w:widowControl/>
              <w:suppressAutoHyphens w:val="0"/>
              <w:jc w:val="center"/>
              <w:rPr>
                <w:color w:val="000000"/>
              </w:rPr>
            </w:pPr>
            <w:r w:rsidRPr="007A1FD1">
              <w:rPr>
                <w:color w:val="000000"/>
              </w:rPr>
              <w:t>Nodevas objekts</w:t>
            </w:r>
          </w:p>
        </w:tc>
        <w:tc>
          <w:tcPr>
            <w:tcW w:w="18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4CF9C5" w14:textId="77777777" w:rsidR="007A1FD1" w:rsidRPr="007A1FD1" w:rsidRDefault="007A1FD1" w:rsidP="007A1FD1">
            <w:pPr>
              <w:widowControl/>
              <w:suppressAutoHyphens w:val="0"/>
              <w:jc w:val="center"/>
              <w:rPr>
                <w:color w:val="000000"/>
              </w:rPr>
            </w:pPr>
            <w:r w:rsidRPr="007A1FD1">
              <w:rPr>
                <w:color w:val="000000"/>
              </w:rPr>
              <w:t>Dienā (</w:t>
            </w:r>
            <w:proofErr w:type="spellStart"/>
            <w:r w:rsidRPr="007A1FD1">
              <w:rPr>
                <w:color w:val="000000"/>
              </w:rPr>
              <w:t>euro</w:t>
            </w:r>
            <w:proofErr w:type="spellEnd"/>
            <w:r w:rsidRPr="007A1FD1">
              <w:rPr>
                <w:color w:val="000000"/>
              </w:rPr>
              <w:t>)</w:t>
            </w:r>
          </w:p>
        </w:tc>
      </w:tr>
      <w:tr w:rsidR="007A1FD1" w:rsidRPr="007A1FD1" w14:paraId="57B98B53" w14:textId="77777777" w:rsidTr="006256B2">
        <w:trPr>
          <w:trHeight w:val="271"/>
        </w:trPr>
        <w:tc>
          <w:tcPr>
            <w:tcW w:w="876" w:type="dxa"/>
            <w:vMerge/>
            <w:tcBorders>
              <w:top w:val="single" w:sz="4" w:space="0" w:color="auto"/>
              <w:left w:val="single" w:sz="4" w:space="0" w:color="auto"/>
              <w:bottom w:val="single" w:sz="4" w:space="0" w:color="auto"/>
              <w:right w:val="single" w:sz="4" w:space="0" w:color="auto"/>
            </w:tcBorders>
            <w:vAlign w:val="center"/>
            <w:hideMark/>
          </w:tcPr>
          <w:p w14:paraId="11DA2E3F" w14:textId="77777777" w:rsidR="007A1FD1" w:rsidRPr="007A1FD1" w:rsidRDefault="007A1FD1" w:rsidP="007A1FD1">
            <w:pPr>
              <w:widowControl/>
              <w:suppressAutoHyphens w:val="0"/>
              <w:rPr>
                <w:color w:val="000000"/>
              </w:rPr>
            </w:pPr>
          </w:p>
        </w:tc>
        <w:tc>
          <w:tcPr>
            <w:tcW w:w="5904" w:type="dxa"/>
            <w:vMerge/>
            <w:tcBorders>
              <w:top w:val="single" w:sz="4" w:space="0" w:color="auto"/>
              <w:left w:val="single" w:sz="4" w:space="0" w:color="auto"/>
              <w:bottom w:val="single" w:sz="4" w:space="0" w:color="auto"/>
              <w:right w:val="single" w:sz="4" w:space="0" w:color="auto"/>
            </w:tcBorders>
            <w:vAlign w:val="center"/>
            <w:hideMark/>
          </w:tcPr>
          <w:p w14:paraId="7A2CD5F0" w14:textId="77777777" w:rsidR="007A1FD1" w:rsidRPr="007A1FD1" w:rsidRDefault="007A1FD1" w:rsidP="007A1FD1">
            <w:pPr>
              <w:widowControl/>
              <w:suppressAutoHyphens w:val="0"/>
              <w:rPr>
                <w:color w:val="000000"/>
              </w:rPr>
            </w:pPr>
          </w:p>
        </w:tc>
        <w:tc>
          <w:tcPr>
            <w:tcW w:w="1892" w:type="dxa"/>
            <w:vMerge/>
            <w:tcBorders>
              <w:top w:val="single" w:sz="4" w:space="0" w:color="auto"/>
              <w:left w:val="single" w:sz="4" w:space="0" w:color="auto"/>
              <w:bottom w:val="single" w:sz="4" w:space="0" w:color="auto"/>
              <w:right w:val="single" w:sz="4" w:space="0" w:color="auto"/>
            </w:tcBorders>
            <w:vAlign w:val="center"/>
            <w:hideMark/>
          </w:tcPr>
          <w:p w14:paraId="25185B17" w14:textId="77777777" w:rsidR="007A1FD1" w:rsidRPr="007A1FD1" w:rsidRDefault="007A1FD1" w:rsidP="007A1FD1">
            <w:pPr>
              <w:widowControl/>
              <w:suppressAutoHyphens w:val="0"/>
              <w:rPr>
                <w:color w:val="000000"/>
              </w:rPr>
            </w:pPr>
          </w:p>
        </w:tc>
        <w:tc>
          <w:tcPr>
            <w:tcW w:w="355" w:type="dxa"/>
            <w:tcBorders>
              <w:top w:val="nil"/>
              <w:left w:val="nil"/>
              <w:bottom w:val="nil"/>
              <w:right w:val="nil"/>
            </w:tcBorders>
            <w:shd w:val="clear" w:color="auto" w:fill="auto"/>
            <w:noWrap/>
            <w:vAlign w:val="bottom"/>
            <w:hideMark/>
          </w:tcPr>
          <w:p w14:paraId="326B416C" w14:textId="77777777" w:rsidR="007A1FD1" w:rsidRPr="007A1FD1" w:rsidRDefault="007A1FD1" w:rsidP="007A1FD1">
            <w:pPr>
              <w:widowControl/>
              <w:suppressAutoHyphens w:val="0"/>
              <w:jc w:val="center"/>
              <w:rPr>
                <w:color w:val="000000"/>
                <w:lang w:val="en-US"/>
              </w:rPr>
            </w:pPr>
          </w:p>
        </w:tc>
      </w:tr>
      <w:tr w:rsidR="007A1FD1" w:rsidRPr="007A1FD1" w14:paraId="277F5AFF" w14:textId="77777777" w:rsidTr="006256B2">
        <w:trPr>
          <w:trHeight w:val="271"/>
        </w:trPr>
        <w:tc>
          <w:tcPr>
            <w:tcW w:w="8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22C6BF" w14:textId="38FF9445" w:rsidR="007A1FD1" w:rsidRPr="007A1FD1" w:rsidRDefault="007A1FD1" w:rsidP="007A1FD1">
            <w:pPr>
              <w:widowControl/>
              <w:suppressAutoHyphens w:val="0"/>
              <w:jc w:val="center"/>
              <w:rPr>
                <w:color w:val="000000"/>
              </w:rPr>
            </w:pPr>
            <w:r w:rsidRPr="007A1FD1">
              <w:rPr>
                <w:color w:val="000000"/>
              </w:rPr>
              <w:t>5.</w:t>
            </w:r>
            <w:r w:rsidR="00791C53">
              <w:rPr>
                <w:color w:val="000000"/>
              </w:rPr>
              <w:t>2.</w:t>
            </w:r>
            <w:r w:rsidRPr="007A1FD1">
              <w:rPr>
                <w:color w:val="000000"/>
              </w:rPr>
              <w:t>1.</w:t>
            </w:r>
          </w:p>
        </w:tc>
        <w:tc>
          <w:tcPr>
            <w:tcW w:w="5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2F4DD3" w14:textId="6DE1C481" w:rsidR="007A1FD1" w:rsidRPr="007A1FD1" w:rsidRDefault="007A1FD1" w:rsidP="007A1FD1">
            <w:pPr>
              <w:widowControl/>
              <w:suppressAutoHyphens w:val="0"/>
              <w:rPr>
                <w:color w:val="000000"/>
              </w:rPr>
            </w:pPr>
            <w:r w:rsidRPr="007A1FD1">
              <w:rPr>
                <w:color w:val="000000"/>
              </w:rPr>
              <w:t xml:space="preserve">pašu ražoti lauksaimniecības </w:t>
            </w:r>
            <w:r w:rsidR="00AF2C76">
              <w:rPr>
                <w:color w:val="000000"/>
              </w:rPr>
              <w:t>produkti</w:t>
            </w:r>
          </w:p>
        </w:tc>
        <w:tc>
          <w:tcPr>
            <w:tcW w:w="18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97995" w14:textId="50C365D5" w:rsidR="007A1FD1" w:rsidRPr="007A1FD1" w:rsidRDefault="001E4D1D" w:rsidP="007A1FD1">
            <w:pPr>
              <w:widowControl/>
              <w:suppressAutoHyphens w:val="0"/>
              <w:jc w:val="center"/>
              <w:rPr>
                <w:color w:val="000000"/>
              </w:rPr>
            </w:pPr>
            <w:r>
              <w:rPr>
                <w:color w:val="000000"/>
              </w:rPr>
              <w:t>7</w:t>
            </w:r>
            <w:r w:rsidR="007A1FD1" w:rsidRPr="007A1FD1">
              <w:rPr>
                <w:color w:val="000000"/>
              </w:rPr>
              <w:t>.00</w:t>
            </w:r>
          </w:p>
        </w:tc>
        <w:tc>
          <w:tcPr>
            <w:tcW w:w="355" w:type="dxa"/>
            <w:vAlign w:val="center"/>
            <w:hideMark/>
          </w:tcPr>
          <w:p w14:paraId="464A327A" w14:textId="77777777" w:rsidR="007A1FD1" w:rsidRPr="007A1FD1" w:rsidRDefault="007A1FD1" w:rsidP="007A1FD1">
            <w:pPr>
              <w:widowControl/>
              <w:suppressAutoHyphens w:val="0"/>
              <w:rPr>
                <w:sz w:val="20"/>
                <w:szCs w:val="20"/>
                <w:lang w:val="en-US"/>
              </w:rPr>
            </w:pPr>
          </w:p>
        </w:tc>
      </w:tr>
      <w:tr w:rsidR="007A1FD1" w:rsidRPr="007A1FD1" w14:paraId="16195271" w14:textId="77777777" w:rsidTr="006256B2">
        <w:trPr>
          <w:trHeight w:val="271"/>
        </w:trPr>
        <w:tc>
          <w:tcPr>
            <w:tcW w:w="876" w:type="dxa"/>
            <w:vMerge/>
            <w:tcBorders>
              <w:top w:val="nil"/>
              <w:left w:val="single" w:sz="4" w:space="0" w:color="auto"/>
              <w:bottom w:val="single" w:sz="4" w:space="0" w:color="auto"/>
              <w:right w:val="single" w:sz="4" w:space="0" w:color="auto"/>
            </w:tcBorders>
            <w:vAlign w:val="center"/>
            <w:hideMark/>
          </w:tcPr>
          <w:p w14:paraId="5BD2B8F5" w14:textId="77777777" w:rsidR="007A1FD1" w:rsidRPr="007A1FD1" w:rsidRDefault="007A1FD1" w:rsidP="007A1FD1">
            <w:pPr>
              <w:widowControl/>
              <w:suppressAutoHyphens w:val="0"/>
              <w:rPr>
                <w:color w:val="000000"/>
              </w:rPr>
            </w:pPr>
          </w:p>
        </w:tc>
        <w:tc>
          <w:tcPr>
            <w:tcW w:w="5904" w:type="dxa"/>
            <w:vMerge/>
            <w:tcBorders>
              <w:top w:val="single" w:sz="4" w:space="0" w:color="auto"/>
              <w:left w:val="single" w:sz="4" w:space="0" w:color="auto"/>
              <w:bottom w:val="single" w:sz="4" w:space="0" w:color="auto"/>
              <w:right w:val="single" w:sz="4" w:space="0" w:color="auto"/>
            </w:tcBorders>
            <w:vAlign w:val="center"/>
            <w:hideMark/>
          </w:tcPr>
          <w:p w14:paraId="3E0E846B" w14:textId="77777777" w:rsidR="007A1FD1" w:rsidRPr="007A1FD1" w:rsidRDefault="007A1FD1" w:rsidP="007A1FD1">
            <w:pPr>
              <w:widowControl/>
              <w:suppressAutoHyphens w:val="0"/>
              <w:rPr>
                <w:color w:val="000000"/>
              </w:rPr>
            </w:pPr>
          </w:p>
        </w:tc>
        <w:tc>
          <w:tcPr>
            <w:tcW w:w="1892" w:type="dxa"/>
            <w:vMerge/>
            <w:tcBorders>
              <w:top w:val="single" w:sz="4" w:space="0" w:color="auto"/>
              <w:left w:val="single" w:sz="4" w:space="0" w:color="auto"/>
              <w:bottom w:val="single" w:sz="4" w:space="0" w:color="auto"/>
              <w:right w:val="single" w:sz="4" w:space="0" w:color="auto"/>
            </w:tcBorders>
            <w:vAlign w:val="center"/>
            <w:hideMark/>
          </w:tcPr>
          <w:p w14:paraId="4DFAC88C" w14:textId="77777777" w:rsidR="007A1FD1" w:rsidRPr="007A1FD1" w:rsidRDefault="007A1FD1" w:rsidP="007A1FD1">
            <w:pPr>
              <w:widowControl/>
              <w:suppressAutoHyphens w:val="0"/>
              <w:rPr>
                <w:color w:val="000000"/>
              </w:rPr>
            </w:pPr>
          </w:p>
        </w:tc>
        <w:tc>
          <w:tcPr>
            <w:tcW w:w="355" w:type="dxa"/>
            <w:tcBorders>
              <w:top w:val="nil"/>
              <w:left w:val="nil"/>
              <w:bottom w:val="nil"/>
              <w:right w:val="nil"/>
            </w:tcBorders>
            <w:shd w:val="clear" w:color="auto" w:fill="auto"/>
            <w:noWrap/>
            <w:vAlign w:val="bottom"/>
            <w:hideMark/>
          </w:tcPr>
          <w:p w14:paraId="28EC8E3C" w14:textId="77777777" w:rsidR="007A1FD1" w:rsidRPr="007A1FD1" w:rsidRDefault="007A1FD1" w:rsidP="007A1FD1">
            <w:pPr>
              <w:widowControl/>
              <w:suppressAutoHyphens w:val="0"/>
              <w:jc w:val="center"/>
              <w:rPr>
                <w:color w:val="000000"/>
                <w:lang w:val="en-US"/>
              </w:rPr>
            </w:pPr>
          </w:p>
        </w:tc>
      </w:tr>
      <w:tr w:rsidR="007A1FD1" w:rsidRPr="007A1FD1" w14:paraId="41C7E3CD" w14:textId="77777777" w:rsidTr="006256B2">
        <w:trPr>
          <w:trHeight w:val="271"/>
        </w:trPr>
        <w:tc>
          <w:tcPr>
            <w:tcW w:w="876" w:type="dxa"/>
            <w:vMerge/>
            <w:tcBorders>
              <w:top w:val="nil"/>
              <w:left w:val="single" w:sz="4" w:space="0" w:color="auto"/>
              <w:bottom w:val="single" w:sz="4" w:space="0" w:color="auto"/>
              <w:right w:val="single" w:sz="4" w:space="0" w:color="auto"/>
            </w:tcBorders>
            <w:vAlign w:val="center"/>
            <w:hideMark/>
          </w:tcPr>
          <w:p w14:paraId="366B4BB1" w14:textId="77777777" w:rsidR="007A1FD1" w:rsidRPr="007A1FD1" w:rsidRDefault="007A1FD1" w:rsidP="007A1FD1">
            <w:pPr>
              <w:widowControl/>
              <w:suppressAutoHyphens w:val="0"/>
              <w:rPr>
                <w:color w:val="000000"/>
              </w:rPr>
            </w:pPr>
          </w:p>
        </w:tc>
        <w:tc>
          <w:tcPr>
            <w:tcW w:w="5904" w:type="dxa"/>
            <w:vMerge/>
            <w:tcBorders>
              <w:top w:val="single" w:sz="4" w:space="0" w:color="auto"/>
              <w:left w:val="single" w:sz="4" w:space="0" w:color="auto"/>
              <w:bottom w:val="single" w:sz="4" w:space="0" w:color="auto"/>
              <w:right w:val="single" w:sz="4" w:space="0" w:color="auto"/>
            </w:tcBorders>
            <w:vAlign w:val="center"/>
            <w:hideMark/>
          </w:tcPr>
          <w:p w14:paraId="4D438C1C" w14:textId="77777777" w:rsidR="007A1FD1" w:rsidRPr="007A1FD1" w:rsidRDefault="007A1FD1" w:rsidP="007A1FD1">
            <w:pPr>
              <w:widowControl/>
              <w:suppressAutoHyphens w:val="0"/>
              <w:rPr>
                <w:color w:val="000000"/>
              </w:rPr>
            </w:pPr>
          </w:p>
        </w:tc>
        <w:tc>
          <w:tcPr>
            <w:tcW w:w="1892" w:type="dxa"/>
            <w:vMerge/>
            <w:tcBorders>
              <w:top w:val="single" w:sz="4" w:space="0" w:color="auto"/>
              <w:left w:val="single" w:sz="4" w:space="0" w:color="auto"/>
              <w:bottom w:val="single" w:sz="4" w:space="0" w:color="auto"/>
              <w:right w:val="single" w:sz="4" w:space="0" w:color="auto"/>
            </w:tcBorders>
            <w:vAlign w:val="center"/>
            <w:hideMark/>
          </w:tcPr>
          <w:p w14:paraId="3362DA9A" w14:textId="77777777" w:rsidR="007A1FD1" w:rsidRPr="007A1FD1" w:rsidRDefault="007A1FD1" w:rsidP="007A1FD1">
            <w:pPr>
              <w:widowControl/>
              <w:suppressAutoHyphens w:val="0"/>
              <w:rPr>
                <w:color w:val="000000"/>
              </w:rPr>
            </w:pPr>
          </w:p>
        </w:tc>
        <w:tc>
          <w:tcPr>
            <w:tcW w:w="355" w:type="dxa"/>
            <w:tcBorders>
              <w:top w:val="nil"/>
              <w:left w:val="nil"/>
              <w:bottom w:val="nil"/>
              <w:right w:val="nil"/>
            </w:tcBorders>
            <w:shd w:val="clear" w:color="auto" w:fill="auto"/>
            <w:noWrap/>
            <w:vAlign w:val="bottom"/>
            <w:hideMark/>
          </w:tcPr>
          <w:p w14:paraId="726903E9" w14:textId="77777777" w:rsidR="007A1FD1" w:rsidRPr="007A1FD1" w:rsidRDefault="007A1FD1" w:rsidP="007A1FD1">
            <w:pPr>
              <w:widowControl/>
              <w:suppressAutoHyphens w:val="0"/>
              <w:jc w:val="center"/>
              <w:rPr>
                <w:color w:val="000000"/>
                <w:lang w:val="en-US"/>
              </w:rPr>
            </w:pPr>
          </w:p>
        </w:tc>
      </w:tr>
      <w:tr w:rsidR="007A1FD1" w:rsidRPr="007A1FD1" w14:paraId="502F0CB2" w14:textId="77777777" w:rsidTr="006256B2">
        <w:trPr>
          <w:trHeight w:val="271"/>
        </w:trPr>
        <w:tc>
          <w:tcPr>
            <w:tcW w:w="876" w:type="dxa"/>
            <w:vMerge/>
            <w:tcBorders>
              <w:top w:val="nil"/>
              <w:left w:val="single" w:sz="4" w:space="0" w:color="auto"/>
              <w:bottom w:val="single" w:sz="4" w:space="0" w:color="auto"/>
              <w:right w:val="single" w:sz="4" w:space="0" w:color="auto"/>
            </w:tcBorders>
            <w:vAlign w:val="center"/>
            <w:hideMark/>
          </w:tcPr>
          <w:p w14:paraId="40E40E63" w14:textId="77777777" w:rsidR="007A1FD1" w:rsidRPr="007A1FD1" w:rsidRDefault="007A1FD1" w:rsidP="007A1FD1">
            <w:pPr>
              <w:widowControl/>
              <w:suppressAutoHyphens w:val="0"/>
              <w:rPr>
                <w:color w:val="000000"/>
              </w:rPr>
            </w:pPr>
          </w:p>
        </w:tc>
        <w:tc>
          <w:tcPr>
            <w:tcW w:w="5904" w:type="dxa"/>
            <w:vMerge/>
            <w:tcBorders>
              <w:top w:val="single" w:sz="4" w:space="0" w:color="auto"/>
              <w:left w:val="single" w:sz="4" w:space="0" w:color="auto"/>
              <w:bottom w:val="single" w:sz="4" w:space="0" w:color="auto"/>
              <w:right w:val="single" w:sz="4" w:space="0" w:color="auto"/>
            </w:tcBorders>
            <w:vAlign w:val="center"/>
            <w:hideMark/>
          </w:tcPr>
          <w:p w14:paraId="0808CD3A" w14:textId="77777777" w:rsidR="007A1FD1" w:rsidRPr="007A1FD1" w:rsidRDefault="007A1FD1" w:rsidP="007A1FD1">
            <w:pPr>
              <w:widowControl/>
              <w:suppressAutoHyphens w:val="0"/>
              <w:rPr>
                <w:color w:val="000000"/>
              </w:rPr>
            </w:pPr>
          </w:p>
        </w:tc>
        <w:tc>
          <w:tcPr>
            <w:tcW w:w="1892" w:type="dxa"/>
            <w:vMerge/>
            <w:tcBorders>
              <w:top w:val="single" w:sz="4" w:space="0" w:color="auto"/>
              <w:left w:val="single" w:sz="4" w:space="0" w:color="auto"/>
              <w:bottom w:val="single" w:sz="4" w:space="0" w:color="auto"/>
              <w:right w:val="single" w:sz="4" w:space="0" w:color="auto"/>
            </w:tcBorders>
            <w:vAlign w:val="center"/>
            <w:hideMark/>
          </w:tcPr>
          <w:p w14:paraId="54B5D4B4" w14:textId="77777777" w:rsidR="007A1FD1" w:rsidRPr="007A1FD1" w:rsidRDefault="007A1FD1" w:rsidP="007A1FD1">
            <w:pPr>
              <w:widowControl/>
              <w:suppressAutoHyphens w:val="0"/>
              <w:rPr>
                <w:color w:val="000000"/>
              </w:rPr>
            </w:pPr>
          </w:p>
        </w:tc>
        <w:tc>
          <w:tcPr>
            <w:tcW w:w="355" w:type="dxa"/>
            <w:tcBorders>
              <w:top w:val="nil"/>
              <w:left w:val="nil"/>
              <w:bottom w:val="nil"/>
              <w:right w:val="nil"/>
            </w:tcBorders>
            <w:shd w:val="clear" w:color="auto" w:fill="auto"/>
            <w:noWrap/>
            <w:vAlign w:val="bottom"/>
            <w:hideMark/>
          </w:tcPr>
          <w:p w14:paraId="5EADE4CA" w14:textId="77777777" w:rsidR="007A1FD1" w:rsidRPr="007A1FD1" w:rsidRDefault="007A1FD1" w:rsidP="007A1FD1">
            <w:pPr>
              <w:widowControl/>
              <w:suppressAutoHyphens w:val="0"/>
              <w:jc w:val="center"/>
              <w:rPr>
                <w:color w:val="000000"/>
                <w:lang w:val="en-US"/>
              </w:rPr>
            </w:pPr>
          </w:p>
        </w:tc>
      </w:tr>
      <w:tr w:rsidR="007A1FD1" w:rsidRPr="007A1FD1" w14:paraId="04FFD8F8" w14:textId="77777777" w:rsidTr="006256B2">
        <w:trPr>
          <w:trHeight w:val="284"/>
        </w:trPr>
        <w:tc>
          <w:tcPr>
            <w:tcW w:w="8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806F769" w14:textId="31D5E6EB" w:rsidR="007A1FD1" w:rsidRPr="007A1FD1" w:rsidRDefault="007A1FD1" w:rsidP="007A1FD1">
            <w:pPr>
              <w:widowControl/>
              <w:suppressAutoHyphens w:val="0"/>
              <w:jc w:val="center"/>
              <w:rPr>
                <w:color w:val="000000"/>
              </w:rPr>
            </w:pPr>
            <w:r w:rsidRPr="007A1FD1">
              <w:rPr>
                <w:color w:val="000000"/>
              </w:rPr>
              <w:t>5.</w:t>
            </w:r>
            <w:r w:rsidR="00791C53">
              <w:rPr>
                <w:color w:val="000000"/>
              </w:rPr>
              <w:t>2.</w:t>
            </w:r>
            <w:r w:rsidR="006256B2">
              <w:rPr>
                <w:color w:val="000000"/>
              </w:rPr>
              <w:t>2</w:t>
            </w:r>
            <w:r w:rsidRPr="007A1FD1">
              <w:rPr>
                <w:color w:val="000000"/>
              </w:rPr>
              <w:t>.</w:t>
            </w:r>
          </w:p>
        </w:tc>
        <w:tc>
          <w:tcPr>
            <w:tcW w:w="590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E4E3C73" w14:textId="587BC546" w:rsidR="007A1FD1" w:rsidRPr="007A1FD1" w:rsidRDefault="007A1FD1" w:rsidP="007A1FD1">
            <w:pPr>
              <w:widowControl/>
              <w:suppressAutoHyphens w:val="0"/>
              <w:rPr>
                <w:color w:val="000000"/>
              </w:rPr>
            </w:pPr>
            <w:r w:rsidRPr="007A1FD1">
              <w:rPr>
                <w:color w:val="000000"/>
              </w:rPr>
              <w:t>pārtikas prec</w:t>
            </w:r>
            <w:r w:rsidR="0088654A">
              <w:rPr>
                <w:color w:val="000000"/>
              </w:rPr>
              <w:t>es</w:t>
            </w:r>
            <w:r w:rsidR="000C0B1A">
              <w:rPr>
                <w:color w:val="000000"/>
              </w:rPr>
              <w:t xml:space="preserve"> </w:t>
            </w:r>
          </w:p>
        </w:tc>
        <w:tc>
          <w:tcPr>
            <w:tcW w:w="189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A7208A8" w14:textId="7789A1E3" w:rsidR="007A1FD1" w:rsidRPr="007A1FD1" w:rsidRDefault="001E4D1D" w:rsidP="007A1FD1">
            <w:pPr>
              <w:widowControl/>
              <w:suppressAutoHyphens w:val="0"/>
              <w:jc w:val="center"/>
              <w:rPr>
                <w:color w:val="000000"/>
              </w:rPr>
            </w:pPr>
            <w:r>
              <w:rPr>
                <w:color w:val="000000"/>
              </w:rPr>
              <w:t>1</w:t>
            </w:r>
            <w:r w:rsidR="000C0B1A">
              <w:rPr>
                <w:color w:val="000000"/>
              </w:rPr>
              <w:t>0</w:t>
            </w:r>
            <w:r w:rsidR="007A1FD1" w:rsidRPr="007A1FD1">
              <w:rPr>
                <w:color w:val="000000"/>
              </w:rPr>
              <w:t>.00</w:t>
            </w:r>
          </w:p>
        </w:tc>
        <w:tc>
          <w:tcPr>
            <w:tcW w:w="355" w:type="dxa"/>
            <w:vAlign w:val="center"/>
            <w:hideMark/>
          </w:tcPr>
          <w:p w14:paraId="23C2D8B2" w14:textId="77777777" w:rsidR="007A1FD1" w:rsidRPr="007A1FD1" w:rsidRDefault="007A1FD1" w:rsidP="007A1FD1">
            <w:pPr>
              <w:widowControl/>
              <w:suppressAutoHyphens w:val="0"/>
              <w:rPr>
                <w:sz w:val="20"/>
                <w:szCs w:val="20"/>
                <w:lang w:val="en-US"/>
              </w:rPr>
            </w:pPr>
          </w:p>
        </w:tc>
      </w:tr>
      <w:tr w:rsidR="007A1FD1" w:rsidRPr="007A1FD1" w14:paraId="09CE5E4F" w14:textId="77777777" w:rsidTr="006256B2">
        <w:trPr>
          <w:trHeight w:val="284"/>
        </w:trPr>
        <w:tc>
          <w:tcPr>
            <w:tcW w:w="876" w:type="dxa"/>
            <w:vMerge/>
            <w:tcBorders>
              <w:top w:val="nil"/>
              <w:left w:val="single" w:sz="4" w:space="0" w:color="auto"/>
              <w:bottom w:val="single" w:sz="4" w:space="0" w:color="000000"/>
              <w:right w:val="single" w:sz="4" w:space="0" w:color="auto"/>
            </w:tcBorders>
            <w:vAlign w:val="center"/>
            <w:hideMark/>
          </w:tcPr>
          <w:p w14:paraId="66334D53" w14:textId="77777777" w:rsidR="007A1FD1" w:rsidRPr="007A1FD1" w:rsidRDefault="007A1FD1" w:rsidP="007A1FD1">
            <w:pPr>
              <w:widowControl/>
              <w:suppressAutoHyphens w:val="0"/>
              <w:rPr>
                <w:color w:val="000000"/>
              </w:rPr>
            </w:pPr>
          </w:p>
        </w:tc>
        <w:tc>
          <w:tcPr>
            <w:tcW w:w="5904" w:type="dxa"/>
            <w:vMerge/>
            <w:tcBorders>
              <w:top w:val="single" w:sz="4" w:space="0" w:color="auto"/>
              <w:left w:val="single" w:sz="4" w:space="0" w:color="auto"/>
              <w:bottom w:val="single" w:sz="4" w:space="0" w:color="000000"/>
              <w:right w:val="single" w:sz="4" w:space="0" w:color="000000"/>
            </w:tcBorders>
            <w:vAlign w:val="center"/>
            <w:hideMark/>
          </w:tcPr>
          <w:p w14:paraId="592A61EF" w14:textId="77777777" w:rsidR="007A1FD1" w:rsidRPr="007A1FD1" w:rsidRDefault="007A1FD1" w:rsidP="007A1FD1">
            <w:pPr>
              <w:widowControl/>
              <w:suppressAutoHyphens w:val="0"/>
              <w:rPr>
                <w:color w:val="000000"/>
              </w:rPr>
            </w:pPr>
          </w:p>
        </w:tc>
        <w:tc>
          <w:tcPr>
            <w:tcW w:w="1892" w:type="dxa"/>
            <w:vMerge/>
            <w:tcBorders>
              <w:top w:val="single" w:sz="4" w:space="0" w:color="auto"/>
              <w:left w:val="single" w:sz="4" w:space="0" w:color="auto"/>
              <w:bottom w:val="single" w:sz="4" w:space="0" w:color="000000"/>
              <w:right w:val="single" w:sz="4" w:space="0" w:color="000000"/>
            </w:tcBorders>
            <w:vAlign w:val="center"/>
            <w:hideMark/>
          </w:tcPr>
          <w:p w14:paraId="49FC0689" w14:textId="77777777" w:rsidR="007A1FD1" w:rsidRPr="007A1FD1" w:rsidRDefault="007A1FD1" w:rsidP="007A1FD1">
            <w:pPr>
              <w:widowControl/>
              <w:suppressAutoHyphens w:val="0"/>
              <w:rPr>
                <w:color w:val="000000"/>
              </w:rPr>
            </w:pPr>
          </w:p>
        </w:tc>
        <w:tc>
          <w:tcPr>
            <w:tcW w:w="355" w:type="dxa"/>
            <w:tcBorders>
              <w:top w:val="nil"/>
              <w:left w:val="nil"/>
              <w:bottom w:val="nil"/>
              <w:right w:val="nil"/>
            </w:tcBorders>
            <w:shd w:val="clear" w:color="auto" w:fill="auto"/>
            <w:noWrap/>
            <w:vAlign w:val="bottom"/>
            <w:hideMark/>
          </w:tcPr>
          <w:p w14:paraId="64938125" w14:textId="77777777" w:rsidR="007A1FD1" w:rsidRPr="007A1FD1" w:rsidRDefault="007A1FD1" w:rsidP="007A1FD1">
            <w:pPr>
              <w:widowControl/>
              <w:suppressAutoHyphens w:val="0"/>
              <w:jc w:val="center"/>
              <w:rPr>
                <w:color w:val="000000"/>
                <w:lang w:val="en-US"/>
              </w:rPr>
            </w:pPr>
          </w:p>
        </w:tc>
      </w:tr>
      <w:tr w:rsidR="007A1FD1" w:rsidRPr="007A1FD1" w14:paraId="0451F0C0" w14:textId="77777777" w:rsidTr="006256B2">
        <w:trPr>
          <w:trHeight w:val="271"/>
        </w:trPr>
        <w:tc>
          <w:tcPr>
            <w:tcW w:w="8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04A576" w14:textId="41A30561" w:rsidR="007A1FD1" w:rsidRPr="007A1FD1" w:rsidRDefault="007A1FD1" w:rsidP="007A1FD1">
            <w:pPr>
              <w:widowControl/>
              <w:suppressAutoHyphens w:val="0"/>
              <w:jc w:val="center"/>
              <w:rPr>
                <w:color w:val="000000"/>
              </w:rPr>
            </w:pPr>
            <w:r w:rsidRPr="007A1FD1">
              <w:rPr>
                <w:color w:val="000000"/>
              </w:rPr>
              <w:t>5.</w:t>
            </w:r>
            <w:r w:rsidR="00791C53">
              <w:rPr>
                <w:color w:val="000000"/>
              </w:rPr>
              <w:t>2.</w:t>
            </w:r>
            <w:r w:rsidR="006256B2">
              <w:rPr>
                <w:color w:val="000000"/>
              </w:rPr>
              <w:t>3</w:t>
            </w:r>
            <w:r w:rsidRPr="007A1FD1">
              <w:rPr>
                <w:color w:val="000000"/>
              </w:rPr>
              <w:t>.</w:t>
            </w:r>
          </w:p>
        </w:tc>
        <w:tc>
          <w:tcPr>
            <w:tcW w:w="59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C7283" w14:textId="1103D138" w:rsidR="007A1FD1" w:rsidRPr="007A1FD1" w:rsidRDefault="000C0B1A" w:rsidP="007A1FD1">
            <w:pPr>
              <w:widowControl/>
              <w:suppressAutoHyphens w:val="0"/>
              <w:rPr>
                <w:color w:val="000000"/>
              </w:rPr>
            </w:pPr>
            <w:r w:rsidRPr="000C0B1A">
              <w:rPr>
                <w:color w:val="000000"/>
              </w:rPr>
              <w:t xml:space="preserve">pašu ražotas </w:t>
            </w:r>
            <w:r w:rsidR="007A1FD1" w:rsidRPr="007A1FD1">
              <w:rPr>
                <w:color w:val="000000"/>
              </w:rPr>
              <w:t>pārtikas prec</w:t>
            </w:r>
            <w:r w:rsidR="0088654A">
              <w:rPr>
                <w:color w:val="000000"/>
              </w:rPr>
              <w:t>es</w:t>
            </w:r>
          </w:p>
        </w:tc>
        <w:tc>
          <w:tcPr>
            <w:tcW w:w="18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1F2D6" w14:textId="611AEEA4" w:rsidR="007A1FD1" w:rsidRPr="007A1FD1" w:rsidRDefault="001E4D1D" w:rsidP="007A1FD1">
            <w:pPr>
              <w:widowControl/>
              <w:suppressAutoHyphens w:val="0"/>
              <w:jc w:val="center"/>
              <w:rPr>
                <w:color w:val="000000"/>
              </w:rPr>
            </w:pPr>
            <w:r>
              <w:rPr>
                <w:color w:val="000000"/>
              </w:rPr>
              <w:t>7</w:t>
            </w:r>
            <w:r w:rsidR="007A1FD1" w:rsidRPr="007A1FD1">
              <w:rPr>
                <w:color w:val="000000"/>
              </w:rPr>
              <w:t>.00</w:t>
            </w:r>
          </w:p>
        </w:tc>
        <w:tc>
          <w:tcPr>
            <w:tcW w:w="355" w:type="dxa"/>
            <w:vAlign w:val="center"/>
            <w:hideMark/>
          </w:tcPr>
          <w:p w14:paraId="7A5E077B" w14:textId="77777777" w:rsidR="007A1FD1" w:rsidRPr="007A1FD1" w:rsidRDefault="007A1FD1" w:rsidP="007A1FD1">
            <w:pPr>
              <w:widowControl/>
              <w:suppressAutoHyphens w:val="0"/>
              <w:rPr>
                <w:sz w:val="20"/>
                <w:szCs w:val="20"/>
                <w:lang w:val="en-US"/>
              </w:rPr>
            </w:pPr>
          </w:p>
        </w:tc>
      </w:tr>
      <w:tr w:rsidR="007A1FD1" w:rsidRPr="007A1FD1" w14:paraId="11F1F518" w14:textId="77777777" w:rsidTr="006256B2">
        <w:trPr>
          <w:trHeight w:val="271"/>
        </w:trPr>
        <w:tc>
          <w:tcPr>
            <w:tcW w:w="876" w:type="dxa"/>
            <w:vMerge/>
            <w:tcBorders>
              <w:top w:val="nil"/>
              <w:left w:val="single" w:sz="4" w:space="0" w:color="auto"/>
              <w:bottom w:val="single" w:sz="4" w:space="0" w:color="auto"/>
              <w:right w:val="single" w:sz="4" w:space="0" w:color="auto"/>
            </w:tcBorders>
            <w:vAlign w:val="center"/>
            <w:hideMark/>
          </w:tcPr>
          <w:p w14:paraId="568D9AFD" w14:textId="77777777" w:rsidR="007A1FD1" w:rsidRPr="007A1FD1" w:rsidRDefault="007A1FD1" w:rsidP="007A1FD1">
            <w:pPr>
              <w:widowControl/>
              <w:suppressAutoHyphens w:val="0"/>
              <w:rPr>
                <w:color w:val="000000"/>
              </w:rPr>
            </w:pPr>
          </w:p>
        </w:tc>
        <w:tc>
          <w:tcPr>
            <w:tcW w:w="5904" w:type="dxa"/>
            <w:vMerge/>
            <w:tcBorders>
              <w:top w:val="single" w:sz="4" w:space="0" w:color="auto"/>
              <w:left w:val="single" w:sz="4" w:space="0" w:color="auto"/>
              <w:bottom w:val="single" w:sz="4" w:space="0" w:color="auto"/>
              <w:right w:val="single" w:sz="4" w:space="0" w:color="auto"/>
            </w:tcBorders>
            <w:vAlign w:val="center"/>
            <w:hideMark/>
          </w:tcPr>
          <w:p w14:paraId="117FC051" w14:textId="77777777" w:rsidR="007A1FD1" w:rsidRPr="007A1FD1" w:rsidRDefault="007A1FD1" w:rsidP="007A1FD1">
            <w:pPr>
              <w:widowControl/>
              <w:suppressAutoHyphens w:val="0"/>
              <w:rPr>
                <w:color w:val="000000"/>
              </w:rPr>
            </w:pPr>
          </w:p>
        </w:tc>
        <w:tc>
          <w:tcPr>
            <w:tcW w:w="1892" w:type="dxa"/>
            <w:vMerge/>
            <w:tcBorders>
              <w:top w:val="single" w:sz="4" w:space="0" w:color="auto"/>
              <w:left w:val="single" w:sz="4" w:space="0" w:color="auto"/>
              <w:bottom w:val="single" w:sz="4" w:space="0" w:color="auto"/>
              <w:right w:val="single" w:sz="4" w:space="0" w:color="auto"/>
            </w:tcBorders>
            <w:vAlign w:val="center"/>
            <w:hideMark/>
          </w:tcPr>
          <w:p w14:paraId="6D01A62F" w14:textId="77777777" w:rsidR="007A1FD1" w:rsidRPr="007A1FD1" w:rsidRDefault="007A1FD1" w:rsidP="007A1FD1">
            <w:pPr>
              <w:widowControl/>
              <w:suppressAutoHyphens w:val="0"/>
              <w:rPr>
                <w:color w:val="000000"/>
              </w:rPr>
            </w:pPr>
          </w:p>
        </w:tc>
        <w:tc>
          <w:tcPr>
            <w:tcW w:w="355" w:type="dxa"/>
            <w:tcBorders>
              <w:top w:val="nil"/>
              <w:left w:val="nil"/>
              <w:bottom w:val="nil"/>
              <w:right w:val="nil"/>
            </w:tcBorders>
            <w:shd w:val="clear" w:color="auto" w:fill="auto"/>
            <w:noWrap/>
            <w:vAlign w:val="bottom"/>
            <w:hideMark/>
          </w:tcPr>
          <w:p w14:paraId="73515334" w14:textId="77777777" w:rsidR="007A1FD1" w:rsidRPr="007A1FD1" w:rsidRDefault="007A1FD1" w:rsidP="007A1FD1">
            <w:pPr>
              <w:widowControl/>
              <w:suppressAutoHyphens w:val="0"/>
              <w:jc w:val="center"/>
              <w:rPr>
                <w:color w:val="000000"/>
                <w:lang w:val="en-US"/>
              </w:rPr>
            </w:pPr>
          </w:p>
        </w:tc>
      </w:tr>
      <w:tr w:rsidR="007A1FD1" w:rsidRPr="007A1FD1" w14:paraId="230E00DA" w14:textId="77777777" w:rsidTr="006256B2">
        <w:trPr>
          <w:trHeight w:val="271"/>
        </w:trPr>
        <w:tc>
          <w:tcPr>
            <w:tcW w:w="8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544F4C" w14:textId="2267C052" w:rsidR="007A1FD1" w:rsidRPr="007A1FD1" w:rsidRDefault="007A1FD1" w:rsidP="007A1FD1">
            <w:pPr>
              <w:widowControl/>
              <w:suppressAutoHyphens w:val="0"/>
              <w:jc w:val="center"/>
              <w:rPr>
                <w:color w:val="000000"/>
              </w:rPr>
            </w:pPr>
            <w:r w:rsidRPr="007A1FD1">
              <w:rPr>
                <w:color w:val="000000"/>
              </w:rPr>
              <w:t>5.</w:t>
            </w:r>
            <w:r w:rsidR="00791C53">
              <w:rPr>
                <w:color w:val="000000"/>
              </w:rPr>
              <w:t>2.</w:t>
            </w:r>
            <w:r w:rsidR="006256B2">
              <w:rPr>
                <w:color w:val="000000"/>
              </w:rPr>
              <w:t>4</w:t>
            </w:r>
            <w:r w:rsidRPr="007A1FD1">
              <w:rPr>
                <w:color w:val="000000"/>
              </w:rPr>
              <w:t>.</w:t>
            </w:r>
          </w:p>
        </w:tc>
        <w:tc>
          <w:tcPr>
            <w:tcW w:w="59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2C537" w14:textId="1D7A5D18" w:rsidR="007A1FD1" w:rsidRPr="007A1FD1" w:rsidRDefault="007A1FD1" w:rsidP="007A1FD1">
            <w:pPr>
              <w:widowControl/>
              <w:suppressAutoHyphens w:val="0"/>
              <w:rPr>
                <w:color w:val="000000"/>
              </w:rPr>
            </w:pPr>
            <w:r w:rsidRPr="007A1FD1">
              <w:rPr>
                <w:color w:val="000000"/>
              </w:rPr>
              <w:t>pasākuma tematikai atbilstoš</w:t>
            </w:r>
            <w:r w:rsidR="0088654A">
              <w:rPr>
                <w:color w:val="000000"/>
              </w:rPr>
              <w:t>as</w:t>
            </w:r>
            <w:r w:rsidRPr="007A1FD1">
              <w:rPr>
                <w:color w:val="000000"/>
              </w:rPr>
              <w:t xml:space="preserve"> rūpniecisk</w:t>
            </w:r>
            <w:r w:rsidR="0088654A">
              <w:rPr>
                <w:color w:val="000000"/>
              </w:rPr>
              <w:t>ās</w:t>
            </w:r>
            <w:r w:rsidRPr="007A1FD1">
              <w:rPr>
                <w:color w:val="000000"/>
              </w:rPr>
              <w:t xml:space="preserve"> prec</w:t>
            </w:r>
            <w:r w:rsidR="0088654A">
              <w:rPr>
                <w:color w:val="000000"/>
              </w:rPr>
              <w:t>es</w:t>
            </w:r>
          </w:p>
        </w:tc>
        <w:tc>
          <w:tcPr>
            <w:tcW w:w="18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4A812" w14:textId="77777777" w:rsidR="007A1FD1" w:rsidRPr="007A1FD1" w:rsidRDefault="007A1FD1" w:rsidP="007A1FD1">
            <w:pPr>
              <w:widowControl/>
              <w:suppressAutoHyphens w:val="0"/>
              <w:jc w:val="center"/>
              <w:rPr>
                <w:color w:val="000000"/>
              </w:rPr>
            </w:pPr>
            <w:r w:rsidRPr="007A1FD1">
              <w:rPr>
                <w:color w:val="000000"/>
              </w:rPr>
              <w:t>10.00</w:t>
            </w:r>
          </w:p>
        </w:tc>
        <w:tc>
          <w:tcPr>
            <w:tcW w:w="355" w:type="dxa"/>
            <w:vAlign w:val="center"/>
            <w:hideMark/>
          </w:tcPr>
          <w:p w14:paraId="3AB09341" w14:textId="77777777" w:rsidR="007A1FD1" w:rsidRPr="007A1FD1" w:rsidRDefault="007A1FD1" w:rsidP="007A1FD1">
            <w:pPr>
              <w:widowControl/>
              <w:suppressAutoHyphens w:val="0"/>
              <w:rPr>
                <w:sz w:val="20"/>
                <w:szCs w:val="20"/>
                <w:lang w:val="en-US"/>
              </w:rPr>
            </w:pPr>
          </w:p>
        </w:tc>
      </w:tr>
      <w:tr w:rsidR="007A1FD1" w:rsidRPr="007A1FD1" w14:paraId="7A147D4A" w14:textId="77777777" w:rsidTr="006256B2">
        <w:trPr>
          <w:trHeight w:val="271"/>
        </w:trPr>
        <w:tc>
          <w:tcPr>
            <w:tcW w:w="876" w:type="dxa"/>
            <w:vMerge/>
            <w:tcBorders>
              <w:top w:val="nil"/>
              <w:left w:val="single" w:sz="4" w:space="0" w:color="auto"/>
              <w:bottom w:val="single" w:sz="4" w:space="0" w:color="auto"/>
              <w:right w:val="single" w:sz="4" w:space="0" w:color="auto"/>
            </w:tcBorders>
            <w:vAlign w:val="center"/>
            <w:hideMark/>
          </w:tcPr>
          <w:p w14:paraId="6B4375AC" w14:textId="77777777" w:rsidR="007A1FD1" w:rsidRPr="007A1FD1" w:rsidRDefault="007A1FD1" w:rsidP="007A1FD1">
            <w:pPr>
              <w:widowControl/>
              <w:suppressAutoHyphens w:val="0"/>
              <w:rPr>
                <w:color w:val="000000"/>
              </w:rPr>
            </w:pPr>
          </w:p>
        </w:tc>
        <w:tc>
          <w:tcPr>
            <w:tcW w:w="5904" w:type="dxa"/>
            <w:vMerge/>
            <w:tcBorders>
              <w:top w:val="single" w:sz="4" w:space="0" w:color="auto"/>
              <w:left w:val="single" w:sz="4" w:space="0" w:color="auto"/>
              <w:bottom w:val="single" w:sz="4" w:space="0" w:color="auto"/>
              <w:right w:val="single" w:sz="4" w:space="0" w:color="auto"/>
            </w:tcBorders>
            <w:vAlign w:val="center"/>
            <w:hideMark/>
          </w:tcPr>
          <w:p w14:paraId="16063675" w14:textId="77777777" w:rsidR="007A1FD1" w:rsidRPr="007A1FD1" w:rsidRDefault="007A1FD1" w:rsidP="007A1FD1">
            <w:pPr>
              <w:widowControl/>
              <w:suppressAutoHyphens w:val="0"/>
              <w:rPr>
                <w:color w:val="000000"/>
              </w:rPr>
            </w:pPr>
          </w:p>
        </w:tc>
        <w:tc>
          <w:tcPr>
            <w:tcW w:w="1892" w:type="dxa"/>
            <w:vMerge/>
            <w:tcBorders>
              <w:top w:val="single" w:sz="4" w:space="0" w:color="auto"/>
              <w:left w:val="single" w:sz="4" w:space="0" w:color="auto"/>
              <w:bottom w:val="single" w:sz="4" w:space="0" w:color="auto"/>
              <w:right w:val="single" w:sz="4" w:space="0" w:color="auto"/>
            </w:tcBorders>
            <w:vAlign w:val="center"/>
            <w:hideMark/>
          </w:tcPr>
          <w:p w14:paraId="0763DA6F" w14:textId="77777777" w:rsidR="007A1FD1" w:rsidRPr="007A1FD1" w:rsidRDefault="007A1FD1" w:rsidP="007A1FD1">
            <w:pPr>
              <w:widowControl/>
              <w:suppressAutoHyphens w:val="0"/>
              <w:rPr>
                <w:color w:val="000000"/>
              </w:rPr>
            </w:pPr>
          </w:p>
        </w:tc>
        <w:tc>
          <w:tcPr>
            <w:tcW w:w="355" w:type="dxa"/>
            <w:tcBorders>
              <w:top w:val="nil"/>
              <w:left w:val="nil"/>
              <w:bottom w:val="nil"/>
              <w:right w:val="nil"/>
            </w:tcBorders>
            <w:shd w:val="clear" w:color="auto" w:fill="auto"/>
            <w:noWrap/>
            <w:vAlign w:val="bottom"/>
            <w:hideMark/>
          </w:tcPr>
          <w:p w14:paraId="1CBF8315" w14:textId="77777777" w:rsidR="007A1FD1" w:rsidRPr="007A1FD1" w:rsidRDefault="007A1FD1" w:rsidP="007A1FD1">
            <w:pPr>
              <w:widowControl/>
              <w:suppressAutoHyphens w:val="0"/>
              <w:jc w:val="center"/>
              <w:rPr>
                <w:color w:val="000000"/>
                <w:lang w:val="en-US"/>
              </w:rPr>
            </w:pPr>
          </w:p>
        </w:tc>
      </w:tr>
      <w:tr w:rsidR="007A1FD1" w:rsidRPr="007A1FD1" w14:paraId="2D229BD5" w14:textId="77777777" w:rsidTr="006256B2">
        <w:trPr>
          <w:trHeight w:val="271"/>
        </w:trPr>
        <w:tc>
          <w:tcPr>
            <w:tcW w:w="8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1776B7" w14:textId="07784E27" w:rsidR="007A1FD1" w:rsidRPr="007A1FD1" w:rsidRDefault="007A1FD1" w:rsidP="007A1FD1">
            <w:pPr>
              <w:widowControl/>
              <w:suppressAutoHyphens w:val="0"/>
              <w:jc w:val="center"/>
              <w:rPr>
                <w:color w:val="000000"/>
              </w:rPr>
            </w:pPr>
            <w:r w:rsidRPr="007A1FD1">
              <w:rPr>
                <w:color w:val="000000"/>
              </w:rPr>
              <w:t>5.</w:t>
            </w:r>
            <w:r w:rsidR="00791C53">
              <w:rPr>
                <w:color w:val="000000"/>
              </w:rPr>
              <w:t>2.</w:t>
            </w:r>
            <w:r w:rsidR="006256B2">
              <w:rPr>
                <w:color w:val="000000"/>
              </w:rPr>
              <w:t>5</w:t>
            </w:r>
            <w:r w:rsidRPr="007A1FD1">
              <w:rPr>
                <w:color w:val="000000"/>
              </w:rPr>
              <w:t>.</w:t>
            </w:r>
          </w:p>
        </w:tc>
        <w:tc>
          <w:tcPr>
            <w:tcW w:w="5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324DFB" w14:textId="2356BD23" w:rsidR="007A1FD1" w:rsidRPr="007A1FD1" w:rsidRDefault="007A1FD1" w:rsidP="007A1FD1">
            <w:pPr>
              <w:widowControl/>
              <w:suppressAutoHyphens w:val="0"/>
              <w:rPr>
                <w:color w:val="000000"/>
              </w:rPr>
            </w:pPr>
            <w:r w:rsidRPr="007A1FD1">
              <w:rPr>
                <w:color w:val="000000"/>
              </w:rPr>
              <w:t>alkoholisk</w:t>
            </w:r>
            <w:r w:rsidR="0088654A">
              <w:rPr>
                <w:color w:val="000000"/>
              </w:rPr>
              <w:t>ie</w:t>
            </w:r>
            <w:r w:rsidRPr="007A1FD1">
              <w:rPr>
                <w:color w:val="000000"/>
              </w:rPr>
              <w:t xml:space="preserve"> dzērien</w:t>
            </w:r>
            <w:r w:rsidR="0088654A">
              <w:rPr>
                <w:color w:val="000000"/>
              </w:rPr>
              <w:t>i</w:t>
            </w:r>
            <w:r w:rsidRPr="007A1FD1">
              <w:rPr>
                <w:color w:val="000000"/>
              </w:rPr>
              <w:t xml:space="preserve"> patērēšanai pasākuma norises vietā (rūpnieciski sagatavot</w:t>
            </w:r>
            <w:r w:rsidR="0007673A">
              <w:rPr>
                <w:color w:val="000000"/>
              </w:rPr>
              <w:t>i</w:t>
            </w:r>
            <w:r w:rsidRPr="007A1FD1">
              <w:rPr>
                <w:color w:val="000000"/>
              </w:rPr>
              <w:t xml:space="preserve"> vai tirdzniecības vietā sajaukt</w:t>
            </w:r>
            <w:r w:rsidR="0007673A">
              <w:rPr>
                <w:color w:val="000000"/>
              </w:rPr>
              <w:t>i</w:t>
            </w:r>
            <w:r w:rsidRPr="007A1FD1">
              <w:rPr>
                <w:color w:val="000000"/>
              </w:rPr>
              <w:t xml:space="preserve"> ar bezalkoholiskajiem dzērieniem), kuros spirta daudzums nepārsniedz 15 tilpuma procentus</w:t>
            </w:r>
          </w:p>
        </w:tc>
        <w:tc>
          <w:tcPr>
            <w:tcW w:w="18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667A2" w14:textId="1203A098" w:rsidR="007A1FD1" w:rsidRPr="007A1FD1" w:rsidRDefault="00CA6382" w:rsidP="007A1FD1">
            <w:pPr>
              <w:widowControl/>
              <w:suppressAutoHyphens w:val="0"/>
              <w:jc w:val="center"/>
              <w:rPr>
                <w:color w:val="000000"/>
              </w:rPr>
            </w:pPr>
            <w:r>
              <w:rPr>
                <w:color w:val="000000"/>
              </w:rPr>
              <w:t>2</w:t>
            </w:r>
            <w:r w:rsidR="007A1FD1" w:rsidRPr="007A1FD1">
              <w:rPr>
                <w:color w:val="000000"/>
              </w:rPr>
              <w:t>0.00</w:t>
            </w:r>
          </w:p>
        </w:tc>
        <w:tc>
          <w:tcPr>
            <w:tcW w:w="355" w:type="dxa"/>
            <w:vAlign w:val="center"/>
            <w:hideMark/>
          </w:tcPr>
          <w:p w14:paraId="08227657" w14:textId="77777777" w:rsidR="007A1FD1" w:rsidRPr="007A1FD1" w:rsidRDefault="007A1FD1" w:rsidP="007A1FD1">
            <w:pPr>
              <w:widowControl/>
              <w:suppressAutoHyphens w:val="0"/>
              <w:rPr>
                <w:sz w:val="20"/>
                <w:szCs w:val="20"/>
                <w:lang w:val="en-US"/>
              </w:rPr>
            </w:pPr>
          </w:p>
        </w:tc>
      </w:tr>
      <w:tr w:rsidR="007A1FD1" w:rsidRPr="007A1FD1" w14:paraId="218D9083" w14:textId="77777777" w:rsidTr="006256B2">
        <w:trPr>
          <w:trHeight w:val="271"/>
        </w:trPr>
        <w:tc>
          <w:tcPr>
            <w:tcW w:w="876" w:type="dxa"/>
            <w:vMerge/>
            <w:tcBorders>
              <w:top w:val="nil"/>
              <w:left w:val="single" w:sz="4" w:space="0" w:color="auto"/>
              <w:bottom w:val="single" w:sz="4" w:space="0" w:color="auto"/>
              <w:right w:val="single" w:sz="4" w:space="0" w:color="auto"/>
            </w:tcBorders>
            <w:vAlign w:val="center"/>
            <w:hideMark/>
          </w:tcPr>
          <w:p w14:paraId="23C10502" w14:textId="77777777" w:rsidR="007A1FD1" w:rsidRPr="007A1FD1" w:rsidRDefault="007A1FD1" w:rsidP="007A1FD1">
            <w:pPr>
              <w:widowControl/>
              <w:suppressAutoHyphens w:val="0"/>
              <w:rPr>
                <w:color w:val="000000"/>
              </w:rPr>
            </w:pPr>
          </w:p>
        </w:tc>
        <w:tc>
          <w:tcPr>
            <w:tcW w:w="5904" w:type="dxa"/>
            <w:vMerge/>
            <w:tcBorders>
              <w:top w:val="single" w:sz="4" w:space="0" w:color="auto"/>
              <w:left w:val="single" w:sz="4" w:space="0" w:color="auto"/>
              <w:bottom w:val="single" w:sz="4" w:space="0" w:color="auto"/>
              <w:right w:val="single" w:sz="4" w:space="0" w:color="auto"/>
            </w:tcBorders>
            <w:vAlign w:val="center"/>
            <w:hideMark/>
          </w:tcPr>
          <w:p w14:paraId="3EE9F445" w14:textId="77777777" w:rsidR="007A1FD1" w:rsidRPr="007A1FD1" w:rsidRDefault="007A1FD1" w:rsidP="007A1FD1">
            <w:pPr>
              <w:widowControl/>
              <w:suppressAutoHyphens w:val="0"/>
              <w:rPr>
                <w:color w:val="000000"/>
              </w:rPr>
            </w:pPr>
          </w:p>
        </w:tc>
        <w:tc>
          <w:tcPr>
            <w:tcW w:w="1892" w:type="dxa"/>
            <w:vMerge/>
            <w:tcBorders>
              <w:top w:val="single" w:sz="4" w:space="0" w:color="auto"/>
              <w:left w:val="single" w:sz="4" w:space="0" w:color="auto"/>
              <w:bottom w:val="single" w:sz="4" w:space="0" w:color="auto"/>
              <w:right w:val="single" w:sz="4" w:space="0" w:color="auto"/>
            </w:tcBorders>
            <w:vAlign w:val="center"/>
            <w:hideMark/>
          </w:tcPr>
          <w:p w14:paraId="304CCD0A" w14:textId="77777777" w:rsidR="007A1FD1" w:rsidRPr="007A1FD1" w:rsidRDefault="007A1FD1" w:rsidP="007A1FD1">
            <w:pPr>
              <w:widowControl/>
              <w:suppressAutoHyphens w:val="0"/>
              <w:rPr>
                <w:color w:val="000000"/>
              </w:rPr>
            </w:pPr>
          </w:p>
        </w:tc>
        <w:tc>
          <w:tcPr>
            <w:tcW w:w="355" w:type="dxa"/>
            <w:tcBorders>
              <w:top w:val="nil"/>
              <w:left w:val="nil"/>
              <w:bottom w:val="nil"/>
              <w:right w:val="nil"/>
            </w:tcBorders>
            <w:shd w:val="clear" w:color="auto" w:fill="auto"/>
            <w:noWrap/>
            <w:vAlign w:val="bottom"/>
            <w:hideMark/>
          </w:tcPr>
          <w:p w14:paraId="0D62C789" w14:textId="77777777" w:rsidR="007A1FD1" w:rsidRPr="007A1FD1" w:rsidRDefault="007A1FD1" w:rsidP="007A1FD1">
            <w:pPr>
              <w:widowControl/>
              <w:suppressAutoHyphens w:val="0"/>
              <w:jc w:val="center"/>
              <w:rPr>
                <w:color w:val="000000"/>
                <w:lang w:val="en-US"/>
              </w:rPr>
            </w:pPr>
          </w:p>
        </w:tc>
      </w:tr>
      <w:tr w:rsidR="007A1FD1" w:rsidRPr="007A1FD1" w14:paraId="58834F83" w14:textId="77777777" w:rsidTr="006256B2">
        <w:trPr>
          <w:trHeight w:val="271"/>
        </w:trPr>
        <w:tc>
          <w:tcPr>
            <w:tcW w:w="8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EDBED7" w14:textId="5EE58CC1" w:rsidR="007A1FD1" w:rsidRPr="007A1FD1" w:rsidRDefault="007A1FD1" w:rsidP="007A1FD1">
            <w:pPr>
              <w:widowControl/>
              <w:suppressAutoHyphens w:val="0"/>
              <w:jc w:val="center"/>
              <w:rPr>
                <w:color w:val="000000"/>
              </w:rPr>
            </w:pPr>
            <w:r w:rsidRPr="007A1FD1">
              <w:rPr>
                <w:color w:val="000000"/>
              </w:rPr>
              <w:t>5.</w:t>
            </w:r>
            <w:r w:rsidR="00791C53">
              <w:rPr>
                <w:color w:val="000000"/>
              </w:rPr>
              <w:t>2.</w:t>
            </w:r>
            <w:r w:rsidR="006256B2">
              <w:rPr>
                <w:color w:val="000000"/>
              </w:rPr>
              <w:t>6</w:t>
            </w:r>
            <w:r w:rsidRPr="007A1FD1">
              <w:rPr>
                <w:color w:val="000000"/>
              </w:rPr>
              <w:t>.</w:t>
            </w:r>
          </w:p>
        </w:tc>
        <w:tc>
          <w:tcPr>
            <w:tcW w:w="59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F225D" w14:textId="06864C61" w:rsidR="007A1FD1" w:rsidRPr="007A1FD1" w:rsidRDefault="007A1FD1" w:rsidP="007A1FD1">
            <w:pPr>
              <w:widowControl/>
              <w:suppressAutoHyphens w:val="0"/>
              <w:rPr>
                <w:color w:val="000000"/>
              </w:rPr>
            </w:pPr>
            <w:r w:rsidRPr="007A1FD1">
              <w:rPr>
                <w:color w:val="000000"/>
              </w:rPr>
              <w:t xml:space="preserve">sabiedriskā ēdināšana </w:t>
            </w:r>
            <w:r w:rsidR="0007673A">
              <w:rPr>
                <w:color w:val="000000"/>
              </w:rPr>
              <w:t>(</w:t>
            </w:r>
            <w:r w:rsidRPr="007A1FD1">
              <w:rPr>
                <w:color w:val="000000"/>
              </w:rPr>
              <w:t>ar bezalkoholiskiem dzērieniem</w:t>
            </w:r>
            <w:r w:rsidR="0007673A">
              <w:rPr>
                <w:color w:val="000000"/>
              </w:rPr>
              <w:t>)</w:t>
            </w:r>
          </w:p>
        </w:tc>
        <w:tc>
          <w:tcPr>
            <w:tcW w:w="18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5FE9B" w14:textId="5C66C7BA" w:rsidR="007A1FD1" w:rsidRPr="007A1FD1" w:rsidRDefault="00790CF4" w:rsidP="007A1FD1">
            <w:pPr>
              <w:widowControl/>
              <w:suppressAutoHyphens w:val="0"/>
              <w:jc w:val="center"/>
              <w:rPr>
                <w:color w:val="000000"/>
              </w:rPr>
            </w:pPr>
            <w:r>
              <w:rPr>
                <w:color w:val="000000"/>
              </w:rPr>
              <w:t>4</w:t>
            </w:r>
            <w:r w:rsidR="007A1FD1" w:rsidRPr="007A1FD1">
              <w:rPr>
                <w:color w:val="000000"/>
              </w:rPr>
              <w:t>0.00</w:t>
            </w:r>
          </w:p>
        </w:tc>
        <w:tc>
          <w:tcPr>
            <w:tcW w:w="355" w:type="dxa"/>
            <w:vAlign w:val="center"/>
            <w:hideMark/>
          </w:tcPr>
          <w:p w14:paraId="515582AF" w14:textId="77777777" w:rsidR="007A1FD1" w:rsidRPr="007A1FD1" w:rsidRDefault="007A1FD1" w:rsidP="007A1FD1">
            <w:pPr>
              <w:widowControl/>
              <w:suppressAutoHyphens w:val="0"/>
              <w:rPr>
                <w:sz w:val="20"/>
                <w:szCs w:val="20"/>
                <w:lang w:val="en-US"/>
              </w:rPr>
            </w:pPr>
          </w:p>
        </w:tc>
      </w:tr>
      <w:tr w:rsidR="007A1FD1" w:rsidRPr="007A1FD1" w14:paraId="2EFFC985" w14:textId="77777777" w:rsidTr="006256B2">
        <w:trPr>
          <w:trHeight w:val="271"/>
        </w:trPr>
        <w:tc>
          <w:tcPr>
            <w:tcW w:w="876" w:type="dxa"/>
            <w:vMerge/>
            <w:tcBorders>
              <w:top w:val="nil"/>
              <w:left w:val="single" w:sz="4" w:space="0" w:color="auto"/>
              <w:bottom w:val="single" w:sz="4" w:space="0" w:color="auto"/>
              <w:right w:val="single" w:sz="4" w:space="0" w:color="auto"/>
            </w:tcBorders>
            <w:vAlign w:val="center"/>
            <w:hideMark/>
          </w:tcPr>
          <w:p w14:paraId="408E298F" w14:textId="77777777" w:rsidR="007A1FD1" w:rsidRPr="007A1FD1" w:rsidRDefault="007A1FD1" w:rsidP="007A1FD1">
            <w:pPr>
              <w:widowControl/>
              <w:suppressAutoHyphens w:val="0"/>
              <w:rPr>
                <w:color w:val="000000"/>
              </w:rPr>
            </w:pPr>
          </w:p>
        </w:tc>
        <w:tc>
          <w:tcPr>
            <w:tcW w:w="5904" w:type="dxa"/>
            <w:vMerge/>
            <w:tcBorders>
              <w:top w:val="single" w:sz="4" w:space="0" w:color="auto"/>
              <w:left w:val="single" w:sz="4" w:space="0" w:color="auto"/>
              <w:bottom w:val="single" w:sz="4" w:space="0" w:color="auto"/>
              <w:right w:val="single" w:sz="4" w:space="0" w:color="auto"/>
            </w:tcBorders>
            <w:vAlign w:val="center"/>
            <w:hideMark/>
          </w:tcPr>
          <w:p w14:paraId="28DD2C0A" w14:textId="77777777" w:rsidR="007A1FD1" w:rsidRPr="007A1FD1" w:rsidRDefault="007A1FD1" w:rsidP="007A1FD1">
            <w:pPr>
              <w:widowControl/>
              <w:suppressAutoHyphens w:val="0"/>
              <w:rPr>
                <w:color w:val="000000"/>
              </w:rPr>
            </w:pPr>
          </w:p>
        </w:tc>
        <w:tc>
          <w:tcPr>
            <w:tcW w:w="1892" w:type="dxa"/>
            <w:vMerge/>
            <w:tcBorders>
              <w:top w:val="single" w:sz="4" w:space="0" w:color="auto"/>
              <w:left w:val="single" w:sz="4" w:space="0" w:color="auto"/>
              <w:bottom w:val="single" w:sz="4" w:space="0" w:color="auto"/>
              <w:right w:val="single" w:sz="4" w:space="0" w:color="auto"/>
            </w:tcBorders>
            <w:vAlign w:val="center"/>
            <w:hideMark/>
          </w:tcPr>
          <w:p w14:paraId="47EF5459" w14:textId="77777777" w:rsidR="007A1FD1" w:rsidRPr="007A1FD1" w:rsidRDefault="007A1FD1" w:rsidP="007A1FD1">
            <w:pPr>
              <w:widowControl/>
              <w:suppressAutoHyphens w:val="0"/>
              <w:rPr>
                <w:color w:val="000000"/>
              </w:rPr>
            </w:pPr>
          </w:p>
        </w:tc>
        <w:tc>
          <w:tcPr>
            <w:tcW w:w="355" w:type="dxa"/>
            <w:tcBorders>
              <w:top w:val="nil"/>
              <w:left w:val="nil"/>
              <w:bottom w:val="nil"/>
              <w:right w:val="nil"/>
            </w:tcBorders>
            <w:shd w:val="clear" w:color="auto" w:fill="auto"/>
            <w:noWrap/>
            <w:vAlign w:val="bottom"/>
            <w:hideMark/>
          </w:tcPr>
          <w:p w14:paraId="4383B692" w14:textId="77777777" w:rsidR="007A1FD1" w:rsidRPr="007A1FD1" w:rsidRDefault="007A1FD1" w:rsidP="007A1FD1">
            <w:pPr>
              <w:widowControl/>
              <w:suppressAutoHyphens w:val="0"/>
              <w:jc w:val="center"/>
              <w:rPr>
                <w:color w:val="000000"/>
                <w:lang w:val="en-US"/>
              </w:rPr>
            </w:pPr>
          </w:p>
        </w:tc>
      </w:tr>
      <w:tr w:rsidR="007A1FD1" w:rsidRPr="007A1FD1" w14:paraId="5387657C" w14:textId="77777777" w:rsidTr="006256B2">
        <w:trPr>
          <w:trHeight w:val="271"/>
        </w:trPr>
        <w:tc>
          <w:tcPr>
            <w:tcW w:w="8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5E2BBED" w14:textId="79AB0BCF" w:rsidR="007A1FD1" w:rsidRPr="007A1FD1" w:rsidRDefault="007A1FD1" w:rsidP="007A1FD1">
            <w:pPr>
              <w:widowControl/>
              <w:suppressAutoHyphens w:val="0"/>
              <w:jc w:val="center"/>
              <w:rPr>
                <w:color w:val="000000"/>
              </w:rPr>
            </w:pPr>
            <w:r w:rsidRPr="007A1FD1">
              <w:rPr>
                <w:color w:val="000000"/>
              </w:rPr>
              <w:t>5.</w:t>
            </w:r>
            <w:r w:rsidR="00791C53">
              <w:rPr>
                <w:color w:val="000000"/>
              </w:rPr>
              <w:t>2.</w:t>
            </w:r>
            <w:r w:rsidR="006256B2">
              <w:rPr>
                <w:color w:val="000000"/>
              </w:rPr>
              <w:t>7</w:t>
            </w:r>
            <w:r w:rsidRPr="007A1FD1">
              <w:rPr>
                <w:color w:val="000000"/>
              </w:rPr>
              <w:t>.</w:t>
            </w:r>
          </w:p>
        </w:tc>
        <w:tc>
          <w:tcPr>
            <w:tcW w:w="5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5026F4" w14:textId="072BC567" w:rsidR="007A1FD1" w:rsidRPr="007A1FD1" w:rsidRDefault="007A1FD1" w:rsidP="007A1FD1">
            <w:pPr>
              <w:widowControl/>
              <w:suppressAutoHyphens w:val="0"/>
              <w:rPr>
                <w:color w:val="000000"/>
              </w:rPr>
            </w:pPr>
            <w:r w:rsidRPr="007A1FD1">
              <w:rPr>
                <w:color w:val="000000"/>
              </w:rPr>
              <w:t xml:space="preserve">sabiedriskā ēdināšana </w:t>
            </w:r>
            <w:r w:rsidR="0007673A">
              <w:rPr>
                <w:color w:val="000000"/>
              </w:rPr>
              <w:t>(</w:t>
            </w:r>
            <w:r w:rsidRPr="007A1FD1">
              <w:rPr>
                <w:color w:val="000000"/>
              </w:rPr>
              <w:t>ar alkoholiskiem dzērieniem līdz 15 tilpumprocentiem</w:t>
            </w:r>
            <w:r w:rsidR="0007673A">
              <w:rPr>
                <w:color w:val="000000"/>
              </w:rPr>
              <w:t>)</w:t>
            </w:r>
          </w:p>
        </w:tc>
        <w:tc>
          <w:tcPr>
            <w:tcW w:w="18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3066D" w14:textId="552CEB72" w:rsidR="007A1FD1" w:rsidRPr="007A1FD1" w:rsidRDefault="008027B3" w:rsidP="007A1FD1">
            <w:pPr>
              <w:widowControl/>
              <w:suppressAutoHyphens w:val="0"/>
              <w:jc w:val="center"/>
              <w:rPr>
                <w:color w:val="000000"/>
              </w:rPr>
            </w:pPr>
            <w:r>
              <w:rPr>
                <w:color w:val="000000"/>
              </w:rPr>
              <w:t>6</w:t>
            </w:r>
            <w:r w:rsidR="007A1FD1" w:rsidRPr="007A1FD1">
              <w:rPr>
                <w:color w:val="000000"/>
              </w:rPr>
              <w:t>0.00</w:t>
            </w:r>
          </w:p>
        </w:tc>
        <w:tc>
          <w:tcPr>
            <w:tcW w:w="355" w:type="dxa"/>
            <w:vAlign w:val="center"/>
            <w:hideMark/>
          </w:tcPr>
          <w:p w14:paraId="454A6EBF" w14:textId="77777777" w:rsidR="007A1FD1" w:rsidRPr="007A1FD1" w:rsidRDefault="007A1FD1" w:rsidP="007A1FD1">
            <w:pPr>
              <w:widowControl/>
              <w:suppressAutoHyphens w:val="0"/>
              <w:rPr>
                <w:sz w:val="20"/>
                <w:szCs w:val="20"/>
                <w:lang w:val="en-US"/>
              </w:rPr>
            </w:pPr>
          </w:p>
        </w:tc>
      </w:tr>
      <w:tr w:rsidR="007A1FD1" w:rsidRPr="007A1FD1" w14:paraId="36EA8BF0" w14:textId="77777777" w:rsidTr="006256B2">
        <w:trPr>
          <w:trHeight w:val="271"/>
        </w:trPr>
        <w:tc>
          <w:tcPr>
            <w:tcW w:w="876" w:type="dxa"/>
            <w:vMerge/>
            <w:tcBorders>
              <w:top w:val="nil"/>
              <w:left w:val="single" w:sz="4" w:space="0" w:color="auto"/>
              <w:bottom w:val="single" w:sz="4" w:space="0" w:color="auto"/>
              <w:right w:val="single" w:sz="4" w:space="0" w:color="auto"/>
            </w:tcBorders>
            <w:vAlign w:val="center"/>
            <w:hideMark/>
          </w:tcPr>
          <w:p w14:paraId="0C4D268F" w14:textId="77777777" w:rsidR="007A1FD1" w:rsidRPr="007A1FD1" w:rsidRDefault="007A1FD1" w:rsidP="007A1FD1">
            <w:pPr>
              <w:widowControl/>
              <w:suppressAutoHyphens w:val="0"/>
              <w:rPr>
                <w:color w:val="000000"/>
              </w:rPr>
            </w:pPr>
          </w:p>
        </w:tc>
        <w:tc>
          <w:tcPr>
            <w:tcW w:w="5904" w:type="dxa"/>
            <w:vMerge/>
            <w:tcBorders>
              <w:top w:val="single" w:sz="4" w:space="0" w:color="auto"/>
              <w:left w:val="single" w:sz="4" w:space="0" w:color="auto"/>
              <w:bottom w:val="single" w:sz="4" w:space="0" w:color="auto"/>
              <w:right w:val="single" w:sz="4" w:space="0" w:color="auto"/>
            </w:tcBorders>
            <w:vAlign w:val="center"/>
            <w:hideMark/>
          </w:tcPr>
          <w:p w14:paraId="06CCEDA1" w14:textId="77777777" w:rsidR="007A1FD1" w:rsidRPr="007A1FD1" w:rsidRDefault="007A1FD1" w:rsidP="007A1FD1">
            <w:pPr>
              <w:widowControl/>
              <w:suppressAutoHyphens w:val="0"/>
              <w:rPr>
                <w:color w:val="000000"/>
              </w:rPr>
            </w:pPr>
          </w:p>
        </w:tc>
        <w:tc>
          <w:tcPr>
            <w:tcW w:w="1892" w:type="dxa"/>
            <w:vMerge/>
            <w:tcBorders>
              <w:top w:val="single" w:sz="4" w:space="0" w:color="auto"/>
              <w:left w:val="single" w:sz="4" w:space="0" w:color="auto"/>
              <w:bottom w:val="single" w:sz="4" w:space="0" w:color="auto"/>
              <w:right w:val="single" w:sz="4" w:space="0" w:color="auto"/>
            </w:tcBorders>
            <w:vAlign w:val="center"/>
            <w:hideMark/>
          </w:tcPr>
          <w:p w14:paraId="7EC4FD5F" w14:textId="77777777" w:rsidR="007A1FD1" w:rsidRPr="007A1FD1" w:rsidRDefault="007A1FD1" w:rsidP="007A1FD1">
            <w:pPr>
              <w:widowControl/>
              <w:suppressAutoHyphens w:val="0"/>
              <w:rPr>
                <w:color w:val="000000"/>
              </w:rPr>
            </w:pPr>
          </w:p>
        </w:tc>
        <w:tc>
          <w:tcPr>
            <w:tcW w:w="355" w:type="dxa"/>
            <w:tcBorders>
              <w:top w:val="nil"/>
              <w:left w:val="nil"/>
              <w:bottom w:val="nil"/>
              <w:right w:val="nil"/>
            </w:tcBorders>
            <w:shd w:val="clear" w:color="auto" w:fill="auto"/>
            <w:noWrap/>
            <w:vAlign w:val="bottom"/>
            <w:hideMark/>
          </w:tcPr>
          <w:p w14:paraId="66391514" w14:textId="77777777" w:rsidR="007A1FD1" w:rsidRPr="007A1FD1" w:rsidRDefault="007A1FD1" w:rsidP="007A1FD1">
            <w:pPr>
              <w:widowControl/>
              <w:suppressAutoHyphens w:val="0"/>
              <w:jc w:val="center"/>
              <w:rPr>
                <w:color w:val="000000"/>
                <w:lang w:val="en-US"/>
              </w:rPr>
            </w:pPr>
          </w:p>
        </w:tc>
      </w:tr>
      <w:tr w:rsidR="007A1FD1" w:rsidRPr="007A1FD1" w14:paraId="0E8707BD" w14:textId="77777777" w:rsidTr="006256B2">
        <w:trPr>
          <w:trHeight w:val="271"/>
        </w:trPr>
        <w:tc>
          <w:tcPr>
            <w:tcW w:w="8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0750B3" w14:textId="38D3CF21" w:rsidR="007A1FD1" w:rsidRPr="007A1FD1" w:rsidRDefault="007A1FD1" w:rsidP="007A1FD1">
            <w:pPr>
              <w:widowControl/>
              <w:suppressAutoHyphens w:val="0"/>
              <w:jc w:val="center"/>
              <w:rPr>
                <w:color w:val="000000"/>
              </w:rPr>
            </w:pPr>
            <w:r w:rsidRPr="007A1FD1">
              <w:rPr>
                <w:color w:val="000000"/>
              </w:rPr>
              <w:t>5.</w:t>
            </w:r>
            <w:r w:rsidR="00791C53">
              <w:rPr>
                <w:color w:val="000000"/>
              </w:rPr>
              <w:t>2.</w:t>
            </w:r>
            <w:r w:rsidR="006256B2">
              <w:rPr>
                <w:color w:val="000000"/>
              </w:rPr>
              <w:t>8</w:t>
            </w:r>
            <w:r w:rsidRPr="007A1FD1">
              <w:rPr>
                <w:color w:val="000000"/>
              </w:rPr>
              <w:t>.</w:t>
            </w:r>
          </w:p>
        </w:tc>
        <w:tc>
          <w:tcPr>
            <w:tcW w:w="5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AFCD0D" w14:textId="7A57CB29" w:rsidR="007A1FD1" w:rsidRPr="007A1FD1" w:rsidRDefault="007A1FD1" w:rsidP="007A1FD1">
            <w:pPr>
              <w:widowControl/>
              <w:suppressAutoHyphens w:val="0"/>
              <w:rPr>
                <w:color w:val="000000"/>
              </w:rPr>
            </w:pPr>
            <w:r w:rsidRPr="007A1FD1">
              <w:rPr>
                <w:color w:val="000000"/>
              </w:rPr>
              <w:t>pašu izgatavot</w:t>
            </w:r>
            <w:r w:rsidR="0007673A">
              <w:rPr>
                <w:color w:val="000000"/>
              </w:rPr>
              <w:t>i</w:t>
            </w:r>
            <w:r w:rsidRPr="007A1FD1">
              <w:rPr>
                <w:color w:val="000000"/>
              </w:rPr>
              <w:t xml:space="preserve"> amatniecības darinājum</w:t>
            </w:r>
            <w:r w:rsidR="0007673A">
              <w:rPr>
                <w:color w:val="000000"/>
              </w:rPr>
              <w:t>i</w:t>
            </w:r>
            <w:r w:rsidRPr="007A1FD1">
              <w:rPr>
                <w:color w:val="000000"/>
              </w:rPr>
              <w:t xml:space="preserve"> un mākslas priekšmet</w:t>
            </w:r>
            <w:r w:rsidR="0007673A">
              <w:rPr>
                <w:color w:val="000000"/>
              </w:rPr>
              <w:t>i</w:t>
            </w:r>
          </w:p>
        </w:tc>
        <w:tc>
          <w:tcPr>
            <w:tcW w:w="18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A4664" w14:textId="3B502EE6" w:rsidR="007A1FD1" w:rsidRPr="007A1FD1" w:rsidRDefault="001E4D1D" w:rsidP="007A1FD1">
            <w:pPr>
              <w:widowControl/>
              <w:suppressAutoHyphens w:val="0"/>
              <w:jc w:val="center"/>
              <w:rPr>
                <w:color w:val="000000"/>
              </w:rPr>
            </w:pPr>
            <w:r>
              <w:rPr>
                <w:color w:val="000000"/>
              </w:rPr>
              <w:t>5</w:t>
            </w:r>
            <w:r w:rsidR="007A1FD1" w:rsidRPr="007A1FD1">
              <w:rPr>
                <w:color w:val="000000"/>
              </w:rPr>
              <w:t>.00</w:t>
            </w:r>
          </w:p>
        </w:tc>
        <w:tc>
          <w:tcPr>
            <w:tcW w:w="355" w:type="dxa"/>
            <w:vAlign w:val="center"/>
            <w:hideMark/>
          </w:tcPr>
          <w:p w14:paraId="4F4B1590" w14:textId="77777777" w:rsidR="007A1FD1" w:rsidRPr="007A1FD1" w:rsidRDefault="007A1FD1" w:rsidP="007A1FD1">
            <w:pPr>
              <w:widowControl/>
              <w:suppressAutoHyphens w:val="0"/>
              <w:rPr>
                <w:sz w:val="20"/>
                <w:szCs w:val="20"/>
                <w:lang w:val="en-US"/>
              </w:rPr>
            </w:pPr>
          </w:p>
        </w:tc>
      </w:tr>
      <w:tr w:rsidR="007A1FD1" w:rsidRPr="007A1FD1" w14:paraId="10089428" w14:textId="77777777" w:rsidTr="006256B2">
        <w:trPr>
          <w:trHeight w:val="271"/>
        </w:trPr>
        <w:tc>
          <w:tcPr>
            <w:tcW w:w="876" w:type="dxa"/>
            <w:vMerge/>
            <w:tcBorders>
              <w:top w:val="nil"/>
              <w:left w:val="single" w:sz="4" w:space="0" w:color="auto"/>
              <w:bottom w:val="single" w:sz="4" w:space="0" w:color="auto"/>
              <w:right w:val="single" w:sz="4" w:space="0" w:color="auto"/>
            </w:tcBorders>
            <w:vAlign w:val="center"/>
            <w:hideMark/>
          </w:tcPr>
          <w:p w14:paraId="6D4089A4" w14:textId="77777777" w:rsidR="007A1FD1" w:rsidRPr="007A1FD1" w:rsidRDefault="007A1FD1" w:rsidP="007A1FD1">
            <w:pPr>
              <w:widowControl/>
              <w:suppressAutoHyphens w:val="0"/>
              <w:rPr>
                <w:color w:val="000000"/>
              </w:rPr>
            </w:pPr>
          </w:p>
        </w:tc>
        <w:tc>
          <w:tcPr>
            <w:tcW w:w="5904" w:type="dxa"/>
            <w:vMerge/>
            <w:tcBorders>
              <w:top w:val="single" w:sz="4" w:space="0" w:color="auto"/>
              <w:left w:val="single" w:sz="4" w:space="0" w:color="auto"/>
              <w:bottom w:val="single" w:sz="4" w:space="0" w:color="auto"/>
              <w:right w:val="single" w:sz="4" w:space="0" w:color="auto"/>
            </w:tcBorders>
            <w:vAlign w:val="center"/>
            <w:hideMark/>
          </w:tcPr>
          <w:p w14:paraId="5FED4A51" w14:textId="77777777" w:rsidR="007A1FD1" w:rsidRPr="007A1FD1" w:rsidRDefault="007A1FD1" w:rsidP="007A1FD1">
            <w:pPr>
              <w:widowControl/>
              <w:suppressAutoHyphens w:val="0"/>
              <w:rPr>
                <w:color w:val="000000"/>
              </w:rPr>
            </w:pPr>
          </w:p>
        </w:tc>
        <w:tc>
          <w:tcPr>
            <w:tcW w:w="1892" w:type="dxa"/>
            <w:vMerge/>
            <w:tcBorders>
              <w:top w:val="single" w:sz="4" w:space="0" w:color="auto"/>
              <w:left w:val="single" w:sz="4" w:space="0" w:color="auto"/>
              <w:bottom w:val="single" w:sz="4" w:space="0" w:color="auto"/>
              <w:right w:val="single" w:sz="4" w:space="0" w:color="auto"/>
            </w:tcBorders>
            <w:vAlign w:val="center"/>
            <w:hideMark/>
          </w:tcPr>
          <w:p w14:paraId="2D48FB70" w14:textId="77777777" w:rsidR="007A1FD1" w:rsidRPr="007A1FD1" w:rsidRDefault="007A1FD1" w:rsidP="007A1FD1">
            <w:pPr>
              <w:widowControl/>
              <w:suppressAutoHyphens w:val="0"/>
              <w:rPr>
                <w:color w:val="000000"/>
              </w:rPr>
            </w:pPr>
          </w:p>
        </w:tc>
        <w:tc>
          <w:tcPr>
            <w:tcW w:w="355" w:type="dxa"/>
            <w:tcBorders>
              <w:top w:val="nil"/>
              <w:left w:val="nil"/>
              <w:bottom w:val="nil"/>
              <w:right w:val="nil"/>
            </w:tcBorders>
            <w:shd w:val="clear" w:color="auto" w:fill="auto"/>
            <w:noWrap/>
            <w:vAlign w:val="bottom"/>
            <w:hideMark/>
          </w:tcPr>
          <w:p w14:paraId="63E2D4BF" w14:textId="77777777" w:rsidR="007A1FD1" w:rsidRPr="007A1FD1" w:rsidRDefault="007A1FD1" w:rsidP="007A1FD1">
            <w:pPr>
              <w:widowControl/>
              <w:suppressAutoHyphens w:val="0"/>
              <w:jc w:val="center"/>
              <w:rPr>
                <w:color w:val="000000"/>
                <w:lang w:val="en-US"/>
              </w:rPr>
            </w:pPr>
          </w:p>
        </w:tc>
      </w:tr>
      <w:tr w:rsidR="007A1FD1" w:rsidRPr="007A1FD1" w14:paraId="52D67512" w14:textId="77777777" w:rsidTr="006256B2">
        <w:trPr>
          <w:trHeight w:val="271"/>
        </w:trPr>
        <w:tc>
          <w:tcPr>
            <w:tcW w:w="8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28842B" w14:textId="2CA6643A" w:rsidR="007A1FD1" w:rsidRPr="007A1FD1" w:rsidRDefault="007A1FD1" w:rsidP="007A1FD1">
            <w:pPr>
              <w:widowControl/>
              <w:suppressAutoHyphens w:val="0"/>
              <w:jc w:val="center"/>
              <w:rPr>
                <w:color w:val="000000"/>
              </w:rPr>
            </w:pPr>
            <w:r w:rsidRPr="007A1FD1">
              <w:rPr>
                <w:color w:val="000000"/>
              </w:rPr>
              <w:t>5.</w:t>
            </w:r>
            <w:r w:rsidR="00791C53">
              <w:rPr>
                <w:color w:val="000000"/>
              </w:rPr>
              <w:t>2.</w:t>
            </w:r>
            <w:r w:rsidR="006256B2">
              <w:rPr>
                <w:color w:val="000000"/>
              </w:rPr>
              <w:t>9</w:t>
            </w:r>
            <w:r w:rsidRPr="007A1FD1">
              <w:rPr>
                <w:color w:val="000000"/>
              </w:rPr>
              <w:t>.</w:t>
            </w:r>
          </w:p>
        </w:tc>
        <w:tc>
          <w:tcPr>
            <w:tcW w:w="5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6343F5" w14:textId="4A9669F6" w:rsidR="007A1FD1" w:rsidRPr="007A1FD1" w:rsidRDefault="007A1FD1" w:rsidP="007A1FD1">
            <w:pPr>
              <w:widowControl/>
              <w:suppressAutoHyphens w:val="0"/>
              <w:rPr>
                <w:color w:val="000000"/>
              </w:rPr>
            </w:pPr>
            <w:r w:rsidRPr="007A1FD1">
              <w:rPr>
                <w:color w:val="000000"/>
              </w:rPr>
              <w:t>mazajās alkoholisko dzērienu darītavās ražot</w:t>
            </w:r>
            <w:r w:rsidR="0007673A">
              <w:rPr>
                <w:color w:val="000000"/>
              </w:rPr>
              <w:t>s</w:t>
            </w:r>
            <w:r w:rsidRPr="007A1FD1">
              <w:rPr>
                <w:color w:val="000000"/>
              </w:rPr>
              <w:t xml:space="preserve"> vīn</w:t>
            </w:r>
            <w:r w:rsidR="0007673A">
              <w:rPr>
                <w:color w:val="000000"/>
              </w:rPr>
              <w:t>s</w:t>
            </w:r>
            <w:r w:rsidRPr="007A1FD1">
              <w:rPr>
                <w:color w:val="000000"/>
              </w:rPr>
              <w:t>, raudzēt</w:t>
            </w:r>
            <w:r w:rsidR="0007673A">
              <w:rPr>
                <w:color w:val="000000"/>
              </w:rPr>
              <w:t>i</w:t>
            </w:r>
            <w:r w:rsidRPr="007A1FD1">
              <w:rPr>
                <w:color w:val="000000"/>
              </w:rPr>
              <w:t xml:space="preserve"> dzērien</w:t>
            </w:r>
            <w:r w:rsidR="0007673A">
              <w:rPr>
                <w:color w:val="000000"/>
              </w:rPr>
              <w:t>i</w:t>
            </w:r>
            <w:r w:rsidRPr="007A1FD1">
              <w:rPr>
                <w:color w:val="000000"/>
              </w:rPr>
              <w:t xml:space="preserve"> un pārēj</w:t>
            </w:r>
            <w:r w:rsidR="0007673A">
              <w:rPr>
                <w:color w:val="000000"/>
              </w:rPr>
              <w:t>ie</w:t>
            </w:r>
            <w:r w:rsidRPr="007A1FD1">
              <w:rPr>
                <w:color w:val="000000"/>
              </w:rPr>
              <w:t xml:space="preserve"> alkoholisk</w:t>
            </w:r>
            <w:r w:rsidR="0007673A">
              <w:rPr>
                <w:color w:val="000000"/>
              </w:rPr>
              <w:t>ie</w:t>
            </w:r>
            <w:r w:rsidRPr="007A1FD1">
              <w:rPr>
                <w:color w:val="000000"/>
              </w:rPr>
              <w:t xml:space="preserve"> dzērien</w:t>
            </w:r>
            <w:r w:rsidR="0007673A">
              <w:rPr>
                <w:color w:val="000000"/>
              </w:rPr>
              <w:t>i</w:t>
            </w:r>
            <w:r w:rsidRPr="007A1FD1">
              <w:rPr>
                <w:color w:val="000000"/>
              </w:rPr>
              <w:t xml:space="preserve"> iepakojumā</w:t>
            </w:r>
          </w:p>
        </w:tc>
        <w:tc>
          <w:tcPr>
            <w:tcW w:w="18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2DBC8" w14:textId="6BE33E8F" w:rsidR="007A1FD1" w:rsidRPr="007A1FD1" w:rsidRDefault="00CA6382" w:rsidP="007A1FD1">
            <w:pPr>
              <w:widowControl/>
              <w:suppressAutoHyphens w:val="0"/>
              <w:jc w:val="center"/>
              <w:rPr>
                <w:color w:val="000000"/>
              </w:rPr>
            </w:pPr>
            <w:r>
              <w:rPr>
                <w:color w:val="000000"/>
              </w:rPr>
              <w:t>3</w:t>
            </w:r>
            <w:r w:rsidR="007A1FD1" w:rsidRPr="007A1FD1">
              <w:rPr>
                <w:color w:val="000000"/>
              </w:rPr>
              <w:t>0.00</w:t>
            </w:r>
          </w:p>
        </w:tc>
        <w:tc>
          <w:tcPr>
            <w:tcW w:w="355" w:type="dxa"/>
            <w:vAlign w:val="center"/>
            <w:hideMark/>
          </w:tcPr>
          <w:p w14:paraId="42264FF6" w14:textId="77777777" w:rsidR="007A1FD1" w:rsidRPr="007A1FD1" w:rsidRDefault="007A1FD1" w:rsidP="007A1FD1">
            <w:pPr>
              <w:widowControl/>
              <w:suppressAutoHyphens w:val="0"/>
              <w:rPr>
                <w:sz w:val="20"/>
                <w:szCs w:val="20"/>
                <w:lang w:val="en-US"/>
              </w:rPr>
            </w:pPr>
          </w:p>
        </w:tc>
      </w:tr>
      <w:tr w:rsidR="007A1FD1" w:rsidRPr="007A1FD1" w14:paraId="2ACD1982" w14:textId="77777777" w:rsidTr="006256B2">
        <w:trPr>
          <w:trHeight w:val="271"/>
        </w:trPr>
        <w:tc>
          <w:tcPr>
            <w:tcW w:w="876" w:type="dxa"/>
            <w:vMerge/>
            <w:tcBorders>
              <w:top w:val="nil"/>
              <w:left w:val="single" w:sz="4" w:space="0" w:color="auto"/>
              <w:bottom w:val="single" w:sz="4" w:space="0" w:color="auto"/>
              <w:right w:val="single" w:sz="4" w:space="0" w:color="auto"/>
            </w:tcBorders>
            <w:vAlign w:val="center"/>
            <w:hideMark/>
          </w:tcPr>
          <w:p w14:paraId="0856122D" w14:textId="77777777" w:rsidR="007A1FD1" w:rsidRPr="007A1FD1" w:rsidRDefault="007A1FD1" w:rsidP="007A1FD1">
            <w:pPr>
              <w:widowControl/>
              <w:suppressAutoHyphens w:val="0"/>
              <w:rPr>
                <w:color w:val="000000"/>
                <w:lang w:val="en-US"/>
              </w:rPr>
            </w:pPr>
          </w:p>
        </w:tc>
        <w:tc>
          <w:tcPr>
            <w:tcW w:w="5904" w:type="dxa"/>
            <w:vMerge/>
            <w:tcBorders>
              <w:top w:val="single" w:sz="4" w:space="0" w:color="auto"/>
              <w:left w:val="single" w:sz="4" w:space="0" w:color="auto"/>
              <w:bottom w:val="single" w:sz="4" w:space="0" w:color="auto"/>
              <w:right w:val="single" w:sz="4" w:space="0" w:color="auto"/>
            </w:tcBorders>
            <w:vAlign w:val="center"/>
            <w:hideMark/>
          </w:tcPr>
          <w:p w14:paraId="69040BA2" w14:textId="77777777" w:rsidR="007A1FD1" w:rsidRPr="007A1FD1" w:rsidRDefault="007A1FD1" w:rsidP="007A1FD1">
            <w:pPr>
              <w:widowControl/>
              <w:suppressAutoHyphens w:val="0"/>
              <w:rPr>
                <w:color w:val="000000"/>
                <w:lang w:val="en-US"/>
              </w:rPr>
            </w:pPr>
          </w:p>
        </w:tc>
        <w:tc>
          <w:tcPr>
            <w:tcW w:w="1892" w:type="dxa"/>
            <w:vMerge/>
            <w:tcBorders>
              <w:top w:val="single" w:sz="4" w:space="0" w:color="auto"/>
              <w:left w:val="single" w:sz="4" w:space="0" w:color="auto"/>
              <w:bottom w:val="single" w:sz="4" w:space="0" w:color="auto"/>
              <w:right w:val="single" w:sz="4" w:space="0" w:color="auto"/>
            </w:tcBorders>
            <w:vAlign w:val="center"/>
            <w:hideMark/>
          </w:tcPr>
          <w:p w14:paraId="5B3F2409" w14:textId="77777777" w:rsidR="007A1FD1" w:rsidRPr="007A1FD1" w:rsidRDefault="007A1FD1" w:rsidP="007A1FD1">
            <w:pPr>
              <w:widowControl/>
              <w:suppressAutoHyphens w:val="0"/>
              <w:rPr>
                <w:color w:val="000000"/>
                <w:lang w:val="en-US"/>
              </w:rPr>
            </w:pPr>
          </w:p>
        </w:tc>
        <w:tc>
          <w:tcPr>
            <w:tcW w:w="355" w:type="dxa"/>
            <w:tcBorders>
              <w:top w:val="nil"/>
              <w:left w:val="nil"/>
              <w:bottom w:val="nil"/>
              <w:right w:val="nil"/>
            </w:tcBorders>
            <w:shd w:val="clear" w:color="auto" w:fill="auto"/>
            <w:noWrap/>
            <w:vAlign w:val="bottom"/>
            <w:hideMark/>
          </w:tcPr>
          <w:p w14:paraId="20565379" w14:textId="77777777" w:rsidR="007A1FD1" w:rsidRPr="007A1FD1" w:rsidRDefault="007A1FD1" w:rsidP="007A1FD1">
            <w:pPr>
              <w:widowControl/>
              <w:suppressAutoHyphens w:val="0"/>
              <w:jc w:val="center"/>
              <w:rPr>
                <w:color w:val="000000"/>
                <w:lang w:val="en-US"/>
              </w:rPr>
            </w:pPr>
          </w:p>
        </w:tc>
      </w:tr>
    </w:tbl>
    <w:p w14:paraId="3B70E977" w14:textId="2B4B878D" w:rsidR="008B7F5F" w:rsidRDefault="00791C53" w:rsidP="004529C4">
      <w:pPr>
        <w:pStyle w:val="tv213"/>
        <w:numPr>
          <w:ilvl w:val="0"/>
          <w:numId w:val="2"/>
        </w:numPr>
        <w:shd w:val="clear" w:color="auto" w:fill="FFFFFF"/>
        <w:spacing w:before="120" w:beforeAutospacing="0" w:after="120" w:afterAutospacing="0"/>
        <w:ind w:left="426" w:hanging="426"/>
        <w:jc w:val="both"/>
      </w:pPr>
      <w:r w:rsidRPr="00791C53">
        <w:t xml:space="preserve">Ja tirdzniecību vienā tirdzniecības vietā </w:t>
      </w:r>
      <w:r w:rsidR="005207A3">
        <w:t xml:space="preserve">veic </w:t>
      </w:r>
      <w:r w:rsidRPr="00791C53">
        <w:t xml:space="preserve">ar vairākām </w:t>
      </w:r>
      <w:r>
        <w:t>5</w:t>
      </w:r>
      <w:r w:rsidRPr="00791C53">
        <w:t xml:space="preserve">.1.1. </w:t>
      </w:r>
      <w:r w:rsidR="005207A3">
        <w:t>- 5</w:t>
      </w:r>
      <w:r w:rsidRPr="00791C53">
        <w:t>.1.</w:t>
      </w:r>
      <w:r w:rsidR="0089677A">
        <w:t>8</w:t>
      </w:r>
      <w:r w:rsidRPr="00791C53">
        <w:t>.</w:t>
      </w:r>
      <w:r w:rsidR="005207A3">
        <w:t xml:space="preserve"> </w:t>
      </w:r>
      <w:r w:rsidRPr="00791C53">
        <w:t>apakšpunkt</w:t>
      </w:r>
      <w:r w:rsidR="00947659">
        <w:t>ā</w:t>
      </w:r>
      <w:r w:rsidR="005207A3">
        <w:t xml:space="preserve"> </w:t>
      </w:r>
      <w:r w:rsidRPr="00791C53">
        <w:t xml:space="preserve">un </w:t>
      </w:r>
      <w:r w:rsidR="005207A3">
        <w:t>5</w:t>
      </w:r>
      <w:r w:rsidRPr="00791C53">
        <w:t>.</w:t>
      </w:r>
      <w:r w:rsidR="005207A3">
        <w:t>2</w:t>
      </w:r>
      <w:r w:rsidRPr="00791C53">
        <w:t xml:space="preserve">.1. </w:t>
      </w:r>
      <w:r w:rsidR="005207A3">
        <w:t>- 5</w:t>
      </w:r>
      <w:r w:rsidRPr="00791C53">
        <w:t>.</w:t>
      </w:r>
      <w:r w:rsidR="005207A3">
        <w:t>2</w:t>
      </w:r>
      <w:r w:rsidRPr="00791C53">
        <w:t>.</w:t>
      </w:r>
      <w:r w:rsidR="0089677A">
        <w:t>9</w:t>
      </w:r>
      <w:r w:rsidRPr="00791C53">
        <w:t>.</w:t>
      </w:r>
      <w:r w:rsidR="005207A3">
        <w:t xml:space="preserve"> </w:t>
      </w:r>
      <w:r w:rsidRPr="00791C53">
        <w:t>apakšpunkt</w:t>
      </w:r>
      <w:r w:rsidR="00947659">
        <w:t>ā</w:t>
      </w:r>
      <w:r w:rsidRPr="00791C53">
        <w:t xml:space="preserve"> minētajām preču/pakalpojumu grupām, nodevas apmērs tiek noteikts par vienu preču </w:t>
      </w:r>
      <w:r w:rsidR="00947659">
        <w:t>vai</w:t>
      </w:r>
      <w:r w:rsidRPr="00791C53">
        <w:t xml:space="preserve"> pakalpojumu grupu pēc augstākās nodev</w:t>
      </w:r>
      <w:r w:rsidR="009D6DFE">
        <w:t>as</w:t>
      </w:r>
      <w:r w:rsidRPr="00791C53">
        <w:t xml:space="preserve"> likmes.</w:t>
      </w:r>
    </w:p>
    <w:p w14:paraId="54EDB05F" w14:textId="47179E60" w:rsidR="00D95F9B" w:rsidRDefault="008B7F5F" w:rsidP="008B7F5F">
      <w:pPr>
        <w:pStyle w:val="tv213"/>
        <w:numPr>
          <w:ilvl w:val="0"/>
          <w:numId w:val="2"/>
        </w:numPr>
        <w:shd w:val="clear" w:color="auto" w:fill="FFFFFF"/>
        <w:spacing w:before="120" w:beforeAutospacing="0" w:after="120" w:afterAutospacing="0"/>
        <w:ind w:left="426" w:hanging="426"/>
        <w:jc w:val="both"/>
      </w:pPr>
      <w:r>
        <w:t>A</w:t>
      </w:r>
      <w:r w:rsidR="005207A3" w:rsidRPr="005207A3">
        <w:t>nulējot tirdzniecības atļauju, iekasētā nodeva netiek at</w:t>
      </w:r>
      <w:r w:rsidR="009D6DFE">
        <w:t>maksāta</w:t>
      </w:r>
      <w:r w:rsidR="005207A3">
        <w:t>.</w:t>
      </w:r>
    </w:p>
    <w:p w14:paraId="7023B31F" w14:textId="77777777" w:rsidR="006256B2" w:rsidRDefault="006256B2" w:rsidP="006256B2">
      <w:pPr>
        <w:pStyle w:val="tv213"/>
        <w:shd w:val="clear" w:color="auto" w:fill="FFFFFF"/>
        <w:spacing w:before="120" w:beforeAutospacing="0" w:after="120" w:afterAutospacing="0"/>
        <w:ind w:left="426"/>
        <w:jc w:val="both"/>
      </w:pPr>
    </w:p>
    <w:p w14:paraId="7BF13853" w14:textId="02682D5D" w:rsidR="00234F89" w:rsidRPr="00234F89" w:rsidRDefault="00856ADB" w:rsidP="008B5DE9">
      <w:pPr>
        <w:pStyle w:val="ListParagraph"/>
        <w:numPr>
          <w:ilvl w:val="0"/>
          <w:numId w:val="38"/>
        </w:numPr>
        <w:spacing w:before="120" w:after="120"/>
        <w:ind w:left="142" w:hanging="142"/>
        <w:jc w:val="center"/>
        <w:rPr>
          <w:b/>
          <w:bCs/>
          <w:lang w:eastAsia="lv-LV"/>
        </w:rPr>
      </w:pPr>
      <w:r>
        <w:rPr>
          <w:b/>
          <w:bCs/>
          <w:lang w:eastAsia="lv-LV"/>
        </w:rPr>
        <w:lastRenderedPageBreak/>
        <w:t>Nodevas atbrīvojumi un atvieglojumi</w:t>
      </w:r>
    </w:p>
    <w:p w14:paraId="148BC926" w14:textId="623EAF5E" w:rsidR="00234F89" w:rsidRDefault="00856ADB" w:rsidP="00234F89">
      <w:pPr>
        <w:pStyle w:val="tv213"/>
        <w:numPr>
          <w:ilvl w:val="0"/>
          <w:numId w:val="2"/>
        </w:numPr>
        <w:shd w:val="clear" w:color="auto" w:fill="FFFFFF"/>
        <w:spacing w:before="120" w:beforeAutospacing="0" w:after="120" w:afterAutospacing="0"/>
        <w:ind w:left="426" w:hanging="426"/>
        <w:jc w:val="both"/>
      </w:pPr>
      <w:r>
        <w:t>No nodevas atbrīvotas:</w:t>
      </w:r>
    </w:p>
    <w:p w14:paraId="5AD3B5DC" w14:textId="1D8B6676" w:rsidR="00BB6A06" w:rsidRDefault="00DB6388" w:rsidP="008B5DE9">
      <w:pPr>
        <w:pStyle w:val="tv213"/>
        <w:numPr>
          <w:ilvl w:val="1"/>
          <w:numId w:val="2"/>
        </w:numPr>
        <w:shd w:val="clear" w:color="auto" w:fill="FFFFFF"/>
        <w:spacing w:before="120" w:beforeAutospacing="0" w:after="120" w:afterAutospacing="0"/>
        <w:ind w:left="993" w:hanging="567"/>
        <w:jc w:val="both"/>
      </w:pPr>
      <w:r>
        <w:t>Ādažu novad</w:t>
      </w:r>
      <w:r w:rsidR="00947659">
        <w:t>a administratīvajā teritorijā</w:t>
      </w:r>
      <w:r>
        <w:t xml:space="preserve"> deklarēt</w:t>
      </w:r>
      <w:r w:rsidR="008019D9">
        <w:t>a</w:t>
      </w:r>
      <w:r w:rsidR="0046603E">
        <w:t xml:space="preserve">s </w:t>
      </w:r>
      <w:r w:rsidR="00856ADB" w:rsidRPr="00856ADB">
        <w:t>personas ar 1. vai 2. grupas invaliditāti</w:t>
      </w:r>
      <w:r w:rsidR="00BB6A06">
        <w:t>;</w:t>
      </w:r>
    </w:p>
    <w:p w14:paraId="07E6834E" w14:textId="0B94D003" w:rsidR="007A7A8D" w:rsidRDefault="007A7A8D" w:rsidP="008B5DE9">
      <w:pPr>
        <w:pStyle w:val="tv213"/>
        <w:numPr>
          <w:ilvl w:val="1"/>
          <w:numId w:val="2"/>
        </w:numPr>
        <w:shd w:val="clear" w:color="auto" w:fill="FFFFFF"/>
        <w:spacing w:before="120" w:beforeAutospacing="0" w:after="120" w:afterAutospacing="0"/>
        <w:ind w:left="993" w:hanging="567"/>
        <w:jc w:val="both"/>
      </w:pPr>
      <w:bookmarkStart w:id="3" w:name="_Hlk103781149"/>
      <w:r>
        <w:t>Ādažu novada administratīvajā teritorijā deklarētie pensionāri</w:t>
      </w:r>
      <w:r w:rsidR="00C42663">
        <w:t>, kuri tirgo pašaudzētu lauksaimniecības produkciju</w:t>
      </w:r>
      <w:r w:rsidR="002B4F51">
        <w:t>;</w:t>
      </w:r>
    </w:p>
    <w:bookmarkEnd w:id="3"/>
    <w:p w14:paraId="3B498DB0" w14:textId="1C173F48" w:rsidR="00856ADB" w:rsidRDefault="00BB6A06" w:rsidP="008B5DE9">
      <w:pPr>
        <w:pStyle w:val="tv213"/>
        <w:numPr>
          <w:ilvl w:val="1"/>
          <w:numId w:val="2"/>
        </w:numPr>
        <w:shd w:val="clear" w:color="auto" w:fill="FFFFFF"/>
        <w:spacing w:before="120" w:beforeAutospacing="0" w:after="120" w:afterAutospacing="0"/>
        <w:ind w:left="993" w:hanging="567"/>
        <w:jc w:val="both"/>
      </w:pPr>
      <w:r>
        <w:t>Ādažu novad</w:t>
      </w:r>
      <w:r w:rsidR="00947659">
        <w:t>a</w:t>
      </w:r>
      <w:r>
        <w:t xml:space="preserve"> </w:t>
      </w:r>
      <w:r w:rsidR="00947659">
        <w:t xml:space="preserve">administratīvajā teritorijā </w:t>
      </w:r>
      <w:r>
        <w:t>deklarēt</w:t>
      </w:r>
      <w:r w:rsidR="008019D9">
        <w:t>a</w:t>
      </w:r>
      <w:r>
        <w:t>s</w:t>
      </w:r>
      <w:r w:rsidR="00856ADB" w:rsidRPr="00856ADB">
        <w:t xml:space="preserve"> personas (ģimenes), k</w:t>
      </w:r>
      <w:r w:rsidR="00947659">
        <w:t>a</w:t>
      </w:r>
      <w:r w:rsidR="00856ADB" w:rsidRPr="00856ADB">
        <w:t>s audzina bērnus ar invaliditāti;</w:t>
      </w:r>
    </w:p>
    <w:p w14:paraId="72A2303F" w14:textId="736BF856" w:rsidR="00856ADB" w:rsidRDefault="00856ADB" w:rsidP="008B5DE9">
      <w:pPr>
        <w:pStyle w:val="tv213"/>
        <w:numPr>
          <w:ilvl w:val="1"/>
          <w:numId w:val="2"/>
        </w:numPr>
        <w:shd w:val="clear" w:color="auto" w:fill="FFFFFF"/>
        <w:spacing w:before="120" w:beforeAutospacing="0" w:after="120" w:afterAutospacing="0"/>
        <w:ind w:left="993" w:hanging="567"/>
        <w:jc w:val="both"/>
      </w:pPr>
      <w:r>
        <w:t>Ādažu</w:t>
      </w:r>
      <w:r w:rsidRPr="00856ADB">
        <w:t xml:space="preserve"> novada iedzīvotāji</w:t>
      </w:r>
      <w:r w:rsidR="00975F54">
        <w:t xml:space="preserve"> no māj</w:t>
      </w:r>
      <w:r w:rsidRPr="00856ADB">
        <w:t>saimniecīb</w:t>
      </w:r>
      <w:r w:rsidR="00975F54">
        <w:t>as</w:t>
      </w:r>
      <w:r w:rsidRPr="00856ADB">
        <w:t>, kurai piešķirts trūcīgas mājsaimniecības statuss</w:t>
      </w:r>
      <w:r w:rsidR="00975F54">
        <w:t>;</w:t>
      </w:r>
    </w:p>
    <w:p w14:paraId="406ED1BF" w14:textId="42E35D2F" w:rsidR="00856ADB" w:rsidRDefault="00856ADB" w:rsidP="008B5DE9">
      <w:pPr>
        <w:pStyle w:val="tv213"/>
        <w:numPr>
          <w:ilvl w:val="1"/>
          <w:numId w:val="2"/>
        </w:numPr>
        <w:shd w:val="clear" w:color="auto" w:fill="FFFFFF"/>
        <w:spacing w:before="120" w:beforeAutospacing="0" w:after="120" w:afterAutospacing="0"/>
        <w:ind w:left="993" w:hanging="567"/>
        <w:jc w:val="both"/>
      </w:pPr>
      <w:r w:rsidRPr="00856ADB">
        <w:t>juridiskas personas, kurām piešķirts sabiedriskā labuma organizācijas vai sociālā uzņēmuma statuss;</w:t>
      </w:r>
    </w:p>
    <w:p w14:paraId="73A74571" w14:textId="2AE9FF1A" w:rsidR="00102EA2" w:rsidRDefault="008019D9" w:rsidP="008B5DE9">
      <w:pPr>
        <w:pStyle w:val="tv213"/>
        <w:numPr>
          <w:ilvl w:val="1"/>
          <w:numId w:val="2"/>
        </w:numPr>
        <w:shd w:val="clear" w:color="auto" w:fill="FFFFFF"/>
        <w:spacing w:before="120" w:beforeAutospacing="0" w:after="120" w:afterAutospacing="0"/>
        <w:ind w:left="993" w:hanging="567"/>
        <w:jc w:val="both"/>
      </w:pPr>
      <w:r>
        <w:t>Ādažu novad</w:t>
      </w:r>
      <w:r w:rsidR="00947659">
        <w:t>a</w:t>
      </w:r>
      <w:r>
        <w:t xml:space="preserve"> </w:t>
      </w:r>
      <w:r w:rsidR="00947659">
        <w:t xml:space="preserve">administratīvajā teritorijā </w:t>
      </w:r>
      <w:r>
        <w:t xml:space="preserve">deklarētas </w:t>
      </w:r>
      <w:r w:rsidR="00856ADB" w:rsidRPr="00856ADB">
        <w:t>personas līdz 18 gadu vecumam, k</w:t>
      </w:r>
      <w:r w:rsidR="00947659">
        <w:t>uras</w:t>
      </w:r>
      <w:r w:rsidR="00856ADB" w:rsidRPr="00856ADB">
        <w:t xml:space="preserve"> tirgojas ar pašu izgatavotām precēm;</w:t>
      </w:r>
    </w:p>
    <w:p w14:paraId="1129092C" w14:textId="253521C9" w:rsidR="00C86759" w:rsidRDefault="00D80505" w:rsidP="008B5DE9">
      <w:pPr>
        <w:pStyle w:val="tv213"/>
        <w:numPr>
          <w:ilvl w:val="1"/>
          <w:numId w:val="2"/>
        </w:numPr>
        <w:shd w:val="clear" w:color="auto" w:fill="FFFFFF"/>
        <w:spacing w:before="120" w:beforeAutospacing="0" w:after="120" w:afterAutospacing="0"/>
        <w:ind w:left="993" w:hanging="567"/>
        <w:jc w:val="both"/>
      </w:pPr>
      <w:r>
        <w:t>publisku personu iestādes</w:t>
      </w:r>
      <w:r w:rsidR="00C86759" w:rsidRPr="00C86759">
        <w:t>.</w:t>
      </w:r>
    </w:p>
    <w:p w14:paraId="7DCAD52A" w14:textId="03C31CC7" w:rsidR="00856ADB" w:rsidRDefault="00102EA2" w:rsidP="00234F89">
      <w:pPr>
        <w:pStyle w:val="tv213"/>
        <w:numPr>
          <w:ilvl w:val="0"/>
          <w:numId w:val="2"/>
        </w:numPr>
        <w:shd w:val="clear" w:color="auto" w:fill="FFFFFF"/>
        <w:spacing w:before="120" w:beforeAutospacing="0" w:after="120" w:afterAutospacing="0"/>
        <w:ind w:left="426" w:hanging="426"/>
        <w:jc w:val="both"/>
      </w:pPr>
      <w:r>
        <w:t>Atvieglojumi par tirdzniecību publiskā vietā:</w:t>
      </w:r>
    </w:p>
    <w:p w14:paraId="6F33A81A" w14:textId="6DEC456F" w:rsidR="00102EA2" w:rsidRDefault="00102EA2" w:rsidP="00C86759">
      <w:pPr>
        <w:pStyle w:val="tv213"/>
        <w:numPr>
          <w:ilvl w:val="2"/>
          <w:numId w:val="40"/>
        </w:numPr>
        <w:shd w:val="clear" w:color="auto" w:fill="FFFFFF"/>
        <w:spacing w:before="120" w:beforeAutospacing="0" w:after="120" w:afterAutospacing="0"/>
        <w:ind w:left="1021" w:hanging="567"/>
        <w:jc w:val="both"/>
      </w:pPr>
      <w:r>
        <w:t>Ādažu novad</w:t>
      </w:r>
      <w:r w:rsidR="00593395">
        <w:t>a administratīvajā teritorijā</w:t>
      </w:r>
      <w:r>
        <w:t xml:space="preserve"> deklarētām personām, kas tirgo pašu audzētu lauksaimniecības produkciju</w:t>
      </w:r>
      <w:r w:rsidR="0029614B">
        <w:t xml:space="preserve"> -</w:t>
      </w:r>
      <w:r>
        <w:t xml:space="preserve"> 50%</w:t>
      </w:r>
      <w:r w:rsidR="0029614B">
        <w:t xml:space="preserve">  no nodevas;</w:t>
      </w:r>
    </w:p>
    <w:p w14:paraId="0B88EC18" w14:textId="7D17ED57" w:rsidR="00102EA2" w:rsidRDefault="00C86759" w:rsidP="00C86759">
      <w:pPr>
        <w:pStyle w:val="tv213"/>
        <w:numPr>
          <w:ilvl w:val="2"/>
          <w:numId w:val="40"/>
        </w:numPr>
        <w:shd w:val="clear" w:color="auto" w:fill="FFFFFF"/>
        <w:spacing w:before="120" w:beforeAutospacing="0" w:after="120" w:afterAutospacing="0"/>
        <w:ind w:left="1021" w:hanging="567"/>
        <w:jc w:val="both"/>
      </w:pPr>
      <w:r>
        <w:t>j</w:t>
      </w:r>
      <w:r w:rsidR="00102EA2">
        <w:t>uridiskām personām, kuru juridiskā adrese ir Ādažu novada administratīv</w:t>
      </w:r>
      <w:r w:rsidR="00593395">
        <w:t>aj</w:t>
      </w:r>
      <w:r w:rsidR="00102EA2">
        <w:t>ā teritorijā</w:t>
      </w:r>
      <w:r w:rsidR="0029614B">
        <w:t xml:space="preserve"> - 3</w:t>
      </w:r>
      <w:r w:rsidR="00102EA2">
        <w:t xml:space="preserve">0 </w:t>
      </w:r>
      <w:r>
        <w:t xml:space="preserve">% </w:t>
      </w:r>
      <w:r w:rsidR="0029614B">
        <w:t xml:space="preserve"> no nodevas</w:t>
      </w:r>
      <w:r>
        <w:t>.</w:t>
      </w:r>
    </w:p>
    <w:p w14:paraId="52606B26" w14:textId="365108F8" w:rsidR="00C86759" w:rsidRPr="00C86759" w:rsidRDefault="00C86759" w:rsidP="008B5DE9">
      <w:pPr>
        <w:pStyle w:val="tv213"/>
        <w:numPr>
          <w:ilvl w:val="0"/>
          <w:numId w:val="42"/>
        </w:numPr>
        <w:shd w:val="clear" w:color="auto" w:fill="FFFFFF"/>
        <w:spacing w:before="120" w:beforeAutospacing="0" w:after="120" w:afterAutospacing="0"/>
        <w:ind w:left="142" w:hanging="142"/>
        <w:jc w:val="center"/>
        <w:rPr>
          <w:b/>
          <w:bCs/>
        </w:rPr>
      </w:pPr>
      <w:r w:rsidRPr="00C86759">
        <w:rPr>
          <w:b/>
          <w:bCs/>
        </w:rPr>
        <w:t>Nobeiguma noteikumi</w:t>
      </w:r>
    </w:p>
    <w:p w14:paraId="1FFE8F10" w14:textId="2B883A25" w:rsidR="00102EA2" w:rsidRDefault="00CA6382" w:rsidP="00234F89">
      <w:pPr>
        <w:pStyle w:val="tv213"/>
        <w:numPr>
          <w:ilvl w:val="0"/>
          <w:numId w:val="2"/>
        </w:numPr>
        <w:shd w:val="clear" w:color="auto" w:fill="FFFFFF"/>
        <w:spacing w:before="120" w:beforeAutospacing="0" w:after="120" w:afterAutospacing="0"/>
        <w:ind w:left="426" w:hanging="426"/>
        <w:jc w:val="both"/>
      </w:pPr>
      <w:r w:rsidRPr="00CA6382">
        <w:t>Ar noteikumu spēkā stāšanās brīdi spēku zaudē:</w:t>
      </w:r>
    </w:p>
    <w:p w14:paraId="242B69F2" w14:textId="43E0A9E2" w:rsidR="00CA6382" w:rsidRDefault="008B7F5F" w:rsidP="008B5DE9">
      <w:pPr>
        <w:pStyle w:val="tv213"/>
        <w:numPr>
          <w:ilvl w:val="2"/>
          <w:numId w:val="43"/>
        </w:numPr>
        <w:shd w:val="clear" w:color="auto" w:fill="FFFFFF"/>
        <w:spacing w:before="120" w:beforeAutospacing="0" w:after="120" w:afterAutospacing="0"/>
        <w:ind w:left="993" w:hanging="567"/>
        <w:jc w:val="both"/>
      </w:pPr>
      <w:r>
        <w:t>Ādažu novada domes 2010. gada 28. septembra noteikumi Nr. 27 “Saistošie noteikumi par nodevu tirdzniecībai publiskās vietās Ādažu pašvaldības teritorijā”;</w:t>
      </w:r>
    </w:p>
    <w:p w14:paraId="1CE22A81" w14:textId="7146FF76" w:rsidR="008B7F5F" w:rsidRDefault="008B7F5F" w:rsidP="008B5DE9">
      <w:pPr>
        <w:pStyle w:val="tv213"/>
        <w:numPr>
          <w:ilvl w:val="2"/>
          <w:numId w:val="43"/>
        </w:numPr>
        <w:shd w:val="clear" w:color="auto" w:fill="FFFFFF"/>
        <w:spacing w:before="120" w:beforeAutospacing="0" w:after="120" w:afterAutospacing="0"/>
        <w:ind w:left="993" w:hanging="567"/>
        <w:jc w:val="both"/>
      </w:pPr>
      <w:r>
        <w:t>Carnikavas novada domes 2011. gada 25. maija saistošie noteikum</w:t>
      </w:r>
      <w:r w:rsidR="00C45EA4">
        <w:t>u</w:t>
      </w:r>
      <w:r>
        <w:t xml:space="preserve"> Nr. CND/SN/2011/12 “Saistošie noteikumi par Carnikavas novada pašvaldības nodevām”</w:t>
      </w:r>
      <w:r w:rsidR="00C45EA4">
        <w:t xml:space="preserve"> V. nodaļa.</w:t>
      </w:r>
    </w:p>
    <w:p w14:paraId="562B5892" w14:textId="77777777" w:rsidR="00410B1D" w:rsidRDefault="00410B1D" w:rsidP="00C45EA4">
      <w:pPr>
        <w:widowControl/>
        <w:tabs>
          <w:tab w:val="right" w:pos="9070"/>
        </w:tabs>
        <w:suppressAutoHyphens w:val="0"/>
        <w:spacing w:after="160" w:line="259" w:lineRule="auto"/>
        <w:rPr>
          <w:rFonts w:eastAsia="SimSun"/>
          <w:lang w:eastAsia="zh-CN"/>
        </w:rPr>
      </w:pPr>
    </w:p>
    <w:p w14:paraId="35FD54E4" w14:textId="72E4FF84" w:rsidR="006B66E1" w:rsidRPr="006B66E1" w:rsidRDefault="00C45EA4" w:rsidP="00C45EA4">
      <w:pPr>
        <w:widowControl/>
        <w:tabs>
          <w:tab w:val="right" w:pos="9070"/>
        </w:tabs>
        <w:suppressAutoHyphens w:val="0"/>
        <w:spacing w:after="160" w:line="259" w:lineRule="auto"/>
        <w:rPr>
          <w:rFonts w:eastAsia="SimSun"/>
          <w:lang w:eastAsia="zh-CN"/>
        </w:rPr>
      </w:pPr>
      <w:r>
        <w:rPr>
          <w:rFonts w:eastAsia="SimSun"/>
          <w:lang w:eastAsia="zh-CN"/>
        </w:rPr>
        <w:t>Pašvaldības domes priekšsēdētājs</w:t>
      </w:r>
      <w:r>
        <w:rPr>
          <w:rFonts w:eastAsia="SimSun"/>
          <w:lang w:eastAsia="zh-CN"/>
        </w:rPr>
        <w:tab/>
        <w:t>M. Sprindžuks</w:t>
      </w:r>
    </w:p>
    <w:p w14:paraId="52AE8A9D" w14:textId="4D6BED7E" w:rsidR="006B66E1" w:rsidRDefault="006B66E1" w:rsidP="00C45EA4">
      <w:pPr>
        <w:widowControl/>
        <w:suppressAutoHyphens w:val="0"/>
        <w:jc w:val="both"/>
        <w:rPr>
          <w:rFonts w:eastAsia="SimSun"/>
          <w:lang w:eastAsia="zh-CN"/>
        </w:rPr>
      </w:pPr>
    </w:p>
    <w:p w14:paraId="0D08966F" w14:textId="128F5D5D" w:rsidR="006B66E1" w:rsidRPr="006B66E1" w:rsidRDefault="00C45EA4" w:rsidP="008B5DE9">
      <w:pPr>
        <w:widowControl/>
        <w:suppressAutoHyphens w:val="0"/>
        <w:jc w:val="both"/>
        <w:rPr>
          <w:rFonts w:eastAsia="SimSun"/>
          <w:lang w:eastAsia="zh-CN"/>
        </w:rPr>
      </w:pPr>
      <w:r>
        <w:rPr>
          <w:rFonts w:eastAsia="SimSun"/>
          <w:lang w:eastAsia="zh-CN"/>
        </w:rPr>
        <w:t>Noraksts:</w:t>
      </w:r>
      <w:r w:rsidR="00593395">
        <w:rPr>
          <w:rFonts w:eastAsia="SimSun"/>
          <w:lang w:eastAsia="zh-CN"/>
        </w:rPr>
        <w:t xml:space="preserve"> </w:t>
      </w:r>
      <w:r>
        <w:rPr>
          <w:rFonts w:eastAsia="SimSun"/>
          <w:lang w:eastAsia="zh-CN"/>
        </w:rPr>
        <w:t>JIN, AND - @</w:t>
      </w:r>
    </w:p>
    <w:p w14:paraId="6C38AE73" w14:textId="55895A74" w:rsidR="00C45EA4" w:rsidRDefault="00C45EA4" w:rsidP="00E90FAF"/>
    <w:p w14:paraId="115FE48B" w14:textId="63482C9F" w:rsidR="00C45EA4" w:rsidRDefault="00C45EA4" w:rsidP="00E90FAF"/>
    <w:p w14:paraId="35DE7020" w14:textId="77777777" w:rsidR="008B5DE9" w:rsidRDefault="008B5DE9" w:rsidP="007E1ACC">
      <w:pPr>
        <w:widowControl/>
        <w:suppressAutoHyphens w:val="0"/>
        <w:jc w:val="center"/>
        <w:rPr>
          <w:rFonts w:eastAsia="Calibri"/>
          <w:b/>
        </w:rPr>
      </w:pPr>
    </w:p>
    <w:p w14:paraId="201CCD48" w14:textId="77777777" w:rsidR="008B5DE9" w:rsidRDefault="008B5DE9" w:rsidP="007E1ACC">
      <w:pPr>
        <w:widowControl/>
        <w:suppressAutoHyphens w:val="0"/>
        <w:jc w:val="center"/>
        <w:rPr>
          <w:rFonts w:eastAsia="Calibri"/>
          <w:b/>
        </w:rPr>
      </w:pPr>
    </w:p>
    <w:p w14:paraId="5C625453" w14:textId="77777777" w:rsidR="008B5DE9" w:rsidRDefault="008B5DE9" w:rsidP="007E1ACC">
      <w:pPr>
        <w:widowControl/>
        <w:suppressAutoHyphens w:val="0"/>
        <w:jc w:val="center"/>
        <w:rPr>
          <w:rFonts w:eastAsia="Calibri"/>
          <w:b/>
        </w:rPr>
      </w:pPr>
    </w:p>
    <w:p w14:paraId="025EF037" w14:textId="065FC3DE" w:rsidR="008B5DE9" w:rsidRDefault="008B5DE9" w:rsidP="007E1ACC">
      <w:pPr>
        <w:widowControl/>
        <w:suppressAutoHyphens w:val="0"/>
        <w:jc w:val="center"/>
        <w:rPr>
          <w:rFonts w:eastAsia="Calibri"/>
          <w:b/>
        </w:rPr>
      </w:pPr>
    </w:p>
    <w:p w14:paraId="22E9BC82" w14:textId="7BF1806E" w:rsidR="006256B2" w:rsidRDefault="006256B2" w:rsidP="007E1ACC">
      <w:pPr>
        <w:widowControl/>
        <w:suppressAutoHyphens w:val="0"/>
        <w:jc w:val="center"/>
        <w:rPr>
          <w:rFonts w:eastAsia="Calibri"/>
          <w:b/>
        </w:rPr>
      </w:pPr>
    </w:p>
    <w:p w14:paraId="7AD9032A" w14:textId="725B6CF3" w:rsidR="006256B2" w:rsidRDefault="006256B2" w:rsidP="007E1ACC">
      <w:pPr>
        <w:widowControl/>
        <w:suppressAutoHyphens w:val="0"/>
        <w:jc w:val="center"/>
        <w:rPr>
          <w:rFonts w:eastAsia="Calibri"/>
          <w:b/>
        </w:rPr>
      </w:pPr>
    </w:p>
    <w:p w14:paraId="386F8882" w14:textId="29D4C22A" w:rsidR="006256B2" w:rsidRDefault="006256B2" w:rsidP="007E1ACC">
      <w:pPr>
        <w:widowControl/>
        <w:suppressAutoHyphens w:val="0"/>
        <w:jc w:val="center"/>
        <w:rPr>
          <w:rFonts w:eastAsia="Calibri"/>
          <w:b/>
        </w:rPr>
      </w:pPr>
    </w:p>
    <w:p w14:paraId="62297E0D" w14:textId="6CD5ACC9" w:rsidR="006256B2" w:rsidRDefault="006256B2" w:rsidP="007E1ACC">
      <w:pPr>
        <w:widowControl/>
        <w:suppressAutoHyphens w:val="0"/>
        <w:jc w:val="center"/>
        <w:rPr>
          <w:rFonts w:eastAsia="Calibri"/>
          <w:b/>
        </w:rPr>
      </w:pPr>
    </w:p>
    <w:p w14:paraId="5C5282B8" w14:textId="646DB5AB" w:rsidR="006256B2" w:rsidRDefault="006256B2" w:rsidP="007E1ACC">
      <w:pPr>
        <w:widowControl/>
        <w:suppressAutoHyphens w:val="0"/>
        <w:jc w:val="center"/>
        <w:rPr>
          <w:rFonts w:eastAsia="Calibri"/>
          <w:b/>
        </w:rPr>
      </w:pPr>
    </w:p>
    <w:p w14:paraId="5FDF3F61" w14:textId="128F5969" w:rsidR="006256B2" w:rsidRDefault="006256B2" w:rsidP="007E1ACC">
      <w:pPr>
        <w:widowControl/>
        <w:suppressAutoHyphens w:val="0"/>
        <w:jc w:val="center"/>
        <w:rPr>
          <w:rFonts w:eastAsia="Calibri"/>
          <w:b/>
        </w:rPr>
      </w:pPr>
    </w:p>
    <w:p w14:paraId="2065DD93" w14:textId="7EF20E5D" w:rsidR="006256B2" w:rsidRDefault="006256B2" w:rsidP="007E1ACC">
      <w:pPr>
        <w:widowControl/>
        <w:suppressAutoHyphens w:val="0"/>
        <w:jc w:val="center"/>
        <w:rPr>
          <w:rFonts w:eastAsia="Calibri"/>
          <w:b/>
        </w:rPr>
      </w:pPr>
    </w:p>
    <w:p w14:paraId="271E0E4E" w14:textId="77777777" w:rsidR="006256B2" w:rsidRDefault="006256B2" w:rsidP="007E1ACC">
      <w:pPr>
        <w:widowControl/>
        <w:suppressAutoHyphens w:val="0"/>
        <w:jc w:val="center"/>
        <w:rPr>
          <w:rFonts w:eastAsia="Calibri"/>
          <w:b/>
        </w:rPr>
      </w:pPr>
    </w:p>
    <w:p w14:paraId="11A4B265" w14:textId="77777777" w:rsidR="008B5DE9" w:rsidRDefault="008B5DE9" w:rsidP="007E1ACC">
      <w:pPr>
        <w:widowControl/>
        <w:suppressAutoHyphens w:val="0"/>
        <w:jc w:val="center"/>
        <w:rPr>
          <w:rFonts w:eastAsia="Calibri"/>
          <w:b/>
        </w:rPr>
      </w:pPr>
    </w:p>
    <w:p w14:paraId="777086F4" w14:textId="0F32243B" w:rsidR="00E90FAF" w:rsidRPr="007E1ACC" w:rsidRDefault="00E90FAF" w:rsidP="007E1ACC">
      <w:pPr>
        <w:widowControl/>
        <w:suppressAutoHyphens w:val="0"/>
        <w:jc w:val="center"/>
      </w:pPr>
      <w:r w:rsidRPr="00E90FAF">
        <w:rPr>
          <w:rFonts w:eastAsia="Calibri"/>
          <w:b/>
        </w:rPr>
        <w:t>Paskaidrojuma raksts</w:t>
      </w:r>
    </w:p>
    <w:p w14:paraId="6781A3C4" w14:textId="52DC0A51" w:rsidR="00E9233B" w:rsidRPr="00756650" w:rsidRDefault="00E90FAF" w:rsidP="00E9233B">
      <w:pPr>
        <w:widowControl/>
        <w:suppressAutoHyphens w:val="0"/>
        <w:spacing w:after="120"/>
        <w:contextualSpacing/>
        <w:jc w:val="center"/>
        <w:rPr>
          <w:b/>
        </w:rPr>
      </w:pPr>
      <w:r w:rsidRPr="00756650">
        <w:rPr>
          <w:b/>
        </w:rPr>
        <w:t xml:space="preserve">Ādažu novada pašvaldības 2022. gada </w:t>
      </w:r>
      <w:r w:rsidR="004B5486" w:rsidRPr="004B5486">
        <w:rPr>
          <w:b/>
        </w:rPr>
        <w:t>25</w:t>
      </w:r>
      <w:r w:rsidRPr="004B5486">
        <w:rPr>
          <w:b/>
        </w:rPr>
        <w:t xml:space="preserve">. </w:t>
      </w:r>
      <w:r w:rsidR="00B8497B" w:rsidRPr="004B5486">
        <w:rPr>
          <w:b/>
        </w:rPr>
        <w:t>aprīļa</w:t>
      </w:r>
      <w:r w:rsidRPr="00756650">
        <w:rPr>
          <w:b/>
        </w:rPr>
        <w:t xml:space="preserve"> saistošajiem noteikumiem Nr. </w:t>
      </w:r>
      <w:r w:rsidR="00E22917" w:rsidRPr="00756650">
        <w:rPr>
          <w:b/>
        </w:rPr>
        <w:t>_</w:t>
      </w:r>
      <w:r w:rsidRPr="00756650">
        <w:rPr>
          <w:b/>
        </w:rPr>
        <w:t>/2022</w:t>
      </w:r>
    </w:p>
    <w:p w14:paraId="32F64450" w14:textId="7156D4FE" w:rsidR="00E90FAF" w:rsidRPr="00756650" w:rsidRDefault="00E90FAF" w:rsidP="00114CA1">
      <w:pPr>
        <w:widowControl/>
        <w:suppressAutoHyphens w:val="0"/>
        <w:spacing w:after="120"/>
        <w:contextualSpacing/>
        <w:jc w:val="center"/>
        <w:rPr>
          <w:b/>
        </w:rPr>
      </w:pPr>
      <w:r w:rsidRPr="00756650">
        <w:rPr>
          <w:b/>
        </w:rPr>
        <w:t xml:space="preserve"> “</w:t>
      </w:r>
      <w:r w:rsidR="00114CA1" w:rsidRPr="00114CA1">
        <w:rPr>
          <w:b/>
          <w:bCs/>
        </w:rPr>
        <w:t>Par nodevu tirdzniecībai publiskās vietā Ādažu novadā</w:t>
      </w:r>
      <w:r w:rsidRPr="00756650">
        <w:rPr>
          <w:b/>
        </w:rPr>
        <w:t>”</w:t>
      </w:r>
    </w:p>
    <w:p w14:paraId="7BF3A54E" w14:textId="77777777" w:rsidR="00E9233B" w:rsidRPr="00E90FAF" w:rsidRDefault="00E9233B" w:rsidP="00E9233B">
      <w:pPr>
        <w:widowControl/>
        <w:suppressAutoHyphens w:val="0"/>
        <w:spacing w:after="120"/>
        <w:contextualSpacing/>
        <w:jc w:val="center"/>
        <w:rPr>
          <w:bCs/>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807"/>
        <w:gridCol w:w="6247"/>
      </w:tblGrid>
      <w:tr w:rsidR="00E90FAF" w:rsidRPr="00E90FAF" w14:paraId="4AD02A5E" w14:textId="77777777" w:rsidTr="00E90FAF">
        <w:tc>
          <w:tcPr>
            <w:tcW w:w="1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C4CE195" w14:textId="77777777" w:rsidR="00E90FAF" w:rsidRPr="00E90FAF" w:rsidRDefault="00E90FAF" w:rsidP="00E90FAF">
            <w:pPr>
              <w:jc w:val="center"/>
            </w:pPr>
            <w:r w:rsidRPr="00E90FAF">
              <w:t>Paskaidrojuma raksta sadaļas</w:t>
            </w:r>
          </w:p>
        </w:tc>
        <w:tc>
          <w:tcPr>
            <w:tcW w:w="3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C76F636" w14:textId="77777777" w:rsidR="00E90FAF" w:rsidRPr="00E90FAF" w:rsidRDefault="00E90FAF" w:rsidP="00E90FAF">
            <w:pPr>
              <w:jc w:val="center"/>
            </w:pPr>
            <w:r w:rsidRPr="00E90FAF">
              <w:t>Norādāmā informācija</w:t>
            </w:r>
          </w:p>
        </w:tc>
      </w:tr>
      <w:tr w:rsidR="00E90FAF" w:rsidRPr="00E90FAF" w14:paraId="23321C85" w14:textId="77777777" w:rsidTr="00E90FAF">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2EF62D32" w14:textId="77777777" w:rsidR="00E90FAF" w:rsidRPr="00E90FAF" w:rsidRDefault="00E90FAF" w:rsidP="00E90FAF">
            <w:r w:rsidRPr="00E90FAF">
              <w:t>1. Projekta nepieciešamības pamatojums</w:t>
            </w:r>
          </w:p>
        </w:tc>
        <w:tc>
          <w:tcPr>
            <w:tcW w:w="3450" w:type="pct"/>
            <w:tcBorders>
              <w:top w:val="outset" w:sz="6" w:space="0" w:color="414142"/>
              <w:left w:val="outset" w:sz="6" w:space="0" w:color="414142"/>
              <w:bottom w:val="outset" w:sz="6" w:space="0" w:color="414142"/>
              <w:right w:val="outset" w:sz="6" w:space="0" w:color="414142"/>
            </w:tcBorders>
            <w:shd w:val="clear" w:color="auto" w:fill="FFFFFF"/>
            <w:hideMark/>
          </w:tcPr>
          <w:p w14:paraId="353090DC" w14:textId="025C6EC8" w:rsidR="00160502" w:rsidRPr="00E90FAF" w:rsidRDefault="00031618" w:rsidP="00B8497B">
            <w:pPr>
              <w:spacing w:after="120"/>
              <w:jc w:val="both"/>
            </w:pPr>
            <w:r w:rsidRPr="00031618">
              <w:t xml:space="preserve">Atbilstoši Administratīvo teritoriju un apdzīvoto vietu likumam, ar 2021. gada 1. jūliju ir izveidots jauns </w:t>
            </w:r>
            <w:r>
              <w:t>Ādažu</w:t>
            </w:r>
            <w:r w:rsidRPr="00031618">
              <w:t xml:space="preserve"> novads. </w:t>
            </w:r>
            <w:r w:rsidR="00D3485F" w:rsidRPr="00D3485F">
              <w:t>Pamatojoties uz likuma "Par nodokļiem un nodevām" 12. panta pirmās daļas 4. punktu un Ministru kabineta 2005. gada 28. jūnija noteikumu Nr. 480 "Noteikumi par kārtību, kādā pašvaldības var uzlikt pašvaldību nodevas" 16.</w:t>
            </w:r>
            <w:r w:rsidR="00D3485F" w:rsidRPr="00D3485F">
              <w:rPr>
                <w:vertAlign w:val="superscript"/>
              </w:rPr>
              <w:t>1</w:t>
            </w:r>
            <w:r w:rsidR="00D3485F" w:rsidRPr="00D3485F">
              <w:t xml:space="preserve"> punktu, domei ir jāapstiprina pašvaldības nodevas par tirdzniecību publiskās vietās, kas būtu vienotas visā novada teritorijā.</w:t>
            </w:r>
          </w:p>
        </w:tc>
      </w:tr>
      <w:tr w:rsidR="00E90FAF" w:rsidRPr="00E90FAF" w14:paraId="41634E37" w14:textId="77777777" w:rsidTr="00E90FAF">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547CD090" w14:textId="77777777" w:rsidR="00E90FAF" w:rsidRPr="00E90FAF" w:rsidRDefault="00E90FAF" w:rsidP="00E90FAF">
            <w:r w:rsidRPr="00E90FAF">
              <w:t>2. Īss projekta satura izklāsts</w:t>
            </w:r>
          </w:p>
        </w:tc>
        <w:tc>
          <w:tcPr>
            <w:tcW w:w="3450" w:type="pct"/>
            <w:tcBorders>
              <w:top w:val="outset" w:sz="6" w:space="0" w:color="414142"/>
              <w:left w:val="outset" w:sz="6" w:space="0" w:color="414142"/>
              <w:bottom w:val="outset" w:sz="6" w:space="0" w:color="414142"/>
              <w:right w:val="outset" w:sz="6" w:space="0" w:color="414142"/>
            </w:tcBorders>
            <w:shd w:val="clear" w:color="auto" w:fill="FFFFFF"/>
            <w:hideMark/>
          </w:tcPr>
          <w:p w14:paraId="535A11A2" w14:textId="12C2FCBD" w:rsidR="00160502" w:rsidRPr="00E90FAF" w:rsidRDefault="0050762A" w:rsidP="00085362">
            <w:pPr>
              <w:spacing w:after="120"/>
              <w:jc w:val="both"/>
            </w:pPr>
            <w:r w:rsidRPr="0050762A">
              <w:t>Saistošie noteikumi nosaka pašvaldības nodevas  par tirdzniecību publiskās vietās apmēru, likmes, samaksas kārtību un nodevu maksātāju kategorijas, kuras atbrīvotas no nodevas samaksas vai kurām piešķirti atvieglojumi.</w:t>
            </w:r>
          </w:p>
        </w:tc>
      </w:tr>
      <w:tr w:rsidR="00E90FAF" w:rsidRPr="00E90FAF" w14:paraId="1DC9397B" w14:textId="77777777" w:rsidTr="00E90FAF">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19BC7012" w14:textId="77777777" w:rsidR="00E90FAF" w:rsidRPr="00E90FAF" w:rsidRDefault="00E90FAF" w:rsidP="00E90FAF">
            <w:r w:rsidRPr="00E90FAF">
              <w:t>3. Informācija par plānoto projekta ietekmi uz pašvaldības budžetu</w:t>
            </w:r>
          </w:p>
        </w:tc>
        <w:tc>
          <w:tcPr>
            <w:tcW w:w="3450" w:type="pct"/>
            <w:tcBorders>
              <w:top w:val="outset" w:sz="6" w:space="0" w:color="414142"/>
              <w:left w:val="outset" w:sz="6" w:space="0" w:color="414142"/>
              <w:bottom w:val="outset" w:sz="6" w:space="0" w:color="414142"/>
              <w:right w:val="outset" w:sz="6" w:space="0" w:color="414142"/>
            </w:tcBorders>
            <w:shd w:val="clear" w:color="auto" w:fill="FFFFFF"/>
            <w:hideMark/>
          </w:tcPr>
          <w:p w14:paraId="6D241F14" w14:textId="7C8A3A88" w:rsidR="00E90FAF" w:rsidRPr="00E90FAF" w:rsidRDefault="00085362" w:rsidP="00031618">
            <w:pPr>
              <w:jc w:val="both"/>
            </w:pPr>
            <w:r>
              <w:t xml:space="preserve">Projekts </w:t>
            </w:r>
            <w:r w:rsidR="00031618" w:rsidRPr="00031618">
              <w:t>nerada ietekmi uz novada pašvaldības budžeta izdevuma daļu. Lai izpildītu saistošos noteikumus, netiek radītas jaunas darbavietas.</w:t>
            </w:r>
          </w:p>
        </w:tc>
      </w:tr>
      <w:tr w:rsidR="00E90FAF" w:rsidRPr="00E90FAF" w14:paraId="72721980" w14:textId="77777777" w:rsidTr="00E90FAF">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4BAED6DC" w14:textId="77777777" w:rsidR="00E90FAF" w:rsidRPr="00E90FAF" w:rsidRDefault="00E90FAF" w:rsidP="00E90FAF">
            <w:r w:rsidRPr="00E90FAF">
              <w:t>4. Informācija par plānoto projekta ietekmi uz uzņēmējdarbības vidi pašvaldības teritorijā</w:t>
            </w:r>
          </w:p>
        </w:tc>
        <w:tc>
          <w:tcPr>
            <w:tcW w:w="3450" w:type="pct"/>
            <w:tcBorders>
              <w:top w:val="outset" w:sz="6" w:space="0" w:color="414142"/>
              <w:left w:val="outset" w:sz="6" w:space="0" w:color="414142"/>
              <w:bottom w:val="outset" w:sz="6" w:space="0" w:color="414142"/>
              <w:right w:val="outset" w:sz="6" w:space="0" w:color="414142"/>
            </w:tcBorders>
            <w:shd w:val="clear" w:color="auto" w:fill="FFFFFF"/>
            <w:hideMark/>
          </w:tcPr>
          <w:p w14:paraId="0D759216" w14:textId="64332836" w:rsidR="00E90FAF" w:rsidRPr="00E90FAF" w:rsidRDefault="00085362" w:rsidP="00085362">
            <w:pPr>
              <w:jc w:val="both"/>
            </w:pPr>
            <w:r w:rsidRPr="00085362">
              <w:t>Saistošo noteikumu tiesiskais regulējums attiecināms uz esošajiem un potenciāliem ielu tirdzniecības dalībniekiem un ielu tirdzniecības organizētājiem.</w:t>
            </w:r>
          </w:p>
        </w:tc>
      </w:tr>
      <w:tr w:rsidR="00E90FAF" w:rsidRPr="00E90FAF" w14:paraId="26B15AC9" w14:textId="77777777" w:rsidTr="00E90FAF">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1E493698" w14:textId="77777777" w:rsidR="00E90FAF" w:rsidRPr="00E90FAF" w:rsidRDefault="00E90FAF" w:rsidP="00E90FAF">
            <w:r w:rsidRPr="00E90FAF">
              <w:t>5. Informācija par administratīvajām procedūrām</w:t>
            </w:r>
          </w:p>
        </w:tc>
        <w:tc>
          <w:tcPr>
            <w:tcW w:w="3450" w:type="pct"/>
            <w:tcBorders>
              <w:top w:val="outset" w:sz="6" w:space="0" w:color="414142"/>
              <w:left w:val="outset" w:sz="6" w:space="0" w:color="414142"/>
              <w:bottom w:val="outset" w:sz="6" w:space="0" w:color="414142"/>
              <w:right w:val="outset" w:sz="6" w:space="0" w:color="414142"/>
            </w:tcBorders>
            <w:shd w:val="clear" w:color="auto" w:fill="FFFFFF"/>
            <w:hideMark/>
          </w:tcPr>
          <w:p w14:paraId="59803656" w14:textId="6C476E56" w:rsidR="00E90FAF" w:rsidRPr="006B0B9D" w:rsidRDefault="009B258E" w:rsidP="0028732E">
            <w:pPr>
              <w:jc w:val="both"/>
            </w:pPr>
            <w:r w:rsidRPr="006B0B9D">
              <w:t>Iesniegumu</w:t>
            </w:r>
            <w:r w:rsidR="00160502" w:rsidRPr="006B0B9D">
              <w:t xml:space="preserve"> var iesniegt klātienē Valsts un pašvaldības vienotajā klientu apkalpošanas centrā Gaujas iela 33A, Ādaži, Ādažu pagasts, Ādažu novads, vai Stacijas iela 5, Carnikava, Carnikavas pagasts, Ādažu novads, kā arī valsts pārvaldes pakalpojumu portālā </w:t>
            </w:r>
            <w:hyperlink r:id="rId9" w:history="1">
              <w:r w:rsidR="00160502" w:rsidRPr="006B0B9D">
                <w:rPr>
                  <w:rStyle w:val="Hyperlink"/>
                  <w:color w:val="auto"/>
                </w:rPr>
                <w:t>www.latvija.lv</w:t>
              </w:r>
            </w:hyperlink>
            <w:r w:rsidR="00160502" w:rsidRPr="006B0B9D">
              <w:t xml:space="preserve">, izmantojot pašvaldības oficiālo e-adresi, vai ar drošu e-parakstu parakstītu iesniegumu, nosūtot uz elektronisko pasta adresi </w:t>
            </w:r>
            <w:hyperlink r:id="rId10" w:history="1">
              <w:r w:rsidR="00160502" w:rsidRPr="006B0B9D">
                <w:rPr>
                  <w:rStyle w:val="Hyperlink"/>
                  <w:color w:val="auto"/>
                </w:rPr>
                <w:t>dome@adazi.lv</w:t>
              </w:r>
            </w:hyperlink>
            <w:r w:rsidR="00160502" w:rsidRPr="006B0B9D">
              <w:t xml:space="preserve">. </w:t>
            </w:r>
          </w:p>
        </w:tc>
      </w:tr>
      <w:tr w:rsidR="00E90FAF" w:rsidRPr="00E90FAF" w14:paraId="27EA2A47" w14:textId="77777777" w:rsidTr="00E90FAF">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7CF486D1" w14:textId="77777777" w:rsidR="00E90FAF" w:rsidRPr="00E90FAF" w:rsidRDefault="00E90FAF" w:rsidP="00E90FAF">
            <w:r w:rsidRPr="00E90FAF">
              <w:t>6. Informācija par konsultācijām ar privātpersonām</w:t>
            </w:r>
          </w:p>
        </w:tc>
        <w:tc>
          <w:tcPr>
            <w:tcW w:w="3450" w:type="pct"/>
            <w:tcBorders>
              <w:top w:val="outset" w:sz="6" w:space="0" w:color="414142"/>
              <w:left w:val="outset" w:sz="6" w:space="0" w:color="414142"/>
              <w:bottom w:val="outset" w:sz="6" w:space="0" w:color="414142"/>
              <w:right w:val="outset" w:sz="6" w:space="0" w:color="414142"/>
            </w:tcBorders>
            <w:shd w:val="clear" w:color="auto" w:fill="FFFFFF"/>
            <w:hideMark/>
          </w:tcPr>
          <w:p w14:paraId="4BE4E9CD" w14:textId="6889EB36" w:rsidR="00E90FAF" w:rsidRPr="006B0B9D" w:rsidRDefault="00160502" w:rsidP="0028732E">
            <w:pPr>
              <w:jc w:val="both"/>
            </w:pPr>
            <w:r w:rsidRPr="006B0B9D">
              <w:t xml:space="preserve">Pēc </w:t>
            </w:r>
            <w:r w:rsidR="00114CA1">
              <w:t>n</w:t>
            </w:r>
            <w:r w:rsidRPr="006B0B9D">
              <w:t xml:space="preserve">oteikumu projekta izskatīšanas pašvaldības domes </w:t>
            </w:r>
            <w:r w:rsidR="00114CA1">
              <w:t>Finanšu</w:t>
            </w:r>
            <w:r w:rsidR="00B8497B">
              <w:t xml:space="preserve"> </w:t>
            </w:r>
            <w:r w:rsidRPr="006B0B9D">
              <w:t xml:space="preserve">komitejā, tas tika publicēts pašvaldības oficiālajā tīmekļvietnē </w:t>
            </w:r>
            <w:hyperlink r:id="rId11" w:history="1">
              <w:r w:rsidRPr="006B0B9D">
                <w:rPr>
                  <w:rStyle w:val="Hyperlink"/>
                  <w:color w:val="auto"/>
                </w:rPr>
                <w:t>www.adazi.lv</w:t>
              </w:r>
            </w:hyperlink>
            <w:r w:rsidRPr="006B0B9D">
              <w:t>, nodrošinot iespēju sabiedrības pārstāvjiem izteikt priekšlikumus vai iebildumus.</w:t>
            </w:r>
          </w:p>
        </w:tc>
      </w:tr>
    </w:tbl>
    <w:p w14:paraId="31EBA116" w14:textId="39C83EFB" w:rsidR="00E90FAF" w:rsidRDefault="00E90FAF" w:rsidP="00E90FAF"/>
    <w:p w14:paraId="5224E80B" w14:textId="6CE6C50F" w:rsidR="00E90FAF" w:rsidRDefault="00E90FAF" w:rsidP="00E90FAF"/>
    <w:p w14:paraId="453ECEA0" w14:textId="0979CCDA" w:rsidR="00E90FAF" w:rsidRPr="00E90FAF" w:rsidRDefault="00E90FAF" w:rsidP="00E90FAF">
      <w:pPr>
        <w:rPr>
          <w:lang w:val="en-US"/>
        </w:rPr>
      </w:pPr>
      <w:r w:rsidRPr="00E90FAF">
        <w:t>Pašvaldības domes priekšsēdētājs</w:t>
      </w:r>
      <w:r w:rsidRPr="00E90FAF">
        <w:tab/>
        <w:t xml:space="preserve">        </w:t>
      </w:r>
      <w:r w:rsidRPr="00E90FAF">
        <w:tab/>
      </w:r>
      <w:r w:rsidRPr="00E90FAF">
        <w:tab/>
      </w:r>
      <w:r w:rsidRPr="00E90FAF">
        <w:tab/>
      </w:r>
      <w:r w:rsidRPr="00E90FAF">
        <w:tab/>
      </w:r>
      <w:r w:rsidR="009B258E">
        <w:t xml:space="preserve">                 </w:t>
      </w:r>
      <w:r w:rsidRPr="00E90FAF">
        <w:t>M.</w:t>
      </w:r>
      <w:r w:rsidR="009B258E">
        <w:t xml:space="preserve"> </w:t>
      </w:r>
      <w:r w:rsidRPr="00E90FAF">
        <w:t>Sprindžuks</w:t>
      </w:r>
      <w:r w:rsidRPr="00E90FAF">
        <w:rPr>
          <w:i/>
        </w:rPr>
        <w:t xml:space="preserve"> </w:t>
      </w:r>
    </w:p>
    <w:p w14:paraId="6C22D332" w14:textId="77777777" w:rsidR="00E90FAF" w:rsidRPr="00E90FAF" w:rsidRDefault="00E90FAF" w:rsidP="00E90FAF"/>
    <w:sectPr w:rsidR="00E90FAF" w:rsidRPr="00E90FAF" w:rsidSect="00C87D67">
      <w:footerReference w:type="default" r:id="rId12"/>
      <w:footnotePr>
        <w:pos w:val="beneathText"/>
      </w:footnotePr>
      <w:pgSz w:w="11905" w:h="16837"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31BD5" w14:textId="77777777" w:rsidR="004A0BEA" w:rsidRDefault="004A0BEA">
      <w:r>
        <w:separator/>
      </w:r>
    </w:p>
  </w:endnote>
  <w:endnote w:type="continuationSeparator" w:id="0">
    <w:p w14:paraId="79725138" w14:textId="77777777" w:rsidR="004A0BEA" w:rsidRDefault="004A0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1CB0B" w14:textId="77777777" w:rsidR="00142A8B" w:rsidRDefault="00142A8B">
    <w:pPr>
      <w:pStyle w:val="Footer"/>
      <w:jc w:val="center"/>
    </w:pPr>
    <w:r>
      <w:fldChar w:fldCharType="begin"/>
    </w:r>
    <w:r>
      <w:instrText xml:space="preserve"> PAGE   \* MERGEFORMAT </w:instrText>
    </w:r>
    <w:r>
      <w:fldChar w:fldCharType="separate"/>
    </w:r>
    <w:r w:rsidR="004C1864">
      <w:rPr>
        <w:noProof/>
      </w:rPr>
      <w:t>4</w:t>
    </w:r>
    <w:r>
      <w:fldChar w:fldCharType="end"/>
    </w:r>
  </w:p>
  <w:p w14:paraId="2CE71028" w14:textId="77777777" w:rsidR="00142A8B" w:rsidRDefault="00142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0C474" w14:textId="77777777" w:rsidR="004A0BEA" w:rsidRDefault="004A0BEA">
      <w:r>
        <w:separator/>
      </w:r>
    </w:p>
  </w:footnote>
  <w:footnote w:type="continuationSeparator" w:id="0">
    <w:p w14:paraId="43C6B256" w14:textId="77777777" w:rsidR="004A0BEA" w:rsidRDefault="004A0B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28AB"/>
    <w:multiLevelType w:val="hybridMultilevel"/>
    <w:tmpl w:val="AEA6973C"/>
    <w:lvl w:ilvl="0" w:tplc="0DAE294E">
      <w:start w:val="1"/>
      <w:numFmt w:val="decimal"/>
      <w:lvlText w:val="5.%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47938"/>
    <w:multiLevelType w:val="multilevel"/>
    <w:tmpl w:val="68DADA88"/>
    <w:lvl w:ilvl="0">
      <w:start w:val="52"/>
      <w:numFmt w:val="decimal"/>
      <w:lvlText w:val="%1."/>
      <w:lvlJc w:val="left"/>
      <w:pPr>
        <w:ind w:left="480" w:hanging="480"/>
      </w:pPr>
      <w:rPr>
        <w:rFonts w:hint="default"/>
      </w:rPr>
    </w:lvl>
    <w:lvl w:ilvl="1">
      <w:start w:val="1"/>
      <w:numFmt w:val="decimal"/>
      <w:lvlText w:val="%1.%2."/>
      <w:lvlJc w:val="left"/>
      <w:pPr>
        <w:ind w:left="1671" w:hanging="480"/>
      </w:pPr>
      <w:rPr>
        <w:rFonts w:hint="default"/>
      </w:rPr>
    </w:lvl>
    <w:lvl w:ilvl="2">
      <w:start w:val="1"/>
      <w:numFmt w:val="decimal"/>
      <w:lvlText w:val="%1.%2.%3."/>
      <w:lvlJc w:val="left"/>
      <w:pPr>
        <w:ind w:left="3102" w:hanging="720"/>
      </w:pPr>
      <w:rPr>
        <w:rFonts w:hint="default"/>
      </w:rPr>
    </w:lvl>
    <w:lvl w:ilvl="3">
      <w:start w:val="1"/>
      <w:numFmt w:val="decimal"/>
      <w:lvlText w:val="%1.%2.%3.%4."/>
      <w:lvlJc w:val="left"/>
      <w:pPr>
        <w:ind w:left="4293" w:hanging="720"/>
      </w:pPr>
      <w:rPr>
        <w:rFonts w:hint="default"/>
      </w:rPr>
    </w:lvl>
    <w:lvl w:ilvl="4">
      <w:start w:val="1"/>
      <w:numFmt w:val="decimal"/>
      <w:lvlText w:val="%1.%2.%3.%4.%5."/>
      <w:lvlJc w:val="left"/>
      <w:pPr>
        <w:ind w:left="5844" w:hanging="1080"/>
      </w:pPr>
      <w:rPr>
        <w:rFonts w:hint="default"/>
      </w:rPr>
    </w:lvl>
    <w:lvl w:ilvl="5">
      <w:start w:val="1"/>
      <w:numFmt w:val="decimal"/>
      <w:lvlText w:val="%1.%2.%3.%4.%5.%6."/>
      <w:lvlJc w:val="left"/>
      <w:pPr>
        <w:ind w:left="7035" w:hanging="1080"/>
      </w:pPr>
      <w:rPr>
        <w:rFonts w:hint="default"/>
      </w:rPr>
    </w:lvl>
    <w:lvl w:ilvl="6">
      <w:start w:val="1"/>
      <w:numFmt w:val="decimal"/>
      <w:lvlText w:val="%1.%2.%3.%4.%5.%6.%7."/>
      <w:lvlJc w:val="left"/>
      <w:pPr>
        <w:ind w:left="8586" w:hanging="1440"/>
      </w:pPr>
      <w:rPr>
        <w:rFonts w:hint="default"/>
      </w:rPr>
    </w:lvl>
    <w:lvl w:ilvl="7">
      <w:start w:val="1"/>
      <w:numFmt w:val="decimal"/>
      <w:lvlText w:val="%1.%2.%3.%4.%5.%6.%7.%8."/>
      <w:lvlJc w:val="left"/>
      <w:pPr>
        <w:ind w:left="9777" w:hanging="1440"/>
      </w:pPr>
      <w:rPr>
        <w:rFonts w:hint="default"/>
      </w:rPr>
    </w:lvl>
    <w:lvl w:ilvl="8">
      <w:start w:val="1"/>
      <w:numFmt w:val="decimal"/>
      <w:lvlText w:val="%1.%2.%3.%4.%5.%6.%7.%8.%9."/>
      <w:lvlJc w:val="left"/>
      <w:pPr>
        <w:ind w:left="11328" w:hanging="1800"/>
      </w:pPr>
      <w:rPr>
        <w:rFonts w:hint="default"/>
      </w:rPr>
    </w:lvl>
  </w:abstractNum>
  <w:abstractNum w:abstractNumId="2" w15:restartNumberingAfterBreak="0">
    <w:nsid w:val="0C096627"/>
    <w:multiLevelType w:val="multilevel"/>
    <w:tmpl w:val="686A2BDE"/>
    <w:lvl w:ilvl="0">
      <w:start w:val="54"/>
      <w:numFmt w:val="decimal"/>
      <w:lvlText w:val="%1."/>
      <w:lvlJc w:val="left"/>
      <w:pPr>
        <w:ind w:left="480" w:hanging="480"/>
      </w:pPr>
      <w:rPr>
        <w:rFonts w:hint="default"/>
      </w:rPr>
    </w:lvl>
    <w:lvl w:ilvl="1">
      <w:start w:val="4"/>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 w15:restartNumberingAfterBreak="0">
    <w:nsid w:val="11675913"/>
    <w:multiLevelType w:val="hybridMultilevel"/>
    <w:tmpl w:val="A30CA098"/>
    <w:lvl w:ilvl="0" w:tplc="3208DB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D7CD7"/>
    <w:multiLevelType w:val="hybridMultilevel"/>
    <w:tmpl w:val="1B90B68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13F968CB"/>
    <w:multiLevelType w:val="multilevel"/>
    <w:tmpl w:val="F656C598"/>
    <w:lvl w:ilvl="0">
      <w:start w:val="1"/>
      <w:numFmt w:val="decimal"/>
      <w:lvlText w:val="4.%1."/>
      <w:lvlJc w:val="righ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5410C93"/>
    <w:multiLevelType w:val="multilevel"/>
    <w:tmpl w:val="4A8A2226"/>
    <w:lvl w:ilvl="0">
      <w:start w:val="57"/>
      <w:numFmt w:val="decimal"/>
      <w:lvlText w:val="%1."/>
      <w:lvlJc w:val="left"/>
      <w:pPr>
        <w:ind w:left="480" w:hanging="480"/>
      </w:pPr>
      <w:rPr>
        <w:rFonts w:hint="default"/>
      </w:rPr>
    </w:lvl>
    <w:lvl w:ilvl="1">
      <w:start w:val="4"/>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21613C58"/>
    <w:multiLevelType w:val="hybridMultilevel"/>
    <w:tmpl w:val="8F9A70C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B96EEE"/>
    <w:multiLevelType w:val="hybridMultilevel"/>
    <w:tmpl w:val="D6261DC6"/>
    <w:lvl w:ilvl="0" w:tplc="48F2BC3E">
      <w:start w:val="2"/>
      <w:numFmt w:val="decimal"/>
      <w:lvlText w:val="%1."/>
      <w:lvlJc w:val="left"/>
      <w:pPr>
        <w:ind w:left="360" w:hanging="360"/>
      </w:pPr>
      <w:rPr>
        <w:rFonts w:hint="default"/>
        <w:b/>
        <w:bCs/>
      </w:rPr>
    </w:lvl>
    <w:lvl w:ilvl="1" w:tplc="04090019">
      <w:start w:val="1"/>
      <w:numFmt w:val="lowerLetter"/>
      <w:lvlText w:val="%2."/>
      <w:lvlJc w:val="left"/>
      <w:pPr>
        <w:ind w:left="305" w:hanging="360"/>
      </w:pPr>
    </w:lvl>
    <w:lvl w:ilvl="2" w:tplc="0409001B" w:tentative="1">
      <w:start w:val="1"/>
      <w:numFmt w:val="lowerRoman"/>
      <w:lvlText w:val="%3."/>
      <w:lvlJc w:val="right"/>
      <w:pPr>
        <w:ind w:left="1025" w:hanging="180"/>
      </w:pPr>
    </w:lvl>
    <w:lvl w:ilvl="3" w:tplc="0409000F" w:tentative="1">
      <w:start w:val="1"/>
      <w:numFmt w:val="decimal"/>
      <w:lvlText w:val="%4."/>
      <w:lvlJc w:val="left"/>
      <w:pPr>
        <w:ind w:left="1745" w:hanging="360"/>
      </w:pPr>
    </w:lvl>
    <w:lvl w:ilvl="4" w:tplc="04090019" w:tentative="1">
      <w:start w:val="1"/>
      <w:numFmt w:val="lowerLetter"/>
      <w:lvlText w:val="%5."/>
      <w:lvlJc w:val="left"/>
      <w:pPr>
        <w:ind w:left="2465" w:hanging="360"/>
      </w:pPr>
    </w:lvl>
    <w:lvl w:ilvl="5" w:tplc="0409001B" w:tentative="1">
      <w:start w:val="1"/>
      <w:numFmt w:val="lowerRoman"/>
      <w:lvlText w:val="%6."/>
      <w:lvlJc w:val="right"/>
      <w:pPr>
        <w:ind w:left="3185" w:hanging="180"/>
      </w:pPr>
    </w:lvl>
    <w:lvl w:ilvl="6" w:tplc="0409000F" w:tentative="1">
      <w:start w:val="1"/>
      <w:numFmt w:val="decimal"/>
      <w:lvlText w:val="%7."/>
      <w:lvlJc w:val="left"/>
      <w:pPr>
        <w:ind w:left="3905" w:hanging="360"/>
      </w:pPr>
    </w:lvl>
    <w:lvl w:ilvl="7" w:tplc="04090019" w:tentative="1">
      <w:start w:val="1"/>
      <w:numFmt w:val="lowerLetter"/>
      <w:lvlText w:val="%8."/>
      <w:lvlJc w:val="left"/>
      <w:pPr>
        <w:ind w:left="4625" w:hanging="360"/>
      </w:pPr>
    </w:lvl>
    <w:lvl w:ilvl="8" w:tplc="0409001B" w:tentative="1">
      <w:start w:val="1"/>
      <w:numFmt w:val="lowerRoman"/>
      <w:lvlText w:val="%9."/>
      <w:lvlJc w:val="right"/>
      <w:pPr>
        <w:ind w:left="5345" w:hanging="180"/>
      </w:pPr>
    </w:lvl>
  </w:abstractNum>
  <w:abstractNum w:abstractNumId="9" w15:restartNumberingAfterBreak="0">
    <w:nsid w:val="243B29DA"/>
    <w:multiLevelType w:val="multilevel"/>
    <w:tmpl w:val="B68E0842"/>
    <w:lvl w:ilvl="0">
      <w:start w:val="5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5585649"/>
    <w:multiLevelType w:val="multilevel"/>
    <w:tmpl w:val="AEEC0ED4"/>
    <w:lvl w:ilvl="0">
      <w:start w:val="2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27CF780F"/>
    <w:multiLevelType w:val="multilevel"/>
    <w:tmpl w:val="C2941B24"/>
    <w:lvl w:ilvl="0">
      <w:start w:val="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30584C3B"/>
    <w:multiLevelType w:val="hybridMultilevel"/>
    <w:tmpl w:val="96CEC3C6"/>
    <w:lvl w:ilvl="0" w:tplc="C37634EC">
      <w:start w:val="2"/>
      <w:numFmt w:val="upperRoman"/>
      <w:lvlText w:val="%1."/>
      <w:lvlJc w:val="righ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274AE7"/>
    <w:multiLevelType w:val="hybridMultilevel"/>
    <w:tmpl w:val="D2989344"/>
    <w:lvl w:ilvl="0" w:tplc="3208DB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DC2E6E"/>
    <w:multiLevelType w:val="multilevel"/>
    <w:tmpl w:val="F656C598"/>
    <w:lvl w:ilvl="0">
      <w:start w:val="1"/>
      <w:numFmt w:val="decimal"/>
      <w:lvlText w:val="4.%1."/>
      <w:lvlJc w:val="righ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C0A01A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4E0D9C"/>
    <w:multiLevelType w:val="hybridMultilevel"/>
    <w:tmpl w:val="06368F5C"/>
    <w:lvl w:ilvl="0" w:tplc="3208DB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03243B"/>
    <w:multiLevelType w:val="hybridMultilevel"/>
    <w:tmpl w:val="4774C378"/>
    <w:lvl w:ilvl="0" w:tplc="3208DB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E32B97"/>
    <w:multiLevelType w:val="multilevel"/>
    <w:tmpl w:val="760E5FB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9.%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56D30FC"/>
    <w:multiLevelType w:val="multilevel"/>
    <w:tmpl w:val="EE8E6F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2"/>
      <w:numFmt w:val="decimal"/>
      <w:lvlText w:val="5.%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58A0FA3"/>
    <w:multiLevelType w:val="hybridMultilevel"/>
    <w:tmpl w:val="137CE732"/>
    <w:lvl w:ilvl="0" w:tplc="C3CAADBC">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F05411"/>
    <w:multiLevelType w:val="multilevel"/>
    <w:tmpl w:val="045ED50A"/>
    <w:lvl w:ilvl="0">
      <w:start w:val="51"/>
      <w:numFmt w:val="decimal"/>
      <w:lvlText w:val="%1."/>
      <w:lvlJc w:val="left"/>
      <w:pPr>
        <w:ind w:left="1758" w:hanging="480"/>
      </w:pPr>
      <w:rPr>
        <w:rFonts w:hint="default"/>
      </w:rPr>
    </w:lvl>
    <w:lvl w:ilvl="1">
      <w:start w:val="1"/>
      <w:numFmt w:val="decimal"/>
      <w:lvlText w:val="%1.%2."/>
      <w:lvlJc w:val="left"/>
      <w:pPr>
        <w:ind w:left="2609" w:hanging="480"/>
      </w:pPr>
      <w:rPr>
        <w:rFonts w:hint="default"/>
      </w:rPr>
    </w:lvl>
    <w:lvl w:ilvl="2">
      <w:start w:val="1"/>
      <w:numFmt w:val="decimal"/>
      <w:lvlText w:val="%1.%2.%3."/>
      <w:lvlJc w:val="left"/>
      <w:pPr>
        <w:ind w:left="3700"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5762" w:hanging="1080"/>
      </w:pPr>
      <w:rPr>
        <w:rFonts w:hint="default"/>
      </w:rPr>
    </w:lvl>
    <w:lvl w:ilvl="5">
      <w:start w:val="1"/>
      <w:numFmt w:val="decimal"/>
      <w:lvlText w:val="%1.%2.%3.%4.%5.%6."/>
      <w:lvlJc w:val="left"/>
      <w:pPr>
        <w:ind w:left="6613" w:hanging="1080"/>
      </w:pPr>
      <w:rPr>
        <w:rFonts w:hint="default"/>
      </w:rPr>
    </w:lvl>
    <w:lvl w:ilvl="6">
      <w:start w:val="1"/>
      <w:numFmt w:val="decimal"/>
      <w:lvlText w:val="%1.%2.%3.%4.%5.%6.%7."/>
      <w:lvlJc w:val="left"/>
      <w:pPr>
        <w:ind w:left="7824" w:hanging="1440"/>
      </w:pPr>
      <w:rPr>
        <w:rFonts w:hint="default"/>
      </w:rPr>
    </w:lvl>
    <w:lvl w:ilvl="7">
      <w:start w:val="1"/>
      <w:numFmt w:val="decimal"/>
      <w:lvlText w:val="%1.%2.%3.%4.%5.%6.%7.%8."/>
      <w:lvlJc w:val="left"/>
      <w:pPr>
        <w:ind w:left="8675" w:hanging="1440"/>
      </w:pPr>
      <w:rPr>
        <w:rFonts w:hint="default"/>
      </w:rPr>
    </w:lvl>
    <w:lvl w:ilvl="8">
      <w:start w:val="1"/>
      <w:numFmt w:val="decimal"/>
      <w:lvlText w:val="%1.%2.%3.%4.%5.%6.%7.%8.%9."/>
      <w:lvlJc w:val="left"/>
      <w:pPr>
        <w:ind w:left="9886" w:hanging="1800"/>
      </w:pPr>
      <w:rPr>
        <w:rFonts w:hint="default"/>
      </w:rPr>
    </w:lvl>
  </w:abstractNum>
  <w:abstractNum w:abstractNumId="22" w15:restartNumberingAfterBreak="0">
    <w:nsid w:val="4ABB2BC8"/>
    <w:multiLevelType w:val="hybridMultilevel"/>
    <w:tmpl w:val="9ED2632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E000DCB"/>
    <w:multiLevelType w:val="multilevel"/>
    <w:tmpl w:val="D2DCEA6A"/>
    <w:lvl w:ilvl="0">
      <w:start w:val="48"/>
      <w:numFmt w:val="decimal"/>
      <w:lvlText w:val="%1."/>
      <w:lvlJc w:val="left"/>
      <w:pPr>
        <w:ind w:left="480" w:hanging="480"/>
      </w:pPr>
      <w:rPr>
        <w:rFonts w:hint="default"/>
      </w:rPr>
    </w:lvl>
    <w:lvl w:ilvl="1">
      <w:start w:val="2"/>
      <w:numFmt w:val="decimal"/>
      <w:lvlText w:val="%1.%2."/>
      <w:lvlJc w:val="left"/>
      <w:pPr>
        <w:ind w:left="1671" w:hanging="480"/>
      </w:pPr>
      <w:rPr>
        <w:rFonts w:hint="default"/>
      </w:rPr>
    </w:lvl>
    <w:lvl w:ilvl="2">
      <w:start w:val="1"/>
      <w:numFmt w:val="decimal"/>
      <w:lvlText w:val="%1.%2.%3."/>
      <w:lvlJc w:val="left"/>
      <w:pPr>
        <w:ind w:left="3102" w:hanging="720"/>
      </w:pPr>
      <w:rPr>
        <w:rFonts w:hint="default"/>
      </w:rPr>
    </w:lvl>
    <w:lvl w:ilvl="3">
      <w:start w:val="1"/>
      <w:numFmt w:val="decimal"/>
      <w:lvlText w:val="%1.%2.%3.%4."/>
      <w:lvlJc w:val="left"/>
      <w:pPr>
        <w:ind w:left="4293" w:hanging="720"/>
      </w:pPr>
      <w:rPr>
        <w:rFonts w:hint="default"/>
      </w:rPr>
    </w:lvl>
    <w:lvl w:ilvl="4">
      <w:start w:val="1"/>
      <w:numFmt w:val="decimal"/>
      <w:lvlText w:val="%1.%2.%3.%4.%5."/>
      <w:lvlJc w:val="left"/>
      <w:pPr>
        <w:ind w:left="5844" w:hanging="1080"/>
      </w:pPr>
      <w:rPr>
        <w:rFonts w:hint="default"/>
      </w:rPr>
    </w:lvl>
    <w:lvl w:ilvl="5">
      <w:start w:val="1"/>
      <w:numFmt w:val="decimal"/>
      <w:lvlText w:val="%1.%2.%3.%4.%5.%6."/>
      <w:lvlJc w:val="left"/>
      <w:pPr>
        <w:ind w:left="7035" w:hanging="1080"/>
      </w:pPr>
      <w:rPr>
        <w:rFonts w:hint="default"/>
      </w:rPr>
    </w:lvl>
    <w:lvl w:ilvl="6">
      <w:start w:val="1"/>
      <w:numFmt w:val="decimal"/>
      <w:lvlText w:val="%1.%2.%3.%4.%5.%6.%7."/>
      <w:lvlJc w:val="left"/>
      <w:pPr>
        <w:ind w:left="8586" w:hanging="1440"/>
      </w:pPr>
      <w:rPr>
        <w:rFonts w:hint="default"/>
      </w:rPr>
    </w:lvl>
    <w:lvl w:ilvl="7">
      <w:start w:val="1"/>
      <w:numFmt w:val="decimal"/>
      <w:lvlText w:val="%1.%2.%3.%4.%5.%6.%7.%8."/>
      <w:lvlJc w:val="left"/>
      <w:pPr>
        <w:ind w:left="9777" w:hanging="1440"/>
      </w:pPr>
      <w:rPr>
        <w:rFonts w:hint="default"/>
      </w:rPr>
    </w:lvl>
    <w:lvl w:ilvl="8">
      <w:start w:val="1"/>
      <w:numFmt w:val="decimal"/>
      <w:lvlText w:val="%1.%2.%3.%4.%5.%6.%7.%8.%9."/>
      <w:lvlJc w:val="left"/>
      <w:pPr>
        <w:ind w:left="11328" w:hanging="1800"/>
      </w:pPr>
      <w:rPr>
        <w:rFonts w:hint="default"/>
      </w:rPr>
    </w:lvl>
  </w:abstractNum>
  <w:abstractNum w:abstractNumId="24" w15:restartNumberingAfterBreak="0">
    <w:nsid w:val="561112EA"/>
    <w:multiLevelType w:val="multilevel"/>
    <w:tmpl w:val="BF1C21F0"/>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62B0173"/>
    <w:multiLevelType w:val="multilevel"/>
    <w:tmpl w:val="A5DA386E"/>
    <w:lvl w:ilvl="0">
      <w:start w:val="22"/>
      <w:numFmt w:val="decimal"/>
      <w:lvlText w:val="%1."/>
      <w:lvlJc w:val="left"/>
      <w:pPr>
        <w:ind w:left="480" w:hanging="480"/>
      </w:pPr>
      <w:rPr>
        <w:rFonts w:hint="default"/>
      </w:rPr>
    </w:lvl>
    <w:lvl w:ilvl="1">
      <w:start w:val="1"/>
      <w:numFmt w:val="decimal"/>
      <w:lvlText w:val="%1.%2."/>
      <w:lvlJc w:val="left"/>
      <w:pPr>
        <w:ind w:left="1440" w:hanging="48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26" w15:restartNumberingAfterBreak="0">
    <w:nsid w:val="58B318F7"/>
    <w:multiLevelType w:val="multilevel"/>
    <w:tmpl w:val="F26CA4B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2"/>
      <w:numFmt w:val="decimal"/>
      <w:lvlText w:val="8.%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A024AE3"/>
    <w:multiLevelType w:val="hybridMultilevel"/>
    <w:tmpl w:val="76400FAE"/>
    <w:lvl w:ilvl="0" w:tplc="04090013">
      <w:start w:val="1"/>
      <w:numFmt w:val="upperRoman"/>
      <w:lvlText w:val="%1."/>
      <w:lvlJc w:val="righ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15:restartNumberingAfterBreak="0">
    <w:nsid w:val="5AF06FE7"/>
    <w:multiLevelType w:val="multilevel"/>
    <w:tmpl w:val="DA4AC24A"/>
    <w:lvl w:ilvl="0">
      <w:start w:val="66"/>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9" w15:restartNumberingAfterBreak="0">
    <w:nsid w:val="5EFC27F0"/>
    <w:multiLevelType w:val="multilevel"/>
    <w:tmpl w:val="981E4C3C"/>
    <w:lvl w:ilvl="0">
      <w:start w:val="48"/>
      <w:numFmt w:val="decimal"/>
      <w:lvlText w:val="%1"/>
      <w:lvlJc w:val="left"/>
      <w:pPr>
        <w:ind w:left="420" w:hanging="420"/>
      </w:pPr>
      <w:rPr>
        <w:rFonts w:hint="default"/>
      </w:rPr>
    </w:lvl>
    <w:lvl w:ilvl="1">
      <w:start w:val="1"/>
      <w:numFmt w:val="decimal"/>
      <w:lvlText w:val="%1.%2"/>
      <w:lvlJc w:val="left"/>
      <w:pPr>
        <w:ind w:left="1611" w:hanging="420"/>
      </w:pPr>
      <w:rPr>
        <w:rFonts w:hint="default"/>
      </w:rPr>
    </w:lvl>
    <w:lvl w:ilvl="2">
      <w:start w:val="1"/>
      <w:numFmt w:val="decimal"/>
      <w:lvlText w:val="%1.%2.%3"/>
      <w:lvlJc w:val="left"/>
      <w:pPr>
        <w:ind w:left="3102" w:hanging="720"/>
      </w:pPr>
      <w:rPr>
        <w:rFonts w:hint="default"/>
      </w:rPr>
    </w:lvl>
    <w:lvl w:ilvl="3">
      <w:start w:val="1"/>
      <w:numFmt w:val="decimal"/>
      <w:lvlText w:val="%1.%2.%3.%4"/>
      <w:lvlJc w:val="left"/>
      <w:pPr>
        <w:ind w:left="4293" w:hanging="720"/>
      </w:pPr>
      <w:rPr>
        <w:rFonts w:hint="default"/>
      </w:rPr>
    </w:lvl>
    <w:lvl w:ilvl="4">
      <w:start w:val="1"/>
      <w:numFmt w:val="decimal"/>
      <w:lvlText w:val="%1.%2.%3.%4.%5"/>
      <w:lvlJc w:val="left"/>
      <w:pPr>
        <w:ind w:left="5844" w:hanging="1080"/>
      </w:pPr>
      <w:rPr>
        <w:rFonts w:hint="default"/>
      </w:rPr>
    </w:lvl>
    <w:lvl w:ilvl="5">
      <w:start w:val="1"/>
      <w:numFmt w:val="decimal"/>
      <w:lvlText w:val="%1.%2.%3.%4.%5.%6"/>
      <w:lvlJc w:val="left"/>
      <w:pPr>
        <w:ind w:left="7035" w:hanging="1080"/>
      </w:pPr>
      <w:rPr>
        <w:rFonts w:hint="default"/>
      </w:rPr>
    </w:lvl>
    <w:lvl w:ilvl="6">
      <w:start w:val="1"/>
      <w:numFmt w:val="decimal"/>
      <w:lvlText w:val="%1.%2.%3.%4.%5.%6.%7"/>
      <w:lvlJc w:val="left"/>
      <w:pPr>
        <w:ind w:left="8586" w:hanging="1440"/>
      </w:pPr>
      <w:rPr>
        <w:rFonts w:hint="default"/>
      </w:rPr>
    </w:lvl>
    <w:lvl w:ilvl="7">
      <w:start w:val="1"/>
      <w:numFmt w:val="decimal"/>
      <w:lvlText w:val="%1.%2.%3.%4.%5.%6.%7.%8"/>
      <w:lvlJc w:val="left"/>
      <w:pPr>
        <w:ind w:left="9777" w:hanging="1440"/>
      </w:pPr>
      <w:rPr>
        <w:rFonts w:hint="default"/>
      </w:rPr>
    </w:lvl>
    <w:lvl w:ilvl="8">
      <w:start w:val="1"/>
      <w:numFmt w:val="decimal"/>
      <w:lvlText w:val="%1.%2.%3.%4.%5.%6.%7.%8.%9"/>
      <w:lvlJc w:val="left"/>
      <w:pPr>
        <w:ind w:left="11328" w:hanging="1800"/>
      </w:pPr>
      <w:rPr>
        <w:rFonts w:hint="default"/>
      </w:rPr>
    </w:lvl>
  </w:abstractNum>
  <w:abstractNum w:abstractNumId="30" w15:restartNumberingAfterBreak="0">
    <w:nsid w:val="61430E85"/>
    <w:multiLevelType w:val="multilevel"/>
    <w:tmpl w:val="2F4CD34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0.%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3452915"/>
    <w:multiLevelType w:val="hybridMultilevel"/>
    <w:tmpl w:val="3AAC6CBA"/>
    <w:lvl w:ilvl="0" w:tplc="E9EEFDA6">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C368FD"/>
    <w:multiLevelType w:val="multilevel"/>
    <w:tmpl w:val="1EB45550"/>
    <w:lvl w:ilvl="0">
      <w:start w:val="3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E90975"/>
    <w:multiLevelType w:val="multilevel"/>
    <w:tmpl w:val="192882A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46.%3."/>
      <w:lvlJc w:val="left"/>
      <w:pPr>
        <w:ind w:left="1080" w:hanging="360"/>
      </w:pPr>
      <w:rPr>
        <w:rFonts w:hint="default"/>
      </w:rPr>
    </w:lvl>
    <w:lvl w:ilvl="3">
      <w:start w:val="1"/>
      <w:numFmt w:val="decimal"/>
      <w:lvlText w:val="45.10.%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AEB0242"/>
    <w:multiLevelType w:val="hybridMultilevel"/>
    <w:tmpl w:val="08EC8D66"/>
    <w:lvl w:ilvl="0" w:tplc="06809AEE">
      <w:start w:val="30"/>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BF84F5E"/>
    <w:multiLevelType w:val="multilevel"/>
    <w:tmpl w:val="2F10E1F6"/>
    <w:lvl w:ilvl="0">
      <w:start w:val="5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27A0FAD"/>
    <w:multiLevelType w:val="hybridMultilevel"/>
    <w:tmpl w:val="1A84B2A2"/>
    <w:lvl w:ilvl="0" w:tplc="3208DB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C82F9A"/>
    <w:multiLevelType w:val="hybridMultilevel"/>
    <w:tmpl w:val="98E28F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50F232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D5D220E"/>
    <w:multiLevelType w:val="hybridMultilevel"/>
    <w:tmpl w:val="6F1879E6"/>
    <w:lvl w:ilvl="0" w:tplc="33D24794">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753371"/>
    <w:multiLevelType w:val="multilevel"/>
    <w:tmpl w:val="9F9EEE1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5.%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E8473A4"/>
    <w:multiLevelType w:val="multilevel"/>
    <w:tmpl w:val="6BD66A36"/>
    <w:lvl w:ilvl="0">
      <w:start w:val="18"/>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ED33984"/>
    <w:multiLevelType w:val="hybridMultilevel"/>
    <w:tmpl w:val="63C059F0"/>
    <w:lvl w:ilvl="0" w:tplc="3208DB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1696551">
    <w:abstractNumId w:val="37"/>
  </w:num>
  <w:num w:numId="2" w16cid:durableId="358240202">
    <w:abstractNumId w:val="15"/>
  </w:num>
  <w:num w:numId="3" w16cid:durableId="391932300">
    <w:abstractNumId w:val="0"/>
  </w:num>
  <w:num w:numId="4" w16cid:durableId="135879219">
    <w:abstractNumId w:val="8"/>
  </w:num>
  <w:num w:numId="5" w16cid:durableId="1472402443">
    <w:abstractNumId w:val="14"/>
  </w:num>
  <w:num w:numId="6" w16cid:durableId="1480800936">
    <w:abstractNumId w:val="33"/>
  </w:num>
  <w:num w:numId="7" w16cid:durableId="2094164179">
    <w:abstractNumId w:val="29"/>
  </w:num>
  <w:num w:numId="8" w16cid:durableId="951325505">
    <w:abstractNumId w:val="23"/>
  </w:num>
  <w:num w:numId="9" w16cid:durableId="260840127">
    <w:abstractNumId w:val="1"/>
  </w:num>
  <w:num w:numId="10" w16cid:durableId="720642251">
    <w:abstractNumId w:val="21"/>
  </w:num>
  <w:num w:numId="11" w16cid:durableId="754739925">
    <w:abstractNumId w:val="25"/>
  </w:num>
  <w:num w:numId="12" w16cid:durableId="141700876">
    <w:abstractNumId w:val="10"/>
  </w:num>
  <w:num w:numId="13" w16cid:durableId="765007053">
    <w:abstractNumId w:val="6"/>
  </w:num>
  <w:num w:numId="14" w16cid:durableId="392042680">
    <w:abstractNumId w:val="9"/>
  </w:num>
  <w:num w:numId="15" w16cid:durableId="833837942">
    <w:abstractNumId w:val="28"/>
  </w:num>
  <w:num w:numId="16" w16cid:durableId="582572893">
    <w:abstractNumId w:val="11"/>
  </w:num>
  <w:num w:numId="17" w16cid:durableId="184947788">
    <w:abstractNumId w:val="41"/>
  </w:num>
  <w:num w:numId="18" w16cid:durableId="460995445">
    <w:abstractNumId w:val="24"/>
  </w:num>
  <w:num w:numId="19" w16cid:durableId="121850594">
    <w:abstractNumId w:val="34"/>
  </w:num>
  <w:num w:numId="20" w16cid:durableId="674839353">
    <w:abstractNumId w:val="32"/>
  </w:num>
  <w:num w:numId="21" w16cid:durableId="459300375">
    <w:abstractNumId w:val="2"/>
  </w:num>
  <w:num w:numId="22" w16cid:durableId="347831123">
    <w:abstractNumId w:val="35"/>
  </w:num>
  <w:num w:numId="23" w16cid:durableId="1905413428">
    <w:abstractNumId w:val="16"/>
  </w:num>
  <w:num w:numId="24" w16cid:durableId="364526577">
    <w:abstractNumId w:val="36"/>
  </w:num>
  <w:num w:numId="25" w16cid:durableId="1355770299">
    <w:abstractNumId w:val="42"/>
  </w:num>
  <w:num w:numId="26" w16cid:durableId="1979845390">
    <w:abstractNumId w:val="22"/>
  </w:num>
  <w:num w:numId="27" w16cid:durableId="1250193787">
    <w:abstractNumId w:val="17"/>
  </w:num>
  <w:num w:numId="28" w16cid:durableId="1365867130">
    <w:abstractNumId w:val="3"/>
  </w:num>
  <w:num w:numId="29" w16cid:durableId="1881549381">
    <w:abstractNumId w:val="5"/>
  </w:num>
  <w:num w:numId="30" w16cid:durableId="1293172609">
    <w:abstractNumId w:val="38"/>
  </w:num>
  <w:num w:numId="31" w16cid:durableId="1890265254">
    <w:abstractNumId w:val="4"/>
  </w:num>
  <w:num w:numId="32" w16cid:durableId="355087317">
    <w:abstractNumId w:val="13"/>
  </w:num>
  <w:num w:numId="33" w16cid:durableId="237597151">
    <w:abstractNumId w:val="27"/>
  </w:num>
  <w:num w:numId="34" w16cid:durableId="1274244074">
    <w:abstractNumId w:val="12"/>
  </w:num>
  <w:num w:numId="35" w16cid:durableId="1784038063">
    <w:abstractNumId w:val="31"/>
  </w:num>
  <w:num w:numId="36" w16cid:durableId="704331392">
    <w:abstractNumId w:val="40"/>
  </w:num>
  <w:num w:numId="37" w16cid:durableId="1791898782">
    <w:abstractNumId w:val="19"/>
  </w:num>
  <w:num w:numId="38" w16cid:durableId="664013960">
    <w:abstractNumId w:val="39"/>
  </w:num>
  <w:num w:numId="39" w16cid:durableId="843860828">
    <w:abstractNumId w:val="26"/>
  </w:num>
  <w:num w:numId="40" w16cid:durableId="293799890">
    <w:abstractNumId w:val="18"/>
  </w:num>
  <w:num w:numId="41" w16cid:durableId="693307592">
    <w:abstractNumId w:val="7"/>
  </w:num>
  <w:num w:numId="42" w16cid:durableId="1376930962">
    <w:abstractNumId w:val="20"/>
  </w:num>
  <w:num w:numId="43" w16cid:durableId="1577126540">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240"/>
    <w:rsid w:val="00001010"/>
    <w:rsid w:val="000011B0"/>
    <w:rsid w:val="00003CFD"/>
    <w:rsid w:val="00003F0F"/>
    <w:rsid w:val="00004B36"/>
    <w:rsid w:val="00004E51"/>
    <w:rsid w:val="00005B80"/>
    <w:rsid w:val="00007FC4"/>
    <w:rsid w:val="000108F8"/>
    <w:rsid w:val="00010E8C"/>
    <w:rsid w:val="000119E0"/>
    <w:rsid w:val="00012943"/>
    <w:rsid w:val="000142A4"/>
    <w:rsid w:val="000146E9"/>
    <w:rsid w:val="00014CB7"/>
    <w:rsid w:val="00015B9D"/>
    <w:rsid w:val="00017100"/>
    <w:rsid w:val="00017789"/>
    <w:rsid w:val="0002022B"/>
    <w:rsid w:val="0002177A"/>
    <w:rsid w:val="00021C76"/>
    <w:rsid w:val="000226AA"/>
    <w:rsid w:val="000238F3"/>
    <w:rsid w:val="00023DF4"/>
    <w:rsid w:val="00023E74"/>
    <w:rsid w:val="000265B8"/>
    <w:rsid w:val="0002752F"/>
    <w:rsid w:val="00027B23"/>
    <w:rsid w:val="00027E01"/>
    <w:rsid w:val="00030C19"/>
    <w:rsid w:val="00031618"/>
    <w:rsid w:val="00035FD6"/>
    <w:rsid w:val="00042ACF"/>
    <w:rsid w:val="00044015"/>
    <w:rsid w:val="00044954"/>
    <w:rsid w:val="00045591"/>
    <w:rsid w:val="0005240C"/>
    <w:rsid w:val="00053F10"/>
    <w:rsid w:val="000542F0"/>
    <w:rsid w:val="00055AF9"/>
    <w:rsid w:val="00057714"/>
    <w:rsid w:val="000577AA"/>
    <w:rsid w:val="0006009D"/>
    <w:rsid w:val="00061425"/>
    <w:rsid w:val="000619BA"/>
    <w:rsid w:val="00062DE7"/>
    <w:rsid w:val="000632AA"/>
    <w:rsid w:val="00063833"/>
    <w:rsid w:val="0006384E"/>
    <w:rsid w:val="00063E58"/>
    <w:rsid w:val="000646BB"/>
    <w:rsid w:val="00066B87"/>
    <w:rsid w:val="000670EF"/>
    <w:rsid w:val="000675EC"/>
    <w:rsid w:val="000709C2"/>
    <w:rsid w:val="00072949"/>
    <w:rsid w:val="000729D7"/>
    <w:rsid w:val="000765E5"/>
    <w:rsid w:val="0007673A"/>
    <w:rsid w:val="00080A2B"/>
    <w:rsid w:val="00084F64"/>
    <w:rsid w:val="00085362"/>
    <w:rsid w:val="000873EA"/>
    <w:rsid w:val="00087C5B"/>
    <w:rsid w:val="00091A55"/>
    <w:rsid w:val="000931DF"/>
    <w:rsid w:val="000938E9"/>
    <w:rsid w:val="00094DF9"/>
    <w:rsid w:val="00094E75"/>
    <w:rsid w:val="000A1067"/>
    <w:rsid w:val="000A1134"/>
    <w:rsid w:val="000A15D8"/>
    <w:rsid w:val="000A1DBA"/>
    <w:rsid w:val="000A1ED2"/>
    <w:rsid w:val="000A2A02"/>
    <w:rsid w:val="000A49F4"/>
    <w:rsid w:val="000A7733"/>
    <w:rsid w:val="000B17FD"/>
    <w:rsid w:val="000B2180"/>
    <w:rsid w:val="000B372B"/>
    <w:rsid w:val="000C0B1A"/>
    <w:rsid w:val="000C3E99"/>
    <w:rsid w:val="000C6707"/>
    <w:rsid w:val="000D51EC"/>
    <w:rsid w:val="000D6C60"/>
    <w:rsid w:val="000D7C2C"/>
    <w:rsid w:val="000E0B2C"/>
    <w:rsid w:val="000E1649"/>
    <w:rsid w:val="000E46E7"/>
    <w:rsid w:val="000E4D93"/>
    <w:rsid w:val="000E5514"/>
    <w:rsid w:val="000E674C"/>
    <w:rsid w:val="000E7CFB"/>
    <w:rsid w:val="000F0669"/>
    <w:rsid w:val="000F1352"/>
    <w:rsid w:val="000F1621"/>
    <w:rsid w:val="000F1680"/>
    <w:rsid w:val="000F1B27"/>
    <w:rsid w:val="000F23A8"/>
    <w:rsid w:val="000F2415"/>
    <w:rsid w:val="000F24FD"/>
    <w:rsid w:val="000F25CD"/>
    <w:rsid w:val="000F3FC7"/>
    <w:rsid w:val="000F789A"/>
    <w:rsid w:val="00101249"/>
    <w:rsid w:val="00102550"/>
    <w:rsid w:val="00102A2B"/>
    <w:rsid w:val="00102B22"/>
    <w:rsid w:val="00102EA2"/>
    <w:rsid w:val="00103400"/>
    <w:rsid w:val="00105301"/>
    <w:rsid w:val="001053AE"/>
    <w:rsid w:val="001058EF"/>
    <w:rsid w:val="001071FC"/>
    <w:rsid w:val="0010785B"/>
    <w:rsid w:val="00111FE8"/>
    <w:rsid w:val="0011232C"/>
    <w:rsid w:val="00114412"/>
    <w:rsid w:val="00114CA1"/>
    <w:rsid w:val="00115E08"/>
    <w:rsid w:val="00115FA1"/>
    <w:rsid w:val="00116BCF"/>
    <w:rsid w:val="001173A1"/>
    <w:rsid w:val="00117E41"/>
    <w:rsid w:val="0012078E"/>
    <w:rsid w:val="0012116A"/>
    <w:rsid w:val="00122029"/>
    <w:rsid w:val="00122831"/>
    <w:rsid w:val="00123042"/>
    <w:rsid w:val="00123EC3"/>
    <w:rsid w:val="00124F87"/>
    <w:rsid w:val="001251DE"/>
    <w:rsid w:val="001252E2"/>
    <w:rsid w:val="00125541"/>
    <w:rsid w:val="00127DA5"/>
    <w:rsid w:val="001311CA"/>
    <w:rsid w:val="001316A8"/>
    <w:rsid w:val="001317AC"/>
    <w:rsid w:val="00133805"/>
    <w:rsid w:val="00134B05"/>
    <w:rsid w:val="00134DF4"/>
    <w:rsid w:val="00134ED6"/>
    <w:rsid w:val="00135354"/>
    <w:rsid w:val="00135E27"/>
    <w:rsid w:val="00135F18"/>
    <w:rsid w:val="001369F1"/>
    <w:rsid w:val="00136E7F"/>
    <w:rsid w:val="001375DD"/>
    <w:rsid w:val="001404CC"/>
    <w:rsid w:val="0014096A"/>
    <w:rsid w:val="001417CF"/>
    <w:rsid w:val="00142637"/>
    <w:rsid w:val="00142A8B"/>
    <w:rsid w:val="00143688"/>
    <w:rsid w:val="00145D0F"/>
    <w:rsid w:val="00147C32"/>
    <w:rsid w:val="00150353"/>
    <w:rsid w:val="0015100A"/>
    <w:rsid w:val="00152F2E"/>
    <w:rsid w:val="0015328A"/>
    <w:rsid w:val="0015441F"/>
    <w:rsid w:val="0015461D"/>
    <w:rsid w:val="00154EC7"/>
    <w:rsid w:val="00157B5C"/>
    <w:rsid w:val="00157ED5"/>
    <w:rsid w:val="00160502"/>
    <w:rsid w:val="0016286D"/>
    <w:rsid w:val="00162B30"/>
    <w:rsid w:val="0016650E"/>
    <w:rsid w:val="00172850"/>
    <w:rsid w:val="001732DA"/>
    <w:rsid w:val="00173B35"/>
    <w:rsid w:val="001742CA"/>
    <w:rsid w:val="00174F24"/>
    <w:rsid w:val="0017619D"/>
    <w:rsid w:val="001806C0"/>
    <w:rsid w:val="00180C61"/>
    <w:rsid w:val="001810A9"/>
    <w:rsid w:val="0018341C"/>
    <w:rsid w:val="00183907"/>
    <w:rsid w:val="00183D78"/>
    <w:rsid w:val="00184E71"/>
    <w:rsid w:val="0018689B"/>
    <w:rsid w:val="00186BE4"/>
    <w:rsid w:val="00190D6D"/>
    <w:rsid w:val="00192F3C"/>
    <w:rsid w:val="00194332"/>
    <w:rsid w:val="00194527"/>
    <w:rsid w:val="00195C99"/>
    <w:rsid w:val="00197014"/>
    <w:rsid w:val="00197943"/>
    <w:rsid w:val="001A2A39"/>
    <w:rsid w:val="001A53D0"/>
    <w:rsid w:val="001A675B"/>
    <w:rsid w:val="001B0625"/>
    <w:rsid w:val="001B49D6"/>
    <w:rsid w:val="001C0232"/>
    <w:rsid w:val="001C36D2"/>
    <w:rsid w:val="001C3873"/>
    <w:rsid w:val="001C3969"/>
    <w:rsid w:val="001C3A78"/>
    <w:rsid w:val="001C3B1F"/>
    <w:rsid w:val="001C47FA"/>
    <w:rsid w:val="001C5ABE"/>
    <w:rsid w:val="001C5DD4"/>
    <w:rsid w:val="001C71A5"/>
    <w:rsid w:val="001D1271"/>
    <w:rsid w:val="001D16CB"/>
    <w:rsid w:val="001D171C"/>
    <w:rsid w:val="001D18B3"/>
    <w:rsid w:val="001D204A"/>
    <w:rsid w:val="001D20F8"/>
    <w:rsid w:val="001D356D"/>
    <w:rsid w:val="001D57D9"/>
    <w:rsid w:val="001D6FC3"/>
    <w:rsid w:val="001E1439"/>
    <w:rsid w:val="001E3017"/>
    <w:rsid w:val="001E3B2C"/>
    <w:rsid w:val="001E4D1D"/>
    <w:rsid w:val="001E6052"/>
    <w:rsid w:val="001E6EAF"/>
    <w:rsid w:val="001E7989"/>
    <w:rsid w:val="001F2DE9"/>
    <w:rsid w:val="001F6A7E"/>
    <w:rsid w:val="00200195"/>
    <w:rsid w:val="002007B0"/>
    <w:rsid w:val="00202B59"/>
    <w:rsid w:val="002037CF"/>
    <w:rsid w:val="00203862"/>
    <w:rsid w:val="00203BA4"/>
    <w:rsid w:val="002051E1"/>
    <w:rsid w:val="00205CE1"/>
    <w:rsid w:val="00205D0A"/>
    <w:rsid w:val="00207427"/>
    <w:rsid w:val="00207517"/>
    <w:rsid w:val="002104CC"/>
    <w:rsid w:val="00210841"/>
    <w:rsid w:val="00210C70"/>
    <w:rsid w:val="0021195D"/>
    <w:rsid w:val="00212146"/>
    <w:rsid w:val="00212484"/>
    <w:rsid w:val="002129CB"/>
    <w:rsid w:val="00216FC4"/>
    <w:rsid w:val="00217C51"/>
    <w:rsid w:val="00220974"/>
    <w:rsid w:val="002213C7"/>
    <w:rsid w:val="0022175F"/>
    <w:rsid w:val="00221A16"/>
    <w:rsid w:val="00223334"/>
    <w:rsid w:val="00223527"/>
    <w:rsid w:val="002253A0"/>
    <w:rsid w:val="00225E3B"/>
    <w:rsid w:val="00231CA6"/>
    <w:rsid w:val="00234F89"/>
    <w:rsid w:val="00234FC4"/>
    <w:rsid w:val="002354C2"/>
    <w:rsid w:val="002354CD"/>
    <w:rsid w:val="002358EF"/>
    <w:rsid w:val="00237C53"/>
    <w:rsid w:val="00241282"/>
    <w:rsid w:val="002477B1"/>
    <w:rsid w:val="00255396"/>
    <w:rsid w:val="00255727"/>
    <w:rsid w:val="002566CA"/>
    <w:rsid w:val="002600EE"/>
    <w:rsid w:val="002622B0"/>
    <w:rsid w:val="00263435"/>
    <w:rsid w:val="002639A2"/>
    <w:rsid w:val="00267293"/>
    <w:rsid w:val="0026735F"/>
    <w:rsid w:val="00270BB6"/>
    <w:rsid w:val="0027249A"/>
    <w:rsid w:val="00274BA5"/>
    <w:rsid w:val="0027645D"/>
    <w:rsid w:val="00276647"/>
    <w:rsid w:val="002822C8"/>
    <w:rsid w:val="00284C8C"/>
    <w:rsid w:val="00286E93"/>
    <w:rsid w:val="0028732E"/>
    <w:rsid w:val="00287401"/>
    <w:rsid w:val="002908C8"/>
    <w:rsid w:val="002930C1"/>
    <w:rsid w:val="00293446"/>
    <w:rsid w:val="002940A8"/>
    <w:rsid w:val="0029614B"/>
    <w:rsid w:val="002A0421"/>
    <w:rsid w:val="002A0B10"/>
    <w:rsid w:val="002A3090"/>
    <w:rsid w:val="002A444A"/>
    <w:rsid w:val="002A5C83"/>
    <w:rsid w:val="002A6C27"/>
    <w:rsid w:val="002B0572"/>
    <w:rsid w:val="002B0D72"/>
    <w:rsid w:val="002B26F0"/>
    <w:rsid w:val="002B2BA2"/>
    <w:rsid w:val="002B2D2D"/>
    <w:rsid w:val="002B4D00"/>
    <w:rsid w:val="002B4D22"/>
    <w:rsid w:val="002B4F51"/>
    <w:rsid w:val="002B5F48"/>
    <w:rsid w:val="002B6D88"/>
    <w:rsid w:val="002C3301"/>
    <w:rsid w:val="002C4319"/>
    <w:rsid w:val="002C78E5"/>
    <w:rsid w:val="002D0020"/>
    <w:rsid w:val="002D0A75"/>
    <w:rsid w:val="002D0F3F"/>
    <w:rsid w:val="002D2A99"/>
    <w:rsid w:val="002D338A"/>
    <w:rsid w:val="002D6CB7"/>
    <w:rsid w:val="002D7A09"/>
    <w:rsid w:val="002E066B"/>
    <w:rsid w:val="002E21EE"/>
    <w:rsid w:val="002E4909"/>
    <w:rsid w:val="002E4BC4"/>
    <w:rsid w:val="002E541C"/>
    <w:rsid w:val="002F0C52"/>
    <w:rsid w:val="002F2D7B"/>
    <w:rsid w:val="002F3727"/>
    <w:rsid w:val="002F5033"/>
    <w:rsid w:val="002F5BCE"/>
    <w:rsid w:val="002F5DC0"/>
    <w:rsid w:val="002F62B0"/>
    <w:rsid w:val="003036C8"/>
    <w:rsid w:val="0030373B"/>
    <w:rsid w:val="00303A41"/>
    <w:rsid w:val="00304F9A"/>
    <w:rsid w:val="003055C6"/>
    <w:rsid w:val="00307B49"/>
    <w:rsid w:val="00310739"/>
    <w:rsid w:val="00312242"/>
    <w:rsid w:val="00313CF8"/>
    <w:rsid w:val="00317639"/>
    <w:rsid w:val="00320144"/>
    <w:rsid w:val="003207C5"/>
    <w:rsid w:val="00323303"/>
    <w:rsid w:val="00327651"/>
    <w:rsid w:val="0033112C"/>
    <w:rsid w:val="00332059"/>
    <w:rsid w:val="00332394"/>
    <w:rsid w:val="0033557A"/>
    <w:rsid w:val="00335CA9"/>
    <w:rsid w:val="003368FE"/>
    <w:rsid w:val="00336BC5"/>
    <w:rsid w:val="00340A68"/>
    <w:rsid w:val="00341016"/>
    <w:rsid w:val="00341558"/>
    <w:rsid w:val="0034202E"/>
    <w:rsid w:val="003433BB"/>
    <w:rsid w:val="00344CBF"/>
    <w:rsid w:val="0035134A"/>
    <w:rsid w:val="003526EA"/>
    <w:rsid w:val="00352CFD"/>
    <w:rsid w:val="00353026"/>
    <w:rsid w:val="0035406A"/>
    <w:rsid w:val="00360906"/>
    <w:rsid w:val="00360FC3"/>
    <w:rsid w:val="00365699"/>
    <w:rsid w:val="00370452"/>
    <w:rsid w:val="00380118"/>
    <w:rsid w:val="003801C5"/>
    <w:rsid w:val="003815C3"/>
    <w:rsid w:val="00384679"/>
    <w:rsid w:val="003847C9"/>
    <w:rsid w:val="00385FA2"/>
    <w:rsid w:val="0039173A"/>
    <w:rsid w:val="0039413B"/>
    <w:rsid w:val="00395F08"/>
    <w:rsid w:val="003978EE"/>
    <w:rsid w:val="00397C04"/>
    <w:rsid w:val="003A249A"/>
    <w:rsid w:val="003A3216"/>
    <w:rsid w:val="003A326C"/>
    <w:rsid w:val="003A4A30"/>
    <w:rsid w:val="003A4F13"/>
    <w:rsid w:val="003A5F0E"/>
    <w:rsid w:val="003B0F7C"/>
    <w:rsid w:val="003B2842"/>
    <w:rsid w:val="003B46D2"/>
    <w:rsid w:val="003B526C"/>
    <w:rsid w:val="003B661B"/>
    <w:rsid w:val="003B6C10"/>
    <w:rsid w:val="003B714D"/>
    <w:rsid w:val="003B7FCF"/>
    <w:rsid w:val="003C0276"/>
    <w:rsid w:val="003C3F00"/>
    <w:rsid w:val="003C4502"/>
    <w:rsid w:val="003C575D"/>
    <w:rsid w:val="003C7086"/>
    <w:rsid w:val="003C7409"/>
    <w:rsid w:val="003D07FD"/>
    <w:rsid w:val="003D1F73"/>
    <w:rsid w:val="003D4388"/>
    <w:rsid w:val="003D4587"/>
    <w:rsid w:val="003D5460"/>
    <w:rsid w:val="003D6277"/>
    <w:rsid w:val="003E376F"/>
    <w:rsid w:val="003E3B2A"/>
    <w:rsid w:val="003E58C7"/>
    <w:rsid w:val="003F0B39"/>
    <w:rsid w:val="003F425D"/>
    <w:rsid w:val="003F55D7"/>
    <w:rsid w:val="003F5C8E"/>
    <w:rsid w:val="003F5F75"/>
    <w:rsid w:val="003F6C8C"/>
    <w:rsid w:val="004002BB"/>
    <w:rsid w:val="00400B91"/>
    <w:rsid w:val="004011AC"/>
    <w:rsid w:val="004028F8"/>
    <w:rsid w:val="004035CF"/>
    <w:rsid w:val="0040377C"/>
    <w:rsid w:val="004054E2"/>
    <w:rsid w:val="00405D8F"/>
    <w:rsid w:val="00407747"/>
    <w:rsid w:val="00410B1D"/>
    <w:rsid w:val="0041564D"/>
    <w:rsid w:val="00415977"/>
    <w:rsid w:val="00415BBE"/>
    <w:rsid w:val="00421A62"/>
    <w:rsid w:val="0042249D"/>
    <w:rsid w:val="00422617"/>
    <w:rsid w:val="004230E6"/>
    <w:rsid w:val="00424F58"/>
    <w:rsid w:val="0042588E"/>
    <w:rsid w:val="0042596C"/>
    <w:rsid w:val="00431DF1"/>
    <w:rsid w:val="0043311B"/>
    <w:rsid w:val="00435AF0"/>
    <w:rsid w:val="00435EBB"/>
    <w:rsid w:val="004420D6"/>
    <w:rsid w:val="004437D0"/>
    <w:rsid w:val="00445216"/>
    <w:rsid w:val="00446C57"/>
    <w:rsid w:val="004529C4"/>
    <w:rsid w:val="00454AB7"/>
    <w:rsid w:val="0045558F"/>
    <w:rsid w:val="00464D4F"/>
    <w:rsid w:val="004655A9"/>
    <w:rsid w:val="0046603E"/>
    <w:rsid w:val="004675A3"/>
    <w:rsid w:val="00470A04"/>
    <w:rsid w:val="00470A6E"/>
    <w:rsid w:val="00471232"/>
    <w:rsid w:val="0047226D"/>
    <w:rsid w:val="00472F98"/>
    <w:rsid w:val="004736BE"/>
    <w:rsid w:val="00474698"/>
    <w:rsid w:val="00474CC1"/>
    <w:rsid w:val="004753C9"/>
    <w:rsid w:val="00475972"/>
    <w:rsid w:val="004769B6"/>
    <w:rsid w:val="004770C0"/>
    <w:rsid w:val="004826B1"/>
    <w:rsid w:val="004831BB"/>
    <w:rsid w:val="00484687"/>
    <w:rsid w:val="00485BB9"/>
    <w:rsid w:val="00491900"/>
    <w:rsid w:val="00491AB9"/>
    <w:rsid w:val="0049542C"/>
    <w:rsid w:val="00497EF3"/>
    <w:rsid w:val="004A0BEA"/>
    <w:rsid w:val="004A1152"/>
    <w:rsid w:val="004A2272"/>
    <w:rsid w:val="004A2275"/>
    <w:rsid w:val="004A4565"/>
    <w:rsid w:val="004A5272"/>
    <w:rsid w:val="004A5983"/>
    <w:rsid w:val="004A65E6"/>
    <w:rsid w:val="004A7026"/>
    <w:rsid w:val="004B0779"/>
    <w:rsid w:val="004B2004"/>
    <w:rsid w:val="004B3CC9"/>
    <w:rsid w:val="004B4CDD"/>
    <w:rsid w:val="004B4F40"/>
    <w:rsid w:val="004B5486"/>
    <w:rsid w:val="004B75A6"/>
    <w:rsid w:val="004B7A6D"/>
    <w:rsid w:val="004C00A3"/>
    <w:rsid w:val="004C036A"/>
    <w:rsid w:val="004C1864"/>
    <w:rsid w:val="004C2543"/>
    <w:rsid w:val="004C41DF"/>
    <w:rsid w:val="004C63E4"/>
    <w:rsid w:val="004C7765"/>
    <w:rsid w:val="004D569A"/>
    <w:rsid w:val="004D738F"/>
    <w:rsid w:val="004D7C62"/>
    <w:rsid w:val="004E0207"/>
    <w:rsid w:val="004E29F4"/>
    <w:rsid w:val="004E3068"/>
    <w:rsid w:val="004E40AF"/>
    <w:rsid w:val="004E4176"/>
    <w:rsid w:val="004E596D"/>
    <w:rsid w:val="004E77EA"/>
    <w:rsid w:val="004F0125"/>
    <w:rsid w:val="004F16D8"/>
    <w:rsid w:val="004F200C"/>
    <w:rsid w:val="004F2B02"/>
    <w:rsid w:val="004F3E5A"/>
    <w:rsid w:val="004F401E"/>
    <w:rsid w:val="004F47B6"/>
    <w:rsid w:val="004F5258"/>
    <w:rsid w:val="004F7917"/>
    <w:rsid w:val="0050321E"/>
    <w:rsid w:val="005056F2"/>
    <w:rsid w:val="00505B5D"/>
    <w:rsid w:val="005073A7"/>
    <w:rsid w:val="0050762A"/>
    <w:rsid w:val="00512ACA"/>
    <w:rsid w:val="0051384B"/>
    <w:rsid w:val="00520026"/>
    <w:rsid w:val="005207A3"/>
    <w:rsid w:val="00521499"/>
    <w:rsid w:val="00521A55"/>
    <w:rsid w:val="00523EA8"/>
    <w:rsid w:val="00524A52"/>
    <w:rsid w:val="0053089D"/>
    <w:rsid w:val="00530B2C"/>
    <w:rsid w:val="005354FE"/>
    <w:rsid w:val="00536D28"/>
    <w:rsid w:val="005370B0"/>
    <w:rsid w:val="00544466"/>
    <w:rsid w:val="005475C3"/>
    <w:rsid w:val="00547664"/>
    <w:rsid w:val="0055197C"/>
    <w:rsid w:val="005536EF"/>
    <w:rsid w:val="00554720"/>
    <w:rsid w:val="00555AA1"/>
    <w:rsid w:val="00563C61"/>
    <w:rsid w:val="00564037"/>
    <w:rsid w:val="0056577C"/>
    <w:rsid w:val="00565EAC"/>
    <w:rsid w:val="00566C0F"/>
    <w:rsid w:val="00566E90"/>
    <w:rsid w:val="00570354"/>
    <w:rsid w:val="00571674"/>
    <w:rsid w:val="005740CA"/>
    <w:rsid w:val="00575023"/>
    <w:rsid w:val="00575C4F"/>
    <w:rsid w:val="00580B93"/>
    <w:rsid w:val="005850D0"/>
    <w:rsid w:val="00585594"/>
    <w:rsid w:val="00586CF4"/>
    <w:rsid w:val="00587F43"/>
    <w:rsid w:val="00593395"/>
    <w:rsid w:val="00595975"/>
    <w:rsid w:val="00596471"/>
    <w:rsid w:val="0059682C"/>
    <w:rsid w:val="00597AF0"/>
    <w:rsid w:val="005A0EE5"/>
    <w:rsid w:val="005A276A"/>
    <w:rsid w:val="005A3EB2"/>
    <w:rsid w:val="005A5F71"/>
    <w:rsid w:val="005B0B26"/>
    <w:rsid w:val="005B0DD6"/>
    <w:rsid w:val="005B1DE6"/>
    <w:rsid w:val="005B2AA5"/>
    <w:rsid w:val="005B5784"/>
    <w:rsid w:val="005B7988"/>
    <w:rsid w:val="005C119F"/>
    <w:rsid w:val="005C25C9"/>
    <w:rsid w:val="005C2715"/>
    <w:rsid w:val="005C43F9"/>
    <w:rsid w:val="005C653B"/>
    <w:rsid w:val="005C737C"/>
    <w:rsid w:val="005C7857"/>
    <w:rsid w:val="005C7EB4"/>
    <w:rsid w:val="005D0F7F"/>
    <w:rsid w:val="005D2097"/>
    <w:rsid w:val="005D27A3"/>
    <w:rsid w:val="005D2EB0"/>
    <w:rsid w:val="005D7025"/>
    <w:rsid w:val="005D74C9"/>
    <w:rsid w:val="005E17ED"/>
    <w:rsid w:val="005E1EC5"/>
    <w:rsid w:val="005E2AFA"/>
    <w:rsid w:val="005E31B1"/>
    <w:rsid w:val="005E370B"/>
    <w:rsid w:val="005E4823"/>
    <w:rsid w:val="005E5780"/>
    <w:rsid w:val="005E6440"/>
    <w:rsid w:val="005E688C"/>
    <w:rsid w:val="005F2EC6"/>
    <w:rsid w:val="005F4336"/>
    <w:rsid w:val="005F5A2D"/>
    <w:rsid w:val="005F64E7"/>
    <w:rsid w:val="005F6B6A"/>
    <w:rsid w:val="005F744D"/>
    <w:rsid w:val="006019EB"/>
    <w:rsid w:val="00601F74"/>
    <w:rsid w:val="006052B5"/>
    <w:rsid w:val="00607959"/>
    <w:rsid w:val="00610E12"/>
    <w:rsid w:val="00611893"/>
    <w:rsid w:val="00611AD3"/>
    <w:rsid w:val="006134DE"/>
    <w:rsid w:val="00616385"/>
    <w:rsid w:val="00617CBA"/>
    <w:rsid w:val="006252C1"/>
    <w:rsid w:val="006253EB"/>
    <w:rsid w:val="006254D5"/>
    <w:rsid w:val="006256B2"/>
    <w:rsid w:val="006265BA"/>
    <w:rsid w:val="006272D0"/>
    <w:rsid w:val="00630CDC"/>
    <w:rsid w:val="00630E56"/>
    <w:rsid w:val="006341DA"/>
    <w:rsid w:val="006356C4"/>
    <w:rsid w:val="00643544"/>
    <w:rsid w:val="00644450"/>
    <w:rsid w:val="006445B6"/>
    <w:rsid w:val="006463DB"/>
    <w:rsid w:val="00647CB8"/>
    <w:rsid w:val="0065121A"/>
    <w:rsid w:val="006524E0"/>
    <w:rsid w:val="00654585"/>
    <w:rsid w:val="00657903"/>
    <w:rsid w:val="006612B8"/>
    <w:rsid w:val="00665E1B"/>
    <w:rsid w:val="0066683F"/>
    <w:rsid w:val="00666BD5"/>
    <w:rsid w:val="00671908"/>
    <w:rsid w:val="006723A0"/>
    <w:rsid w:val="00674030"/>
    <w:rsid w:val="006755D0"/>
    <w:rsid w:val="00677CFF"/>
    <w:rsid w:val="00680ADC"/>
    <w:rsid w:val="00681A16"/>
    <w:rsid w:val="006820D5"/>
    <w:rsid w:val="006838E8"/>
    <w:rsid w:val="00683907"/>
    <w:rsid w:val="00685474"/>
    <w:rsid w:val="006906AC"/>
    <w:rsid w:val="00690884"/>
    <w:rsid w:val="00691DF4"/>
    <w:rsid w:val="00692FD5"/>
    <w:rsid w:val="00695878"/>
    <w:rsid w:val="006A4A2D"/>
    <w:rsid w:val="006A740C"/>
    <w:rsid w:val="006A789A"/>
    <w:rsid w:val="006A7A96"/>
    <w:rsid w:val="006B0265"/>
    <w:rsid w:val="006B0B9D"/>
    <w:rsid w:val="006B40F3"/>
    <w:rsid w:val="006B493C"/>
    <w:rsid w:val="006B5051"/>
    <w:rsid w:val="006B66E1"/>
    <w:rsid w:val="006B712D"/>
    <w:rsid w:val="006C19EF"/>
    <w:rsid w:val="006C1AD8"/>
    <w:rsid w:val="006C209F"/>
    <w:rsid w:val="006C62DF"/>
    <w:rsid w:val="006D083A"/>
    <w:rsid w:val="006D0E92"/>
    <w:rsid w:val="006D10FF"/>
    <w:rsid w:val="006D3063"/>
    <w:rsid w:val="006D37A4"/>
    <w:rsid w:val="006D70F9"/>
    <w:rsid w:val="006E0868"/>
    <w:rsid w:val="006E0B72"/>
    <w:rsid w:val="006E2014"/>
    <w:rsid w:val="006E377C"/>
    <w:rsid w:val="006E3C0D"/>
    <w:rsid w:val="006E4D96"/>
    <w:rsid w:val="006E69EA"/>
    <w:rsid w:val="006E790A"/>
    <w:rsid w:val="006E7F62"/>
    <w:rsid w:val="006F40EF"/>
    <w:rsid w:val="006F4D74"/>
    <w:rsid w:val="0070169D"/>
    <w:rsid w:val="007040D1"/>
    <w:rsid w:val="00706DBA"/>
    <w:rsid w:val="00707595"/>
    <w:rsid w:val="00713E27"/>
    <w:rsid w:val="0071507B"/>
    <w:rsid w:val="007158BE"/>
    <w:rsid w:val="00716C1A"/>
    <w:rsid w:val="00716D95"/>
    <w:rsid w:val="00717F02"/>
    <w:rsid w:val="0072028A"/>
    <w:rsid w:val="0072283A"/>
    <w:rsid w:val="0072343B"/>
    <w:rsid w:val="00723451"/>
    <w:rsid w:val="00723864"/>
    <w:rsid w:val="007243BD"/>
    <w:rsid w:val="007251B7"/>
    <w:rsid w:val="00727920"/>
    <w:rsid w:val="00727FB0"/>
    <w:rsid w:val="007303D9"/>
    <w:rsid w:val="0073155C"/>
    <w:rsid w:val="00732F33"/>
    <w:rsid w:val="00734FEE"/>
    <w:rsid w:val="007358DE"/>
    <w:rsid w:val="007400C5"/>
    <w:rsid w:val="0074029A"/>
    <w:rsid w:val="007435F9"/>
    <w:rsid w:val="0074390B"/>
    <w:rsid w:val="00751ACE"/>
    <w:rsid w:val="007565F9"/>
    <w:rsid w:val="00756650"/>
    <w:rsid w:val="0075715F"/>
    <w:rsid w:val="00762D95"/>
    <w:rsid w:val="00762DCC"/>
    <w:rsid w:val="00763D67"/>
    <w:rsid w:val="00764171"/>
    <w:rsid w:val="007650AE"/>
    <w:rsid w:val="00765F53"/>
    <w:rsid w:val="00766C27"/>
    <w:rsid w:val="007670B5"/>
    <w:rsid w:val="0076770D"/>
    <w:rsid w:val="007728B9"/>
    <w:rsid w:val="00773C3B"/>
    <w:rsid w:val="007766F4"/>
    <w:rsid w:val="00777440"/>
    <w:rsid w:val="00780437"/>
    <w:rsid w:val="00782397"/>
    <w:rsid w:val="007835E8"/>
    <w:rsid w:val="00784382"/>
    <w:rsid w:val="007846CE"/>
    <w:rsid w:val="007855A6"/>
    <w:rsid w:val="0078637D"/>
    <w:rsid w:val="00790CF4"/>
    <w:rsid w:val="00790D6A"/>
    <w:rsid w:val="007912CF"/>
    <w:rsid w:val="00791C53"/>
    <w:rsid w:val="00794562"/>
    <w:rsid w:val="00796450"/>
    <w:rsid w:val="00796B30"/>
    <w:rsid w:val="00797120"/>
    <w:rsid w:val="00797F46"/>
    <w:rsid w:val="007A013B"/>
    <w:rsid w:val="007A11BB"/>
    <w:rsid w:val="007A1FD1"/>
    <w:rsid w:val="007A222B"/>
    <w:rsid w:val="007A2BB1"/>
    <w:rsid w:val="007A36F6"/>
    <w:rsid w:val="007A6C14"/>
    <w:rsid w:val="007A7A8D"/>
    <w:rsid w:val="007A7C11"/>
    <w:rsid w:val="007B079A"/>
    <w:rsid w:val="007B2D9C"/>
    <w:rsid w:val="007B30CC"/>
    <w:rsid w:val="007B325D"/>
    <w:rsid w:val="007B4E38"/>
    <w:rsid w:val="007C1BA5"/>
    <w:rsid w:val="007C442C"/>
    <w:rsid w:val="007C7493"/>
    <w:rsid w:val="007D2358"/>
    <w:rsid w:val="007D2624"/>
    <w:rsid w:val="007D53BD"/>
    <w:rsid w:val="007D75BD"/>
    <w:rsid w:val="007D7B2B"/>
    <w:rsid w:val="007D7CCE"/>
    <w:rsid w:val="007D7E24"/>
    <w:rsid w:val="007E00E5"/>
    <w:rsid w:val="007E165B"/>
    <w:rsid w:val="007E1ACC"/>
    <w:rsid w:val="007E34FC"/>
    <w:rsid w:val="007E5A1E"/>
    <w:rsid w:val="007E5C68"/>
    <w:rsid w:val="007E7597"/>
    <w:rsid w:val="007F218D"/>
    <w:rsid w:val="007F3623"/>
    <w:rsid w:val="007F5505"/>
    <w:rsid w:val="007F5C47"/>
    <w:rsid w:val="008019D9"/>
    <w:rsid w:val="008019F7"/>
    <w:rsid w:val="00801F4C"/>
    <w:rsid w:val="008027B3"/>
    <w:rsid w:val="00803A09"/>
    <w:rsid w:val="00804DE1"/>
    <w:rsid w:val="00805304"/>
    <w:rsid w:val="0080582A"/>
    <w:rsid w:val="00813758"/>
    <w:rsid w:val="0081450E"/>
    <w:rsid w:val="00814754"/>
    <w:rsid w:val="00814EE1"/>
    <w:rsid w:val="00816562"/>
    <w:rsid w:val="00816ED8"/>
    <w:rsid w:val="00817E6D"/>
    <w:rsid w:val="00820D9E"/>
    <w:rsid w:val="0082257E"/>
    <w:rsid w:val="008225BD"/>
    <w:rsid w:val="00824103"/>
    <w:rsid w:val="0082431D"/>
    <w:rsid w:val="008247D4"/>
    <w:rsid w:val="008255F3"/>
    <w:rsid w:val="008269A6"/>
    <w:rsid w:val="00827DFC"/>
    <w:rsid w:val="00827FE5"/>
    <w:rsid w:val="00830E3D"/>
    <w:rsid w:val="008315AE"/>
    <w:rsid w:val="00833C94"/>
    <w:rsid w:val="00834ECE"/>
    <w:rsid w:val="00834F0A"/>
    <w:rsid w:val="00835013"/>
    <w:rsid w:val="00835DBF"/>
    <w:rsid w:val="00837EAD"/>
    <w:rsid w:val="00840245"/>
    <w:rsid w:val="00841739"/>
    <w:rsid w:val="00843BB4"/>
    <w:rsid w:val="00847AF7"/>
    <w:rsid w:val="00856761"/>
    <w:rsid w:val="00856ADB"/>
    <w:rsid w:val="008616C7"/>
    <w:rsid w:val="00864C7D"/>
    <w:rsid w:val="00867579"/>
    <w:rsid w:val="00867ECF"/>
    <w:rsid w:val="008706DC"/>
    <w:rsid w:val="008709F7"/>
    <w:rsid w:val="00871727"/>
    <w:rsid w:val="00872EAA"/>
    <w:rsid w:val="00873F95"/>
    <w:rsid w:val="008750A4"/>
    <w:rsid w:val="0088108B"/>
    <w:rsid w:val="00881642"/>
    <w:rsid w:val="0088208E"/>
    <w:rsid w:val="00882227"/>
    <w:rsid w:val="008841A1"/>
    <w:rsid w:val="0088654A"/>
    <w:rsid w:val="008865CE"/>
    <w:rsid w:val="008870D0"/>
    <w:rsid w:val="008877A7"/>
    <w:rsid w:val="00887FE4"/>
    <w:rsid w:val="00890DF2"/>
    <w:rsid w:val="00892537"/>
    <w:rsid w:val="008932F5"/>
    <w:rsid w:val="00893949"/>
    <w:rsid w:val="00894573"/>
    <w:rsid w:val="008954CE"/>
    <w:rsid w:val="00895B1F"/>
    <w:rsid w:val="0089677A"/>
    <w:rsid w:val="008A004C"/>
    <w:rsid w:val="008A0560"/>
    <w:rsid w:val="008A29A6"/>
    <w:rsid w:val="008A3018"/>
    <w:rsid w:val="008A4810"/>
    <w:rsid w:val="008A4F49"/>
    <w:rsid w:val="008A5734"/>
    <w:rsid w:val="008A6023"/>
    <w:rsid w:val="008B0F49"/>
    <w:rsid w:val="008B2414"/>
    <w:rsid w:val="008B278B"/>
    <w:rsid w:val="008B3125"/>
    <w:rsid w:val="008B339B"/>
    <w:rsid w:val="008B5DE9"/>
    <w:rsid w:val="008B7F5F"/>
    <w:rsid w:val="008C0CA8"/>
    <w:rsid w:val="008C1C2D"/>
    <w:rsid w:val="008C3090"/>
    <w:rsid w:val="008C4F0D"/>
    <w:rsid w:val="008D025B"/>
    <w:rsid w:val="008D0B15"/>
    <w:rsid w:val="008D0E06"/>
    <w:rsid w:val="008D43EC"/>
    <w:rsid w:val="008D6F98"/>
    <w:rsid w:val="008E2A0A"/>
    <w:rsid w:val="008E375A"/>
    <w:rsid w:val="008E3CCC"/>
    <w:rsid w:val="008E7500"/>
    <w:rsid w:val="008E75B1"/>
    <w:rsid w:val="008E7733"/>
    <w:rsid w:val="008F0A97"/>
    <w:rsid w:val="008F47E5"/>
    <w:rsid w:val="00900478"/>
    <w:rsid w:val="009011AF"/>
    <w:rsid w:val="00902AAB"/>
    <w:rsid w:val="00904449"/>
    <w:rsid w:val="0090511E"/>
    <w:rsid w:val="0090790E"/>
    <w:rsid w:val="00907D65"/>
    <w:rsid w:val="00907F5D"/>
    <w:rsid w:val="009130AE"/>
    <w:rsid w:val="00914062"/>
    <w:rsid w:val="00914B05"/>
    <w:rsid w:val="0091571F"/>
    <w:rsid w:val="00915797"/>
    <w:rsid w:val="00916828"/>
    <w:rsid w:val="00916956"/>
    <w:rsid w:val="00916E07"/>
    <w:rsid w:val="00923148"/>
    <w:rsid w:val="0092438A"/>
    <w:rsid w:val="0092589C"/>
    <w:rsid w:val="00926C6B"/>
    <w:rsid w:val="00927B2A"/>
    <w:rsid w:val="00935B9C"/>
    <w:rsid w:val="00940FAB"/>
    <w:rsid w:val="0094199A"/>
    <w:rsid w:val="00942582"/>
    <w:rsid w:val="009433E2"/>
    <w:rsid w:val="0094352D"/>
    <w:rsid w:val="0094617C"/>
    <w:rsid w:val="00946506"/>
    <w:rsid w:val="00946AA0"/>
    <w:rsid w:val="0094736F"/>
    <w:rsid w:val="00947659"/>
    <w:rsid w:val="00947BF1"/>
    <w:rsid w:val="00951E63"/>
    <w:rsid w:val="0095633C"/>
    <w:rsid w:val="0096166C"/>
    <w:rsid w:val="00963011"/>
    <w:rsid w:val="009653F1"/>
    <w:rsid w:val="009660C5"/>
    <w:rsid w:val="009670A4"/>
    <w:rsid w:val="009722D6"/>
    <w:rsid w:val="00973952"/>
    <w:rsid w:val="00973990"/>
    <w:rsid w:val="00973B8C"/>
    <w:rsid w:val="00974731"/>
    <w:rsid w:val="009747CA"/>
    <w:rsid w:val="00974952"/>
    <w:rsid w:val="00974D48"/>
    <w:rsid w:val="00975474"/>
    <w:rsid w:val="00975F54"/>
    <w:rsid w:val="0097758A"/>
    <w:rsid w:val="00980D3B"/>
    <w:rsid w:val="009821BD"/>
    <w:rsid w:val="00983545"/>
    <w:rsid w:val="009837A2"/>
    <w:rsid w:val="00984779"/>
    <w:rsid w:val="009852DC"/>
    <w:rsid w:val="009911F3"/>
    <w:rsid w:val="009917C0"/>
    <w:rsid w:val="009925C4"/>
    <w:rsid w:val="00993F22"/>
    <w:rsid w:val="00994DC0"/>
    <w:rsid w:val="009957ED"/>
    <w:rsid w:val="009A2157"/>
    <w:rsid w:val="009A27A7"/>
    <w:rsid w:val="009A2FE3"/>
    <w:rsid w:val="009A3CEA"/>
    <w:rsid w:val="009A5176"/>
    <w:rsid w:val="009A5310"/>
    <w:rsid w:val="009A5B36"/>
    <w:rsid w:val="009A640A"/>
    <w:rsid w:val="009B0CA9"/>
    <w:rsid w:val="009B17FB"/>
    <w:rsid w:val="009B258E"/>
    <w:rsid w:val="009B2A8A"/>
    <w:rsid w:val="009B444D"/>
    <w:rsid w:val="009B6995"/>
    <w:rsid w:val="009C00F9"/>
    <w:rsid w:val="009C102C"/>
    <w:rsid w:val="009C1145"/>
    <w:rsid w:val="009C11D9"/>
    <w:rsid w:val="009C1D46"/>
    <w:rsid w:val="009C231B"/>
    <w:rsid w:val="009C3210"/>
    <w:rsid w:val="009C379B"/>
    <w:rsid w:val="009C3F3C"/>
    <w:rsid w:val="009C53F9"/>
    <w:rsid w:val="009D1ABD"/>
    <w:rsid w:val="009D4222"/>
    <w:rsid w:val="009D65D3"/>
    <w:rsid w:val="009D6713"/>
    <w:rsid w:val="009D6DFE"/>
    <w:rsid w:val="009E35BA"/>
    <w:rsid w:val="009E382F"/>
    <w:rsid w:val="009E639A"/>
    <w:rsid w:val="009E68A8"/>
    <w:rsid w:val="009E6D30"/>
    <w:rsid w:val="009F4BE9"/>
    <w:rsid w:val="009F4FBD"/>
    <w:rsid w:val="009F5D12"/>
    <w:rsid w:val="009F6B46"/>
    <w:rsid w:val="009F71C9"/>
    <w:rsid w:val="00A017B7"/>
    <w:rsid w:val="00A01C1B"/>
    <w:rsid w:val="00A02165"/>
    <w:rsid w:val="00A0280A"/>
    <w:rsid w:val="00A032B4"/>
    <w:rsid w:val="00A034C6"/>
    <w:rsid w:val="00A05294"/>
    <w:rsid w:val="00A07B7B"/>
    <w:rsid w:val="00A113D6"/>
    <w:rsid w:val="00A11DFB"/>
    <w:rsid w:val="00A12CB8"/>
    <w:rsid w:val="00A13BC1"/>
    <w:rsid w:val="00A14376"/>
    <w:rsid w:val="00A17C8A"/>
    <w:rsid w:val="00A21D71"/>
    <w:rsid w:val="00A220DD"/>
    <w:rsid w:val="00A260DB"/>
    <w:rsid w:val="00A2654C"/>
    <w:rsid w:val="00A27711"/>
    <w:rsid w:val="00A3024C"/>
    <w:rsid w:val="00A3079E"/>
    <w:rsid w:val="00A30CBF"/>
    <w:rsid w:val="00A312CF"/>
    <w:rsid w:val="00A315F8"/>
    <w:rsid w:val="00A3230F"/>
    <w:rsid w:val="00A32E7D"/>
    <w:rsid w:val="00A367C2"/>
    <w:rsid w:val="00A3757A"/>
    <w:rsid w:val="00A376B5"/>
    <w:rsid w:val="00A37A57"/>
    <w:rsid w:val="00A41A21"/>
    <w:rsid w:val="00A42A33"/>
    <w:rsid w:val="00A43228"/>
    <w:rsid w:val="00A44E5A"/>
    <w:rsid w:val="00A45E47"/>
    <w:rsid w:val="00A50758"/>
    <w:rsid w:val="00A54045"/>
    <w:rsid w:val="00A5455F"/>
    <w:rsid w:val="00A57B83"/>
    <w:rsid w:val="00A6120A"/>
    <w:rsid w:val="00A631EE"/>
    <w:rsid w:val="00A66033"/>
    <w:rsid w:val="00A66079"/>
    <w:rsid w:val="00A71DEE"/>
    <w:rsid w:val="00A71EBB"/>
    <w:rsid w:val="00A72484"/>
    <w:rsid w:val="00A72A7A"/>
    <w:rsid w:val="00A739AA"/>
    <w:rsid w:val="00A74C7F"/>
    <w:rsid w:val="00A74EDC"/>
    <w:rsid w:val="00A77490"/>
    <w:rsid w:val="00A804D2"/>
    <w:rsid w:val="00A80A51"/>
    <w:rsid w:val="00A80B90"/>
    <w:rsid w:val="00A81E6A"/>
    <w:rsid w:val="00A8264F"/>
    <w:rsid w:val="00A8399A"/>
    <w:rsid w:val="00A84D33"/>
    <w:rsid w:val="00A855E7"/>
    <w:rsid w:val="00A935F8"/>
    <w:rsid w:val="00A94D2C"/>
    <w:rsid w:val="00A9528F"/>
    <w:rsid w:val="00A9614A"/>
    <w:rsid w:val="00A97E0D"/>
    <w:rsid w:val="00AA3F97"/>
    <w:rsid w:val="00AA5AA9"/>
    <w:rsid w:val="00AA707C"/>
    <w:rsid w:val="00AA7262"/>
    <w:rsid w:val="00AA7450"/>
    <w:rsid w:val="00AA7488"/>
    <w:rsid w:val="00AA74E2"/>
    <w:rsid w:val="00AB1CF0"/>
    <w:rsid w:val="00AB2046"/>
    <w:rsid w:val="00AB5D35"/>
    <w:rsid w:val="00AB67C7"/>
    <w:rsid w:val="00AC4917"/>
    <w:rsid w:val="00AC63AC"/>
    <w:rsid w:val="00AC6A0F"/>
    <w:rsid w:val="00AC71F7"/>
    <w:rsid w:val="00AD1DBC"/>
    <w:rsid w:val="00AD31F9"/>
    <w:rsid w:val="00AD4A30"/>
    <w:rsid w:val="00AD5C9C"/>
    <w:rsid w:val="00AD6290"/>
    <w:rsid w:val="00AE0294"/>
    <w:rsid w:val="00AE3BC3"/>
    <w:rsid w:val="00AE62CF"/>
    <w:rsid w:val="00AE6B60"/>
    <w:rsid w:val="00AE776B"/>
    <w:rsid w:val="00AF0877"/>
    <w:rsid w:val="00AF23DF"/>
    <w:rsid w:val="00AF2C76"/>
    <w:rsid w:val="00AF4B45"/>
    <w:rsid w:val="00AF5243"/>
    <w:rsid w:val="00AF5BDF"/>
    <w:rsid w:val="00AF5EBF"/>
    <w:rsid w:val="00AF5FB8"/>
    <w:rsid w:val="00AF77DA"/>
    <w:rsid w:val="00AF7F98"/>
    <w:rsid w:val="00B00A11"/>
    <w:rsid w:val="00B01035"/>
    <w:rsid w:val="00B0199C"/>
    <w:rsid w:val="00B02108"/>
    <w:rsid w:val="00B037B9"/>
    <w:rsid w:val="00B03AA9"/>
    <w:rsid w:val="00B04230"/>
    <w:rsid w:val="00B10F53"/>
    <w:rsid w:val="00B1202B"/>
    <w:rsid w:val="00B148FC"/>
    <w:rsid w:val="00B14F5C"/>
    <w:rsid w:val="00B1530C"/>
    <w:rsid w:val="00B159A5"/>
    <w:rsid w:val="00B164C8"/>
    <w:rsid w:val="00B212DD"/>
    <w:rsid w:val="00B23605"/>
    <w:rsid w:val="00B24749"/>
    <w:rsid w:val="00B25188"/>
    <w:rsid w:val="00B26A2A"/>
    <w:rsid w:val="00B273DD"/>
    <w:rsid w:val="00B33808"/>
    <w:rsid w:val="00B344F8"/>
    <w:rsid w:val="00B34A13"/>
    <w:rsid w:val="00B3521A"/>
    <w:rsid w:val="00B40355"/>
    <w:rsid w:val="00B53C85"/>
    <w:rsid w:val="00B54022"/>
    <w:rsid w:val="00B54AEB"/>
    <w:rsid w:val="00B56CED"/>
    <w:rsid w:val="00B70FEB"/>
    <w:rsid w:val="00B7298A"/>
    <w:rsid w:val="00B72B64"/>
    <w:rsid w:val="00B73AEC"/>
    <w:rsid w:val="00B752E5"/>
    <w:rsid w:val="00B754CF"/>
    <w:rsid w:val="00B76926"/>
    <w:rsid w:val="00B800AB"/>
    <w:rsid w:val="00B80471"/>
    <w:rsid w:val="00B8164F"/>
    <w:rsid w:val="00B83482"/>
    <w:rsid w:val="00B8497B"/>
    <w:rsid w:val="00B9028B"/>
    <w:rsid w:val="00B90DD0"/>
    <w:rsid w:val="00B91D99"/>
    <w:rsid w:val="00B93D42"/>
    <w:rsid w:val="00B946FD"/>
    <w:rsid w:val="00B947C5"/>
    <w:rsid w:val="00BA073E"/>
    <w:rsid w:val="00BA13B3"/>
    <w:rsid w:val="00BA1839"/>
    <w:rsid w:val="00BA4213"/>
    <w:rsid w:val="00BA4A87"/>
    <w:rsid w:val="00BA5333"/>
    <w:rsid w:val="00BB1E52"/>
    <w:rsid w:val="00BB2425"/>
    <w:rsid w:val="00BB2A93"/>
    <w:rsid w:val="00BB408E"/>
    <w:rsid w:val="00BB5E41"/>
    <w:rsid w:val="00BB612E"/>
    <w:rsid w:val="00BB6A06"/>
    <w:rsid w:val="00BC019A"/>
    <w:rsid w:val="00BC0570"/>
    <w:rsid w:val="00BC05FE"/>
    <w:rsid w:val="00BC1E11"/>
    <w:rsid w:val="00BC267C"/>
    <w:rsid w:val="00BC39AB"/>
    <w:rsid w:val="00BC7026"/>
    <w:rsid w:val="00BD00BC"/>
    <w:rsid w:val="00BD3922"/>
    <w:rsid w:val="00BD705A"/>
    <w:rsid w:val="00BD7272"/>
    <w:rsid w:val="00BE0E79"/>
    <w:rsid w:val="00BE190F"/>
    <w:rsid w:val="00BE428A"/>
    <w:rsid w:val="00BE6E16"/>
    <w:rsid w:val="00BE6E95"/>
    <w:rsid w:val="00BF0053"/>
    <w:rsid w:val="00BF66BF"/>
    <w:rsid w:val="00C01383"/>
    <w:rsid w:val="00C07F14"/>
    <w:rsid w:val="00C10DC9"/>
    <w:rsid w:val="00C10F93"/>
    <w:rsid w:val="00C11552"/>
    <w:rsid w:val="00C11BFA"/>
    <w:rsid w:val="00C12DBA"/>
    <w:rsid w:val="00C17374"/>
    <w:rsid w:val="00C201B4"/>
    <w:rsid w:val="00C22DC7"/>
    <w:rsid w:val="00C24C9A"/>
    <w:rsid w:val="00C30329"/>
    <w:rsid w:val="00C319F0"/>
    <w:rsid w:val="00C33500"/>
    <w:rsid w:val="00C33725"/>
    <w:rsid w:val="00C33962"/>
    <w:rsid w:val="00C34B1E"/>
    <w:rsid w:val="00C34B90"/>
    <w:rsid w:val="00C35FA1"/>
    <w:rsid w:val="00C3626B"/>
    <w:rsid w:val="00C405FA"/>
    <w:rsid w:val="00C408CF"/>
    <w:rsid w:val="00C42663"/>
    <w:rsid w:val="00C4288E"/>
    <w:rsid w:val="00C42A86"/>
    <w:rsid w:val="00C433FB"/>
    <w:rsid w:val="00C441FB"/>
    <w:rsid w:val="00C45EA4"/>
    <w:rsid w:val="00C50FDD"/>
    <w:rsid w:val="00C5120A"/>
    <w:rsid w:val="00C51B4B"/>
    <w:rsid w:val="00C53D49"/>
    <w:rsid w:val="00C56D81"/>
    <w:rsid w:val="00C57622"/>
    <w:rsid w:val="00C6244D"/>
    <w:rsid w:val="00C6330D"/>
    <w:rsid w:val="00C6493F"/>
    <w:rsid w:val="00C65893"/>
    <w:rsid w:val="00C65A8F"/>
    <w:rsid w:val="00C7071D"/>
    <w:rsid w:val="00C7106A"/>
    <w:rsid w:val="00C71933"/>
    <w:rsid w:val="00C71D95"/>
    <w:rsid w:val="00C71F62"/>
    <w:rsid w:val="00C76BDD"/>
    <w:rsid w:val="00C76D2A"/>
    <w:rsid w:val="00C80422"/>
    <w:rsid w:val="00C81483"/>
    <w:rsid w:val="00C817B7"/>
    <w:rsid w:val="00C8252C"/>
    <w:rsid w:val="00C84797"/>
    <w:rsid w:val="00C84AD3"/>
    <w:rsid w:val="00C86759"/>
    <w:rsid w:val="00C87D17"/>
    <w:rsid w:val="00C87D67"/>
    <w:rsid w:val="00C90070"/>
    <w:rsid w:val="00C9164C"/>
    <w:rsid w:val="00C92D64"/>
    <w:rsid w:val="00C931EF"/>
    <w:rsid w:val="00C94436"/>
    <w:rsid w:val="00C9515E"/>
    <w:rsid w:val="00C957BB"/>
    <w:rsid w:val="00C9596F"/>
    <w:rsid w:val="00C97290"/>
    <w:rsid w:val="00C97766"/>
    <w:rsid w:val="00C97A1E"/>
    <w:rsid w:val="00CA004D"/>
    <w:rsid w:val="00CA0868"/>
    <w:rsid w:val="00CA2ABA"/>
    <w:rsid w:val="00CA465E"/>
    <w:rsid w:val="00CA54FA"/>
    <w:rsid w:val="00CA56BB"/>
    <w:rsid w:val="00CA6382"/>
    <w:rsid w:val="00CA6F8B"/>
    <w:rsid w:val="00CB2721"/>
    <w:rsid w:val="00CB426B"/>
    <w:rsid w:val="00CB4884"/>
    <w:rsid w:val="00CB67AD"/>
    <w:rsid w:val="00CB778B"/>
    <w:rsid w:val="00CC1333"/>
    <w:rsid w:val="00CC21CD"/>
    <w:rsid w:val="00CC2ED7"/>
    <w:rsid w:val="00CC3DB3"/>
    <w:rsid w:val="00CC4187"/>
    <w:rsid w:val="00CC432A"/>
    <w:rsid w:val="00CC529B"/>
    <w:rsid w:val="00CC7312"/>
    <w:rsid w:val="00CD0702"/>
    <w:rsid w:val="00CD2240"/>
    <w:rsid w:val="00CD2E04"/>
    <w:rsid w:val="00CD3477"/>
    <w:rsid w:val="00CD37AC"/>
    <w:rsid w:val="00CD3A3D"/>
    <w:rsid w:val="00CD5BD5"/>
    <w:rsid w:val="00CD641C"/>
    <w:rsid w:val="00CD6FED"/>
    <w:rsid w:val="00CD75C4"/>
    <w:rsid w:val="00CD787C"/>
    <w:rsid w:val="00CE0B20"/>
    <w:rsid w:val="00CE167F"/>
    <w:rsid w:val="00CE1EC4"/>
    <w:rsid w:val="00CE5D09"/>
    <w:rsid w:val="00CE674B"/>
    <w:rsid w:val="00CE6B06"/>
    <w:rsid w:val="00CF0104"/>
    <w:rsid w:val="00CF08D2"/>
    <w:rsid w:val="00CF2E62"/>
    <w:rsid w:val="00CF3701"/>
    <w:rsid w:val="00CF4456"/>
    <w:rsid w:val="00CF4487"/>
    <w:rsid w:val="00CF58B9"/>
    <w:rsid w:val="00CF5D63"/>
    <w:rsid w:val="00CF6A58"/>
    <w:rsid w:val="00D007F8"/>
    <w:rsid w:val="00D01207"/>
    <w:rsid w:val="00D016CA"/>
    <w:rsid w:val="00D0284E"/>
    <w:rsid w:val="00D038AC"/>
    <w:rsid w:val="00D04A52"/>
    <w:rsid w:val="00D04C59"/>
    <w:rsid w:val="00D07929"/>
    <w:rsid w:val="00D13F43"/>
    <w:rsid w:val="00D148D7"/>
    <w:rsid w:val="00D14BEB"/>
    <w:rsid w:val="00D1534D"/>
    <w:rsid w:val="00D16519"/>
    <w:rsid w:val="00D168D2"/>
    <w:rsid w:val="00D16F10"/>
    <w:rsid w:val="00D17214"/>
    <w:rsid w:val="00D1788E"/>
    <w:rsid w:val="00D17DED"/>
    <w:rsid w:val="00D2171B"/>
    <w:rsid w:val="00D2188B"/>
    <w:rsid w:val="00D22D6A"/>
    <w:rsid w:val="00D24DFB"/>
    <w:rsid w:val="00D26F50"/>
    <w:rsid w:val="00D27809"/>
    <w:rsid w:val="00D32A09"/>
    <w:rsid w:val="00D32E92"/>
    <w:rsid w:val="00D3485F"/>
    <w:rsid w:val="00D35CE4"/>
    <w:rsid w:val="00D372FE"/>
    <w:rsid w:val="00D40026"/>
    <w:rsid w:val="00D428C9"/>
    <w:rsid w:val="00D43010"/>
    <w:rsid w:val="00D44267"/>
    <w:rsid w:val="00D45A0C"/>
    <w:rsid w:val="00D45E59"/>
    <w:rsid w:val="00D476B8"/>
    <w:rsid w:val="00D47BE2"/>
    <w:rsid w:val="00D50DBB"/>
    <w:rsid w:val="00D51852"/>
    <w:rsid w:val="00D51D52"/>
    <w:rsid w:val="00D52C5B"/>
    <w:rsid w:val="00D56F6A"/>
    <w:rsid w:val="00D572E1"/>
    <w:rsid w:val="00D57D80"/>
    <w:rsid w:val="00D635DD"/>
    <w:rsid w:val="00D67E12"/>
    <w:rsid w:val="00D73AAC"/>
    <w:rsid w:val="00D80505"/>
    <w:rsid w:val="00D835E2"/>
    <w:rsid w:val="00D83605"/>
    <w:rsid w:val="00D83DF9"/>
    <w:rsid w:val="00D84613"/>
    <w:rsid w:val="00D85BAA"/>
    <w:rsid w:val="00D85D68"/>
    <w:rsid w:val="00D861A8"/>
    <w:rsid w:val="00D86361"/>
    <w:rsid w:val="00D8755C"/>
    <w:rsid w:val="00D908CF"/>
    <w:rsid w:val="00D95F9B"/>
    <w:rsid w:val="00DA15F9"/>
    <w:rsid w:val="00DA4745"/>
    <w:rsid w:val="00DA60EB"/>
    <w:rsid w:val="00DA62DF"/>
    <w:rsid w:val="00DA6930"/>
    <w:rsid w:val="00DA69AA"/>
    <w:rsid w:val="00DA7642"/>
    <w:rsid w:val="00DB0CA1"/>
    <w:rsid w:val="00DB6388"/>
    <w:rsid w:val="00DB6A55"/>
    <w:rsid w:val="00DB6C89"/>
    <w:rsid w:val="00DB7DF6"/>
    <w:rsid w:val="00DC1355"/>
    <w:rsid w:val="00DC18AB"/>
    <w:rsid w:val="00DC21A3"/>
    <w:rsid w:val="00DC369C"/>
    <w:rsid w:val="00DC63F2"/>
    <w:rsid w:val="00DC6825"/>
    <w:rsid w:val="00DC6A1C"/>
    <w:rsid w:val="00DD0AE2"/>
    <w:rsid w:val="00DD3B83"/>
    <w:rsid w:val="00DD57E6"/>
    <w:rsid w:val="00DD6604"/>
    <w:rsid w:val="00DD69C6"/>
    <w:rsid w:val="00DE082B"/>
    <w:rsid w:val="00DE2878"/>
    <w:rsid w:val="00DE3F98"/>
    <w:rsid w:val="00DE46E9"/>
    <w:rsid w:val="00DE62C7"/>
    <w:rsid w:val="00DE65BA"/>
    <w:rsid w:val="00DF3FE2"/>
    <w:rsid w:val="00DF590E"/>
    <w:rsid w:val="00E00783"/>
    <w:rsid w:val="00E01E3B"/>
    <w:rsid w:val="00E023EB"/>
    <w:rsid w:val="00E027D2"/>
    <w:rsid w:val="00E034C4"/>
    <w:rsid w:val="00E04AFA"/>
    <w:rsid w:val="00E054E7"/>
    <w:rsid w:val="00E0587F"/>
    <w:rsid w:val="00E07487"/>
    <w:rsid w:val="00E10050"/>
    <w:rsid w:val="00E131E6"/>
    <w:rsid w:val="00E146F3"/>
    <w:rsid w:val="00E20049"/>
    <w:rsid w:val="00E22543"/>
    <w:rsid w:val="00E22917"/>
    <w:rsid w:val="00E233B1"/>
    <w:rsid w:val="00E241C5"/>
    <w:rsid w:val="00E27188"/>
    <w:rsid w:val="00E27445"/>
    <w:rsid w:val="00E34D7E"/>
    <w:rsid w:val="00E4113F"/>
    <w:rsid w:val="00E417D7"/>
    <w:rsid w:val="00E42039"/>
    <w:rsid w:val="00E42FB2"/>
    <w:rsid w:val="00E4478E"/>
    <w:rsid w:val="00E44C3B"/>
    <w:rsid w:val="00E44D22"/>
    <w:rsid w:val="00E4509D"/>
    <w:rsid w:val="00E45E0A"/>
    <w:rsid w:val="00E4642D"/>
    <w:rsid w:val="00E46CA1"/>
    <w:rsid w:val="00E46D40"/>
    <w:rsid w:val="00E46FF9"/>
    <w:rsid w:val="00E505DE"/>
    <w:rsid w:val="00E50603"/>
    <w:rsid w:val="00E50A89"/>
    <w:rsid w:val="00E5408D"/>
    <w:rsid w:val="00E5658A"/>
    <w:rsid w:val="00E56AE4"/>
    <w:rsid w:val="00E62C2F"/>
    <w:rsid w:val="00E6330C"/>
    <w:rsid w:val="00E638D7"/>
    <w:rsid w:val="00E652FA"/>
    <w:rsid w:val="00E65748"/>
    <w:rsid w:val="00E662C8"/>
    <w:rsid w:val="00E67551"/>
    <w:rsid w:val="00E67C42"/>
    <w:rsid w:val="00E70CDF"/>
    <w:rsid w:val="00E7245D"/>
    <w:rsid w:val="00E72CAE"/>
    <w:rsid w:val="00E7310F"/>
    <w:rsid w:val="00E83C33"/>
    <w:rsid w:val="00E85C14"/>
    <w:rsid w:val="00E865DD"/>
    <w:rsid w:val="00E878ED"/>
    <w:rsid w:val="00E905C5"/>
    <w:rsid w:val="00E90FAF"/>
    <w:rsid w:val="00E91545"/>
    <w:rsid w:val="00E91D0F"/>
    <w:rsid w:val="00E92252"/>
    <w:rsid w:val="00E9233B"/>
    <w:rsid w:val="00E93D08"/>
    <w:rsid w:val="00E95E31"/>
    <w:rsid w:val="00E971E0"/>
    <w:rsid w:val="00E97688"/>
    <w:rsid w:val="00E97E9F"/>
    <w:rsid w:val="00EA023F"/>
    <w:rsid w:val="00EA0693"/>
    <w:rsid w:val="00EA3B97"/>
    <w:rsid w:val="00EA68A6"/>
    <w:rsid w:val="00EA6A28"/>
    <w:rsid w:val="00EA7259"/>
    <w:rsid w:val="00EB2F01"/>
    <w:rsid w:val="00EB3968"/>
    <w:rsid w:val="00EB6516"/>
    <w:rsid w:val="00EC271B"/>
    <w:rsid w:val="00EC6619"/>
    <w:rsid w:val="00ED28DC"/>
    <w:rsid w:val="00ED2E0B"/>
    <w:rsid w:val="00ED3F33"/>
    <w:rsid w:val="00ED40BB"/>
    <w:rsid w:val="00ED4ACB"/>
    <w:rsid w:val="00ED56A8"/>
    <w:rsid w:val="00ED6318"/>
    <w:rsid w:val="00EE1927"/>
    <w:rsid w:val="00EE2551"/>
    <w:rsid w:val="00EE31F0"/>
    <w:rsid w:val="00EE41DD"/>
    <w:rsid w:val="00EE66D2"/>
    <w:rsid w:val="00EF044B"/>
    <w:rsid w:val="00EF0EB8"/>
    <w:rsid w:val="00EF0F4B"/>
    <w:rsid w:val="00EF1993"/>
    <w:rsid w:val="00EF45FC"/>
    <w:rsid w:val="00EF7515"/>
    <w:rsid w:val="00EF79B5"/>
    <w:rsid w:val="00F06124"/>
    <w:rsid w:val="00F106E7"/>
    <w:rsid w:val="00F16595"/>
    <w:rsid w:val="00F22B8E"/>
    <w:rsid w:val="00F239B4"/>
    <w:rsid w:val="00F243ED"/>
    <w:rsid w:val="00F27079"/>
    <w:rsid w:val="00F30401"/>
    <w:rsid w:val="00F31DE1"/>
    <w:rsid w:val="00F3461B"/>
    <w:rsid w:val="00F3741C"/>
    <w:rsid w:val="00F40B4C"/>
    <w:rsid w:val="00F4206B"/>
    <w:rsid w:val="00F427FC"/>
    <w:rsid w:val="00F44254"/>
    <w:rsid w:val="00F469E4"/>
    <w:rsid w:val="00F46D41"/>
    <w:rsid w:val="00F47759"/>
    <w:rsid w:val="00F55685"/>
    <w:rsid w:val="00F60241"/>
    <w:rsid w:val="00F61FFB"/>
    <w:rsid w:val="00F6262E"/>
    <w:rsid w:val="00F62B46"/>
    <w:rsid w:val="00F63EAE"/>
    <w:rsid w:val="00F6447F"/>
    <w:rsid w:val="00F65422"/>
    <w:rsid w:val="00F65678"/>
    <w:rsid w:val="00F722A6"/>
    <w:rsid w:val="00F73C13"/>
    <w:rsid w:val="00F73F5A"/>
    <w:rsid w:val="00F80017"/>
    <w:rsid w:val="00F80E48"/>
    <w:rsid w:val="00F86856"/>
    <w:rsid w:val="00F86FED"/>
    <w:rsid w:val="00F90656"/>
    <w:rsid w:val="00F94678"/>
    <w:rsid w:val="00F95BB6"/>
    <w:rsid w:val="00F95F13"/>
    <w:rsid w:val="00FA124F"/>
    <w:rsid w:val="00FA72E3"/>
    <w:rsid w:val="00FA7649"/>
    <w:rsid w:val="00FB5C6E"/>
    <w:rsid w:val="00FB62AD"/>
    <w:rsid w:val="00FB7702"/>
    <w:rsid w:val="00FC0D5A"/>
    <w:rsid w:val="00FC22E8"/>
    <w:rsid w:val="00FC5EC9"/>
    <w:rsid w:val="00FC652E"/>
    <w:rsid w:val="00FD03A8"/>
    <w:rsid w:val="00FD043D"/>
    <w:rsid w:val="00FD3B59"/>
    <w:rsid w:val="00FD47D6"/>
    <w:rsid w:val="00FE1738"/>
    <w:rsid w:val="00FE215A"/>
    <w:rsid w:val="00FE260A"/>
    <w:rsid w:val="00FE46DE"/>
    <w:rsid w:val="00FE477A"/>
    <w:rsid w:val="00FE697A"/>
    <w:rsid w:val="00FE77D6"/>
    <w:rsid w:val="00FE78F0"/>
    <w:rsid w:val="00FF1A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BA9688"/>
  <w15:docId w15:val="{29317502-0A00-4A8C-952B-B9C34DBCD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2240"/>
    <w:pPr>
      <w:widowControl w:val="0"/>
      <w:suppressAutoHyphens/>
    </w:pPr>
    <w:rPr>
      <w:sz w:val="24"/>
      <w:szCs w:val="24"/>
      <w:lang w:eastAsia="en-US"/>
    </w:rPr>
  </w:style>
  <w:style w:type="paragraph" w:styleId="Heading1">
    <w:name w:val="heading 1"/>
    <w:basedOn w:val="Normal"/>
    <w:next w:val="Normal"/>
    <w:link w:val="Heading1Char"/>
    <w:qFormat/>
    <w:rsid w:val="00CD2240"/>
    <w:pPr>
      <w:keepNext/>
      <w:widowControl/>
      <w:suppressAutoHyphens w:val="0"/>
      <w:jc w:val="center"/>
      <w:outlineLvl w:val="0"/>
    </w:pPr>
    <w:rPr>
      <w:rFonts w:ascii="Tahoma" w:eastAsia="Calibri" w:hAnsi="Tahoma" w:cs="Tahom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D2240"/>
    <w:rPr>
      <w:rFonts w:ascii="Tahoma" w:eastAsia="Calibri" w:hAnsi="Tahoma" w:cs="Tahoma"/>
      <w:sz w:val="24"/>
      <w:szCs w:val="24"/>
      <w:lang w:val="lv-LV" w:eastAsia="zh-CN" w:bidi="ar-SA"/>
    </w:rPr>
  </w:style>
  <w:style w:type="paragraph" w:customStyle="1" w:styleId="naislab">
    <w:name w:val="naislab"/>
    <w:basedOn w:val="Normal"/>
    <w:rsid w:val="00CD2240"/>
    <w:pPr>
      <w:spacing w:before="75" w:after="75" w:line="100" w:lineRule="atLeast"/>
      <w:jc w:val="right"/>
    </w:pPr>
    <w:rPr>
      <w:rFonts w:eastAsia="SimSun"/>
    </w:rPr>
  </w:style>
  <w:style w:type="paragraph" w:styleId="BodyText">
    <w:name w:val="Body Text"/>
    <w:basedOn w:val="Normal"/>
    <w:link w:val="BodyTextChar"/>
    <w:rsid w:val="00CD2240"/>
    <w:pPr>
      <w:widowControl/>
      <w:suppressAutoHyphens w:val="0"/>
      <w:jc w:val="both"/>
    </w:pPr>
    <w:rPr>
      <w:rFonts w:ascii="Tahoma" w:eastAsia="Calibri" w:hAnsi="Tahoma" w:cs="Tahoma"/>
      <w:lang w:eastAsia="zh-CN"/>
    </w:rPr>
  </w:style>
  <w:style w:type="character" w:customStyle="1" w:styleId="BodyTextChar">
    <w:name w:val="Body Text Char"/>
    <w:link w:val="BodyText"/>
    <w:locked/>
    <w:rsid w:val="00CD2240"/>
    <w:rPr>
      <w:rFonts w:ascii="Tahoma" w:eastAsia="Calibri" w:hAnsi="Tahoma" w:cs="Tahoma"/>
      <w:sz w:val="24"/>
      <w:szCs w:val="24"/>
      <w:lang w:val="lv-LV" w:eastAsia="zh-CN" w:bidi="ar-SA"/>
    </w:rPr>
  </w:style>
  <w:style w:type="paragraph" w:styleId="Footer">
    <w:name w:val="footer"/>
    <w:basedOn w:val="Normal"/>
    <w:link w:val="FooterChar"/>
    <w:rsid w:val="00CD2240"/>
    <w:pPr>
      <w:tabs>
        <w:tab w:val="center" w:pos="4153"/>
        <w:tab w:val="right" w:pos="8306"/>
      </w:tabs>
    </w:pPr>
  </w:style>
  <w:style w:type="character" w:customStyle="1" w:styleId="FooterChar">
    <w:name w:val="Footer Char"/>
    <w:link w:val="Footer"/>
    <w:locked/>
    <w:rsid w:val="00CD2240"/>
    <w:rPr>
      <w:sz w:val="24"/>
      <w:szCs w:val="24"/>
      <w:lang w:val="lv-LV" w:eastAsia="en-US" w:bidi="ar-SA"/>
    </w:rPr>
  </w:style>
  <w:style w:type="paragraph" w:styleId="ListParagraph">
    <w:name w:val="List Paragraph"/>
    <w:basedOn w:val="Normal"/>
    <w:uiPriority w:val="34"/>
    <w:qFormat/>
    <w:rsid w:val="00CD2240"/>
    <w:pPr>
      <w:ind w:left="720"/>
    </w:pPr>
  </w:style>
  <w:style w:type="paragraph" w:styleId="BalloonText">
    <w:name w:val="Balloon Text"/>
    <w:basedOn w:val="Normal"/>
    <w:link w:val="BalloonTextChar"/>
    <w:rsid w:val="007E34FC"/>
    <w:rPr>
      <w:rFonts w:ascii="Tahoma" w:hAnsi="Tahoma" w:cs="Tahoma"/>
      <w:sz w:val="16"/>
      <w:szCs w:val="16"/>
    </w:rPr>
  </w:style>
  <w:style w:type="character" w:customStyle="1" w:styleId="BalloonTextChar">
    <w:name w:val="Balloon Text Char"/>
    <w:link w:val="BalloonText"/>
    <w:rsid w:val="007E34FC"/>
    <w:rPr>
      <w:rFonts w:ascii="Tahoma" w:hAnsi="Tahoma" w:cs="Tahoma"/>
      <w:sz w:val="16"/>
      <w:szCs w:val="16"/>
      <w:lang w:eastAsia="en-US"/>
    </w:rPr>
  </w:style>
  <w:style w:type="character" w:styleId="CommentReference">
    <w:name w:val="annotation reference"/>
    <w:rsid w:val="003B46D2"/>
    <w:rPr>
      <w:sz w:val="16"/>
      <w:szCs w:val="16"/>
    </w:rPr>
  </w:style>
  <w:style w:type="paragraph" w:styleId="CommentText">
    <w:name w:val="annotation text"/>
    <w:basedOn w:val="Normal"/>
    <w:link w:val="CommentTextChar"/>
    <w:rsid w:val="003B46D2"/>
    <w:rPr>
      <w:sz w:val="20"/>
      <w:szCs w:val="20"/>
    </w:rPr>
  </w:style>
  <w:style w:type="character" w:customStyle="1" w:styleId="CommentTextChar">
    <w:name w:val="Comment Text Char"/>
    <w:link w:val="CommentText"/>
    <w:rsid w:val="003B46D2"/>
    <w:rPr>
      <w:lang w:eastAsia="en-US"/>
    </w:rPr>
  </w:style>
  <w:style w:type="paragraph" w:styleId="CommentSubject">
    <w:name w:val="annotation subject"/>
    <w:basedOn w:val="CommentText"/>
    <w:next w:val="CommentText"/>
    <w:link w:val="CommentSubjectChar"/>
    <w:rsid w:val="003B46D2"/>
    <w:rPr>
      <w:b/>
      <w:bCs/>
    </w:rPr>
  </w:style>
  <w:style w:type="character" w:customStyle="1" w:styleId="CommentSubjectChar">
    <w:name w:val="Comment Subject Char"/>
    <w:link w:val="CommentSubject"/>
    <w:rsid w:val="003B46D2"/>
    <w:rPr>
      <w:b/>
      <w:bCs/>
      <w:lang w:eastAsia="en-US"/>
    </w:rPr>
  </w:style>
  <w:style w:type="paragraph" w:customStyle="1" w:styleId="RakstzCharCharRakstzCharCharRakstzCharCharRakstz">
    <w:name w:val="Rakstz. Char Char Rakstz. Char Char Rakstz. Char Char Rakstz."/>
    <w:basedOn w:val="Normal"/>
    <w:rsid w:val="00142A8B"/>
    <w:pPr>
      <w:widowControl/>
      <w:suppressAutoHyphens w:val="0"/>
      <w:spacing w:after="160" w:line="240" w:lineRule="exact"/>
    </w:pPr>
    <w:rPr>
      <w:rFonts w:ascii="Tahoma" w:eastAsia="Arial Unicode MS" w:hAnsi="Tahoma" w:cs="Tahoma"/>
      <w:sz w:val="20"/>
      <w:szCs w:val="20"/>
      <w:lang w:val="en-US"/>
    </w:rPr>
  </w:style>
  <w:style w:type="character" w:customStyle="1" w:styleId="apple-converted-space">
    <w:name w:val="apple-converted-space"/>
    <w:basedOn w:val="DefaultParagraphFont"/>
    <w:rsid w:val="00CC432A"/>
  </w:style>
  <w:style w:type="character" w:styleId="Hyperlink">
    <w:name w:val="Hyperlink"/>
    <w:basedOn w:val="DefaultParagraphFont"/>
    <w:unhideWhenUsed/>
    <w:rsid w:val="005F2EC6"/>
    <w:rPr>
      <w:color w:val="0000FF" w:themeColor="hyperlink"/>
      <w:u w:val="single"/>
    </w:rPr>
  </w:style>
  <w:style w:type="character" w:styleId="UnresolvedMention">
    <w:name w:val="Unresolved Mention"/>
    <w:basedOn w:val="DefaultParagraphFont"/>
    <w:uiPriority w:val="99"/>
    <w:semiHidden/>
    <w:unhideWhenUsed/>
    <w:rsid w:val="005F2EC6"/>
    <w:rPr>
      <w:color w:val="605E5C"/>
      <w:shd w:val="clear" w:color="auto" w:fill="E1DFDD"/>
    </w:rPr>
  </w:style>
  <w:style w:type="paragraph" w:styleId="NormalWeb">
    <w:name w:val="Normal (Web)"/>
    <w:basedOn w:val="Normal"/>
    <w:uiPriority w:val="99"/>
    <w:semiHidden/>
    <w:unhideWhenUsed/>
    <w:rsid w:val="001D57D9"/>
    <w:pPr>
      <w:widowControl/>
      <w:suppressAutoHyphens w:val="0"/>
      <w:spacing w:before="100" w:beforeAutospacing="1" w:after="100" w:afterAutospacing="1"/>
    </w:pPr>
    <w:rPr>
      <w:lang w:eastAsia="lv-LV"/>
    </w:rPr>
  </w:style>
  <w:style w:type="paragraph" w:styleId="Revision">
    <w:name w:val="Revision"/>
    <w:hidden/>
    <w:uiPriority w:val="99"/>
    <w:semiHidden/>
    <w:rsid w:val="00974731"/>
    <w:rPr>
      <w:sz w:val="24"/>
      <w:szCs w:val="24"/>
      <w:lang w:eastAsia="en-US"/>
    </w:rPr>
  </w:style>
  <w:style w:type="paragraph" w:styleId="NoSpacing">
    <w:name w:val="No Spacing"/>
    <w:uiPriority w:val="1"/>
    <w:qFormat/>
    <w:rsid w:val="00C87D67"/>
    <w:pPr>
      <w:widowControl w:val="0"/>
    </w:pPr>
    <w:rPr>
      <w:rFonts w:ascii="Calibri" w:eastAsia="Calibri" w:hAnsi="Calibri"/>
      <w:sz w:val="22"/>
      <w:szCs w:val="22"/>
      <w:lang w:val="en-US" w:eastAsia="en-US"/>
    </w:rPr>
  </w:style>
  <w:style w:type="character" w:styleId="PlaceholderText">
    <w:name w:val="Placeholder Text"/>
    <w:basedOn w:val="DefaultParagraphFont"/>
    <w:uiPriority w:val="99"/>
    <w:semiHidden/>
    <w:rsid w:val="00C87D67"/>
    <w:rPr>
      <w:color w:val="808080"/>
    </w:rPr>
  </w:style>
  <w:style w:type="paragraph" w:customStyle="1" w:styleId="tv213">
    <w:name w:val="tv213"/>
    <w:basedOn w:val="Normal"/>
    <w:rsid w:val="00087C5B"/>
    <w:pPr>
      <w:widowControl/>
      <w:suppressAutoHyphens w:val="0"/>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01989">
      <w:bodyDiv w:val="1"/>
      <w:marLeft w:val="0"/>
      <w:marRight w:val="0"/>
      <w:marTop w:val="0"/>
      <w:marBottom w:val="0"/>
      <w:divBdr>
        <w:top w:val="none" w:sz="0" w:space="0" w:color="auto"/>
        <w:left w:val="none" w:sz="0" w:space="0" w:color="auto"/>
        <w:bottom w:val="none" w:sz="0" w:space="0" w:color="auto"/>
        <w:right w:val="none" w:sz="0" w:space="0" w:color="auto"/>
      </w:divBdr>
    </w:div>
    <w:div w:id="154420820">
      <w:bodyDiv w:val="1"/>
      <w:marLeft w:val="0"/>
      <w:marRight w:val="0"/>
      <w:marTop w:val="0"/>
      <w:marBottom w:val="0"/>
      <w:divBdr>
        <w:top w:val="none" w:sz="0" w:space="0" w:color="auto"/>
        <w:left w:val="none" w:sz="0" w:space="0" w:color="auto"/>
        <w:bottom w:val="none" w:sz="0" w:space="0" w:color="auto"/>
        <w:right w:val="none" w:sz="0" w:space="0" w:color="auto"/>
      </w:divBdr>
    </w:div>
    <w:div w:id="273293370">
      <w:bodyDiv w:val="1"/>
      <w:marLeft w:val="0"/>
      <w:marRight w:val="0"/>
      <w:marTop w:val="0"/>
      <w:marBottom w:val="0"/>
      <w:divBdr>
        <w:top w:val="none" w:sz="0" w:space="0" w:color="auto"/>
        <w:left w:val="none" w:sz="0" w:space="0" w:color="auto"/>
        <w:bottom w:val="none" w:sz="0" w:space="0" w:color="auto"/>
        <w:right w:val="none" w:sz="0" w:space="0" w:color="auto"/>
      </w:divBdr>
    </w:div>
    <w:div w:id="383873848">
      <w:bodyDiv w:val="1"/>
      <w:marLeft w:val="0"/>
      <w:marRight w:val="0"/>
      <w:marTop w:val="0"/>
      <w:marBottom w:val="0"/>
      <w:divBdr>
        <w:top w:val="none" w:sz="0" w:space="0" w:color="auto"/>
        <w:left w:val="none" w:sz="0" w:space="0" w:color="auto"/>
        <w:bottom w:val="none" w:sz="0" w:space="0" w:color="auto"/>
        <w:right w:val="none" w:sz="0" w:space="0" w:color="auto"/>
      </w:divBdr>
    </w:div>
    <w:div w:id="582883439">
      <w:bodyDiv w:val="1"/>
      <w:marLeft w:val="0"/>
      <w:marRight w:val="0"/>
      <w:marTop w:val="0"/>
      <w:marBottom w:val="0"/>
      <w:divBdr>
        <w:top w:val="none" w:sz="0" w:space="0" w:color="auto"/>
        <w:left w:val="none" w:sz="0" w:space="0" w:color="auto"/>
        <w:bottom w:val="none" w:sz="0" w:space="0" w:color="auto"/>
        <w:right w:val="none" w:sz="0" w:space="0" w:color="auto"/>
      </w:divBdr>
    </w:div>
    <w:div w:id="608466083">
      <w:bodyDiv w:val="1"/>
      <w:marLeft w:val="0"/>
      <w:marRight w:val="0"/>
      <w:marTop w:val="0"/>
      <w:marBottom w:val="0"/>
      <w:divBdr>
        <w:top w:val="none" w:sz="0" w:space="0" w:color="auto"/>
        <w:left w:val="none" w:sz="0" w:space="0" w:color="auto"/>
        <w:bottom w:val="none" w:sz="0" w:space="0" w:color="auto"/>
        <w:right w:val="none" w:sz="0" w:space="0" w:color="auto"/>
      </w:divBdr>
    </w:div>
    <w:div w:id="612136226">
      <w:bodyDiv w:val="1"/>
      <w:marLeft w:val="0"/>
      <w:marRight w:val="0"/>
      <w:marTop w:val="0"/>
      <w:marBottom w:val="0"/>
      <w:divBdr>
        <w:top w:val="none" w:sz="0" w:space="0" w:color="auto"/>
        <w:left w:val="none" w:sz="0" w:space="0" w:color="auto"/>
        <w:bottom w:val="none" w:sz="0" w:space="0" w:color="auto"/>
        <w:right w:val="none" w:sz="0" w:space="0" w:color="auto"/>
      </w:divBdr>
    </w:div>
    <w:div w:id="708335342">
      <w:bodyDiv w:val="1"/>
      <w:marLeft w:val="0"/>
      <w:marRight w:val="0"/>
      <w:marTop w:val="0"/>
      <w:marBottom w:val="0"/>
      <w:divBdr>
        <w:top w:val="none" w:sz="0" w:space="0" w:color="auto"/>
        <w:left w:val="none" w:sz="0" w:space="0" w:color="auto"/>
        <w:bottom w:val="none" w:sz="0" w:space="0" w:color="auto"/>
        <w:right w:val="none" w:sz="0" w:space="0" w:color="auto"/>
      </w:divBdr>
    </w:div>
    <w:div w:id="827138400">
      <w:bodyDiv w:val="1"/>
      <w:marLeft w:val="0"/>
      <w:marRight w:val="0"/>
      <w:marTop w:val="0"/>
      <w:marBottom w:val="0"/>
      <w:divBdr>
        <w:top w:val="none" w:sz="0" w:space="0" w:color="auto"/>
        <w:left w:val="none" w:sz="0" w:space="0" w:color="auto"/>
        <w:bottom w:val="none" w:sz="0" w:space="0" w:color="auto"/>
        <w:right w:val="none" w:sz="0" w:space="0" w:color="auto"/>
      </w:divBdr>
    </w:div>
    <w:div w:id="926377554">
      <w:bodyDiv w:val="1"/>
      <w:marLeft w:val="0"/>
      <w:marRight w:val="0"/>
      <w:marTop w:val="0"/>
      <w:marBottom w:val="0"/>
      <w:divBdr>
        <w:top w:val="none" w:sz="0" w:space="0" w:color="auto"/>
        <w:left w:val="none" w:sz="0" w:space="0" w:color="auto"/>
        <w:bottom w:val="none" w:sz="0" w:space="0" w:color="auto"/>
        <w:right w:val="none" w:sz="0" w:space="0" w:color="auto"/>
      </w:divBdr>
    </w:div>
    <w:div w:id="933513068">
      <w:bodyDiv w:val="1"/>
      <w:marLeft w:val="0"/>
      <w:marRight w:val="0"/>
      <w:marTop w:val="0"/>
      <w:marBottom w:val="0"/>
      <w:divBdr>
        <w:top w:val="none" w:sz="0" w:space="0" w:color="auto"/>
        <w:left w:val="none" w:sz="0" w:space="0" w:color="auto"/>
        <w:bottom w:val="none" w:sz="0" w:space="0" w:color="auto"/>
        <w:right w:val="none" w:sz="0" w:space="0" w:color="auto"/>
      </w:divBdr>
    </w:div>
    <w:div w:id="1107772135">
      <w:bodyDiv w:val="1"/>
      <w:marLeft w:val="0"/>
      <w:marRight w:val="0"/>
      <w:marTop w:val="0"/>
      <w:marBottom w:val="0"/>
      <w:divBdr>
        <w:top w:val="none" w:sz="0" w:space="0" w:color="auto"/>
        <w:left w:val="none" w:sz="0" w:space="0" w:color="auto"/>
        <w:bottom w:val="none" w:sz="0" w:space="0" w:color="auto"/>
        <w:right w:val="none" w:sz="0" w:space="0" w:color="auto"/>
      </w:divBdr>
    </w:div>
    <w:div w:id="1138231286">
      <w:bodyDiv w:val="1"/>
      <w:marLeft w:val="0"/>
      <w:marRight w:val="0"/>
      <w:marTop w:val="0"/>
      <w:marBottom w:val="0"/>
      <w:divBdr>
        <w:top w:val="none" w:sz="0" w:space="0" w:color="auto"/>
        <w:left w:val="none" w:sz="0" w:space="0" w:color="auto"/>
        <w:bottom w:val="none" w:sz="0" w:space="0" w:color="auto"/>
        <w:right w:val="none" w:sz="0" w:space="0" w:color="auto"/>
      </w:divBdr>
    </w:div>
    <w:div w:id="1277175461">
      <w:bodyDiv w:val="1"/>
      <w:marLeft w:val="0"/>
      <w:marRight w:val="0"/>
      <w:marTop w:val="0"/>
      <w:marBottom w:val="0"/>
      <w:divBdr>
        <w:top w:val="none" w:sz="0" w:space="0" w:color="auto"/>
        <w:left w:val="none" w:sz="0" w:space="0" w:color="auto"/>
        <w:bottom w:val="none" w:sz="0" w:space="0" w:color="auto"/>
        <w:right w:val="none" w:sz="0" w:space="0" w:color="auto"/>
      </w:divBdr>
    </w:div>
    <w:div w:id="1444425753">
      <w:bodyDiv w:val="1"/>
      <w:marLeft w:val="0"/>
      <w:marRight w:val="0"/>
      <w:marTop w:val="0"/>
      <w:marBottom w:val="0"/>
      <w:divBdr>
        <w:top w:val="none" w:sz="0" w:space="0" w:color="auto"/>
        <w:left w:val="none" w:sz="0" w:space="0" w:color="auto"/>
        <w:bottom w:val="none" w:sz="0" w:space="0" w:color="auto"/>
        <w:right w:val="none" w:sz="0" w:space="0" w:color="auto"/>
      </w:divBdr>
    </w:div>
    <w:div w:id="1515454487">
      <w:bodyDiv w:val="1"/>
      <w:marLeft w:val="0"/>
      <w:marRight w:val="0"/>
      <w:marTop w:val="0"/>
      <w:marBottom w:val="0"/>
      <w:divBdr>
        <w:top w:val="none" w:sz="0" w:space="0" w:color="auto"/>
        <w:left w:val="none" w:sz="0" w:space="0" w:color="auto"/>
        <w:bottom w:val="none" w:sz="0" w:space="0" w:color="auto"/>
        <w:right w:val="none" w:sz="0" w:space="0" w:color="auto"/>
      </w:divBdr>
    </w:div>
    <w:div w:id="1564950235">
      <w:bodyDiv w:val="1"/>
      <w:marLeft w:val="0"/>
      <w:marRight w:val="0"/>
      <w:marTop w:val="0"/>
      <w:marBottom w:val="0"/>
      <w:divBdr>
        <w:top w:val="none" w:sz="0" w:space="0" w:color="auto"/>
        <w:left w:val="none" w:sz="0" w:space="0" w:color="auto"/>
        <w:bottom w:val="none" w:sz="0" w:space="0" w:color="auto"/>
        <w:right w:val="none" w:sz="0" w:space="0" w:color="auto"/>
      </w:divBdr>
    </w:div>
    <w:div w:id="1798334907">
      <w:bodyDiv w:val="1"/>
      <w:marLeft w:val="0"/>
      <w:marRight w:val="0"/>
      <w:marTop w:val="0"/>
      <w:marBottom w:val="0"/>
      <w:divBdr>
        <w:top w:val="none" w:sz="0" w:space="0" w:color="auto"/>
        <w:left w:val="none" w:sz="0" w:space="0" w:color="auto"/>
        <w:bottom w:val="none" w:sz="0" w:space="0" w:color="auto"/>
        <w:right w:val="none" w:sz="0" w:space="0" w:color="auto"/>
      </w:divBdr>
    </w:div>
    <w:div w:id="1951430845">
      <w:bodyDiv w:val="1"/>
      <w:marLeft w:val="0"/>
      <w:marRight w:val="0"/>
      <w:marTop w:val="0"/>
      <w:marBottom w:val="0"/>
      <w:divBdr>
        <w:top w:val="none" w:sz="0" w:space="0" w:color="auto"/>
        <w:left w:val="none" w:sz="0" w:space="0" w:color="auto"/>
        <w:bottom w:val="none" w:sz="0" w:space="0" w:color="auto"/>
        <w:right w:val="none" w:sz="0" w:space="0" w:color="auto"/>
      </w:divBdr>
    </w:div>
    <w:div w:id="2037459656">
      <w:bodyDiv w:val="1"/>
      <w:marLeft w:val="0"/>
      <w:marRight w:val="0"/>
      <w:marTop w:val="0"/>
      <w:marBottom w:val="0"/>
      <w:divBdr>
        <w:top w:val="none" w:sz="0" w:space="0" w:color="auto"/>
        <w:left w:val="none" w:sz="0" w:space="0" w:color="auto"/>
        <w:bottom w:val="none" w:sz="0" w:space="0" w:color="auto"/>
        <w:right w:val="none" w:sz="0" w:space="0" w:color="auto"/>
      </w:divBdr>
    </w:div>
    <w:div w:id="2109504117">
      <w:bodyDiv w:val="1"/>
      <w:marLeft w:val="0"/>
      <w:marRight w:val="0"/>
      <w:marTop w:val="0"/>
      <w:marBottom w:val="0"/>
      <w:divBdr>
        <w:top w:val="none" w:sz="0" w:space="0" w:color="auto"/>
        <w:left w:val="none" w:sz="0" w:space="0" w:color="auto"/>
        <w:bottom w:val="none" w:sz="0" w:space="0" w:color="auto"/>
        <w:right w:val="none" w:sz="0" w:space="0" w:color="auto"/>
      </w:divBdr>
    </w:div>
    <w:div w:id="213905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i.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ome@adazi.lv" TargetMode="External"/><Relationship Id="rId4" Type="http://schemas.openxmlformats.org/officeDocument/2006/relationships/settings" Target="settings.xml"/><Relationship Id="rId9" Type="http://schemas.openxmlformats.org/officeDocument/2006/relationships/hyperlink" Target="http://www.latvija.lv"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F9BF6EBC21400F937C5BB642BC0CC6"/>
        <w:category>
          <w:name w:val="Vispārīgi"/>
          <w:gallery w:val="placeholder"/>
        </w:category>
        <w:types>
          <w:type w:val="bbPlcHdr"/>
        </w:types>
        <w:behaviors>
          <w:behavior w:val="content"/>
        </w:behaviors>
        <w:guid w:val="{28D2F62D-3979-44A9-8C31-2BE078E3400B}"/>
      </w:docPartPr>
      <w:docPartBody>
        <w:p w:rsidR="006E5A28" w:rsidRDefault="005755BA" w:rsidP="005755BA">
          <w:pPr>
            <w:pStyle w:val="9AF9BF6EBC21400F937C5BB642BC0CC6"/>
          </w:pPr>
          <w:r w:rsidRPr="00057AEF">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7A8"/>
    <w:rsid w:val="000D0FCB"/>
    <w:rsid w:val="000F6461"/>
    <w:rsid w:val="0012282C"/>
    <w:rsid w:val="001C269D"/>
    <w:rsid w:val="00252CC2"/>
    <w:rsid w:val="002C71C3"/>
    <w:rsid w:val="002F46C4"/>
    <w:rsid w:val="00310BC8"/>
    <w:rsid w:val="0032610F"/>
    <w:rsid w:val="003666E8"/>
    <w:rsid w:val="003718E6"/>
    <w:rsid w:val="003A37A9"/>
    <w:rsid w:val="003F2108"/>
    <w:rsid w:val="004F2016"/>
    <w:rsid w:val="00504077"/>
    <w:rsid w:val="005755BA"/>
    <w:rsid w:val="006526B2"/>
    <w:rsid w:val="00675DBE"/>
    <w:rsid w:val="00692C11"/>
    <w:rsid w:val="006E5A28"/>
    <w:rsid w:val="00737463"/>
    <w:rsid w:val="007609CD"/>
    <w:rsid w:val="00795F4C"/>
    <w:rsid w:val="007C7DB6"/>
    <w:rsid w:val="007D6BB4"/>
    <w:rsid w:val="008D39FA"/>
    <w:rsid w:val="008E7B06"/>
    <w:rsid w:val="008F0C94"/>
    <w:rsid w:val="00906304"/>
    <w:rsid w:val="00907C81"/>
    <w:rsid w:val="00936676"/>
    <w:rsid w:val="009801CB"/>
    <w:rsid w:val="0098153F"/>
    <w:rsid w:val="00A24F97"/>
    <w:rsid w:val="00A27101"/>
    <w:rsid w:val="00A30AAE"/>
    <w:rsid w:val="00A36306"/>
    <w:rsid w:val="00A53101"/>
    <w:rsid w:val="00A707CE"/>
    <w:rsid w:val="00AC40DA"/>
    <w:rsid w:val="00AD5175"/>
    <w:rsid w:val="00AE34DA"/>
    <w:rsid w:val="00B96D72"/>
    <w:rsid w:val="00BA3B5C"/>
    <w:rsid w:val="00C022F6"/>
    <w:rsid w:val="00C0758A"/>
    <w:rsid w:val="00C77F93"/>
    <w:rsid w:val="00CF37F3"/>
    <w:rsid w:val="00D417A8"/>
    <w:rsid w:val="00D65CD1"/>
    <w:rsid w:val="00D90885"/>
    <w:rsid w:val="00DB64DD"/>
    <w:rsid w:val="00E16294"/>
    <w:rsid w:val="00E330D0"/>
    <w:rsid w:val="00EC3003"/>
    <w:rsid w:val="00EC7C05"/>
    <w:rsid w:val="00F97FE8"/>
    <w:rsid w:val="00FB1DF0"/>
    <w:rsid w:val="00FE5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55BA"/>
    <w:rPr>
      <w:color w:val="808080"/>
    </w:rPr>
  </w:style>
  <w:style w:type="paragraph" w:customStyle="1" w:styleId="9AF9BF6EBC21400F937C5BB642BC0CC6">
    <w:name w:val="9AF9BF6EBC21400F937C5BB642BC0CC6"/>
    <w:rsid w:val="005755BA"/>
    <w:rPr>
      <w:lang w:val="lv-LV" w:eastAsia="lv-LV"/>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227ED5-F694-43F8-9F8E-5169D495C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882</Words>
  <Characters>6638</Characters>
  <Application>Microsoft Office Word</Application>
  <DocSecurity>0</DocSecurity>
  <Lines>55</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Projekts</vt:lpstr>
      <vt:lpstr>Projekts</vt:lpstr>
    </vt:vector>
  </TitlesOfParts>
  <Company>Carnikavas Dome</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creator>User</dc:creator>
  <cp:lastModifiedBy>Everita Kāpa</cp:lastModifiedBy>
  <cp:revision>32</cp:revision>
  <cp:lastPrinted>2022-04-11T11:27:00Z</cp:lastPrinted>
  <dcterms:created xsi:type="dcterms:W3CDTF">2022-05-11T12:40:00Z</dcterms:created>
  <dcterms:modified xsi:type="dcterms:W3CDTF">2022-05-18T12:46:00Z</dcterms:modified>
</cp:coreProperties>
</file>